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bookmarkStart w:id="0" w:name="_GoBack"/>
      <w:bookmarkEnd w:id="0"/>
      <w:r>
        <w:rPr>
          <w:rFonts w:hint="eastAsia"/>
          <w:sz w:val="20"/>
        </w:rPr>
        <w:t>規程様式第</w:t>
      </w:r>
      <w:r>
        <w:rPr>
          <w:rFonts w:hint="eastAsia"/>
          <w:sz w:val="20"/>
        </w:rPr>
        <w:t>42</w:t>
      </w:r>
      <w:r>
        <w:rPr>
          <w:rFonts w:hint="eastAsia"/>
          <w:sz w:val="20"/>
        </w:rPr>
        <w:t>号</w:t>
      </w:r>
    </w:p>
    <w:p>
      <w:pPr>
        <w:pStyle w:val="0"/>
        <w:jc w:val="right"/>
        <w:rPr>
          <w:rFonts w:hint="eastAsia"/>
          <w:sz w:val="20"/>
        </w:rPr>
      </w:pPr>
    </w:p>
    <w:p>
      <w:pPr>
        <w:pStyle w:val="0"/>
        <w:jc w:val="center"/>
        <w:rPr>
          <w:rFonts w:hint="eastAsia"/>
          <w:sz w:val="52"/>
        </w:rPr>
      </w:pPr>
      <w:r>
        <w:rPr>
          <w:rFonts w:hint="eastAsia"/>
          <w:sz w:val="52"/>
        </w:rPr>
        <w:t>政治活動用ビラ届出書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ind w:leftChars="0" w:firstLine="0" w:firstLineChars="0"/>
        <w:rPr>
          <w:rFonts w:hint="eastAsia"/>
        </w:rPr>
      </w:pPr>
      <w:r>
        <w:rPr>
          <w:rFonts w:hint="eastAsia"/>
        </w:rPr>
        <w:t>（宛先）旭川市選挙管理委員会委員長</w:t>
      </w:r>
    </w:p>
    <w:p>
      <w:pPr>
        <w:pStyle w:val="0"/>
        <w:rPr>
          <w:rFonts w:hint="eastAsia"/>
        </w:rPr>
      </w:pPr>
    </w:p>
    <w:p>
      <w:pPr>
        <w:pStyle w:val="0"/>
        <w:ind w:left="2938" w:leftChars="0" w:right="0" w:rightChars="0" w:firstLine="0" w:firstLineChars="0"/>
        <w:rPr>
          <w:rFonts w:hint="eastAsia"/>
        </w:rPr>
      </w:pPr>
      <w:r>
        <w:rPr>
          <w:rFonts w:hint="eastAsia"/>
          <w:u w:val="dotted" w:color="auto"/>
        </w:rPr>
        <w:t>政党その他の政治団体名　　　　　　　　　　　　　　　　</w:t>
      </w:r>
    </w:p>
    <w:p>
      <w:pPr>
        <w:pStyle w:val="0"/>
        <w:ind w:left="4068" w:leftChars="0" w:right="0" w:rightChars="0" w:firstLine="0" w:firstLineChars="0"/>
        <w:rPr>
          <w:rFonts w:hint="eastAsia"/>
        </w:rPr>
      </w:pPr>
    </w:p>
    <w:p>
      <w:pPr>
        <w:pStyle w:val="0"/>
        <w:ind w:left="2938" w:leftChars="0" w:right="0" w:rightChars="0" w:firstLine="0" w:firstLineChars="0"/>
        <w:rPr>
          <w:rFonts w:hint="eastAsia"/>
        </w:rPr>
      </w:pPr>
      <w:r>
        <w:rPr>
          <w:rFonts w:hint="eastAsia"/>
          <w:spacing w:val="29"/>
          <w:u w:val="dotted" w:color="auto"/>
          <w:fitText w:val="2034" w:id="1"/>
        </w:rPr>
        <w:t>事務所の所在</w:t>
      </w:r>
      <w:r>
        <w:rPr>
          <w:rFonts w:hint="eastAsia"/>
          <w:spacing w:val="3"/>
          <w:u w:val="dotted" w:color="auto"/>
          <w:fitText w:val="2034" w:id="1"/>
        </w:rPr>
        <w:t>地</w:t>
      </w:r>
      <w:r>
        <w:rPr>
          <w:rFonts w:hint="eastAsia"/>
          <w:u w:val="dotted" w:color="auto"/>
        </w:rPr>
        <w:t>　　　　　　　　　　　　　　　　　　</w:t>
      </w:r>
    </w:p>
    <w:p>
      <w:pPr>
        <w:pStyle w:val="0"/>
        <w:ind w:left="4068" w:leftChars="0" w:right="0" w:rightChars="0" w:firstLine="0" w:firstLineChars="0"/>
        <w:rPr>
          <w:rFonts w:hint="eastAsia"/>
        </w:rPr>
      </w:pPr>
    </w:p>
    <w:p>
      <w:pPr>
        <w:pStyle w:val="0"/>
        <w:ind w:left="2938" w:leftChars="0" w:right="0" w:rightChars="0" w:firstLine="0" w:firstLineChars="0"/>
        <w:rPr>
          <w:rFonts w:hint="eastAsia"/>
        </w:rPr>
      </w:pPr>
      <w:r>
        <w:rPr>
          <w:rFonts w:hint="eastAsia"/>
          <w:u w:val="dotted" w:color="auto"/>
        </w:rPr>
        <w:t>代</w:t>
      </w:r>
      <w:r>
        <w:rPr>
          <w:rFonts w:hint="eastAsia"/>
          <w:u w:val="dotted" w:color="auto"/>
        </w:rPr>
        <w:t xml:space="preserve"> </w:t>
      </w:r>
      <w:r>
        <w:rPr>
          <w:rFonts w:hint="eastAsia"/>
          <w:u w:val="dotted" w:color="auto"/>
        </w:rPr>
        <w:t>表</w:t>
      </w:r>
      <w:r>
        <w:rPr>
          <w:rFonts w:hint="eastAsia"/>
          <w:u w:val="dotted" w:color="auto"/>
        </w:rPr>
        <w:t xml:space="preserve"> </w:t>
      </w:r>
      <w:r>
        <w:rPr>
          <w:rFonts w:hint="eastAsia"/>
          <w:u w:val="dotted" w:color="auto"/>
        </w:rPr>
        <w:t>者</w:t>
      </w:r>
      <w:r>
        <w:rPr>
          <w:rFonts w:hint="eastAsia"/>
          <w:u w:val="dotted" w:color="auto"/>
        </w:rPr>
        <w:t xml:space="preserve"> </w:t>
      </w:r>
      <w:r>
        <w:rPr>
          <w:rFonts w:hint="eastAsia"/>
          <w:u w:val="dotted" w:color="auto"/>
        </w:rPr>
        <w:t>の</w:t>
      </w:r>
      <w:r>
        <w:rPr>
          <w:rFonts w:hint="eastAsia"/>
          <w:u w:val="dotted" w:color="auto"/>
        </w:rPr>
        <w:t xml:space="preserve"> </w:t>
      </w:r>
      <w:r>
        <w:rPr>
          <w:rFonts w:hint="eastAsia"/>
          <w:u w:val="dotted" w:color="auto"/>
        </w:rPr>
        <w:t>氏</w:t>
      </w:r>
      <w:r>
        <w:rPr>
          <w:rFonts w:hint="eastAsia"/>
          <w:u w:val="dotted" w:color="auto"/>
        </w:rPr>
        <w:t xml:space="preserve"> </w:t>
      </w:r>
      <w:r>
        <w:rPr>
          <w:rFonts w:hint="eastAsia"/>
          <w:u w:val="dotted" w:color="auto"/>
        </w:rPr>
        <w:t>名</w:t>
      </w:r>
      <w:r>
        <w:rPr>
          <w:rFonts w:hint="eastAsia"/>
          <w:u w:val="dotted" w:color="auto"/>
        </w:rPr>
        <w:t xml:space="preserve"> </w:t>
      </w:r>
      <w:r>
        <w:rPr>
          <w:rFonts w:hint="eastAsia"/>
          <w:u w:val="dotted" w:color="auto"/>
        </w:rPr>
        <w:t>　　　　　　　　　　　　　　　　　　</w:t>
      </w:r>
    </w:p>
    <w:p>
      <w:pPr>
        <w:pStyle w:val="0"/>
        <w:rPr>
          <w:rFonts w:hint="eastAsia"/>
        </w:rPr>
      </w:pPr>
    </w:p>
    <w:p>
      <w:pPr>
        <w:pStyle w:val="0"/>
        <w:rPr>
          <w:rFonts w:hint="eastAsia"/>
        </w:rPr>
      </w:pPr>
    </w:p>
    <w:p>
      <w:pPr>
        <w:pStyle w:val="0"/>
        <w:ind w:left="226" w:leftChars="100" w:firstLine="226" w:firstLineChars="100"/>
        <w:rPr>
          <w:rFonts w:hint="eastAsia"/>
        </w:rPr>
      </w:pPr>
      <w:r>
        <w:rPr>
          <w:rFonts w:hint="eastAsia"/>
        </w:rPr>
        <w:t>令和７年９月７日執行の旭川市長選挙における公職選挙法第２０１条の９第１項第６号のビラについて、別添のとおり届け出ます。</w:t>
      </w:r>
    </w:p>
    <w:p>
      <w:pPr>
        <w:pStyle w:val="0"/>
        <w:ind w:leftChars="0" w:firstLine="0" w:firstLineChars="0"/>
        <w:rPr>
          <w:rFonts w:hint="eastAsia"/>
          <w:u w:val="none" w:color="auto"/>
        </w:rPr>
      </w:pPr>
    </w:p>
    <w:p>
      <w:pPr>
        <w:pStyle w:val="0"/>
        <w:ind w:leftChars="0" w:firstLine="0" w:firstLineChars="0"/>
        <w:rPr>
          <w:rFonts w:hint="eastAsia"/>
          <w:u w:val="none" w:color="auto"/>
        </w:rPr>
      </w:pPr>
    </w:p>
    <w:p>
      <w:pPr>
        <w:pStyle w:val="0"/>
        <w:ind w:leftChars="0" w:firstLine="0" w:firstLineChars="0"/>
        <w:rPr>
          <w:rFonts w:hint="eastAsia"/>
          <w:u w:val="none" w:color="auto"/>
        </w:rPr>
      </w:pPr>
    </w:p>
    <w:p>
      <w:pPr>
        <w:pStyle w:val="0"/>
        <w:ind w:leftChars="0" w:firstLine="0" w:firstLineChars="0"/>
        <w:rPr>
          <w:rFonts w:hint="eastAsia"/>
          <w:u w:val="none" w:color="auto"/>
        </w:rPr>
      </w:pPr>
      <w:r>
        <w:rPr>
          <w:rFonts w:hint="eastAsia"/>
          <w:u w:val="none" w:color="auto"/>
        </w:rPr>
        <w:t>備考</w:t>
      </w:r>
    </w:p>
    <w:p>
      <w:pPr>
        <w:pStyle w:val="0"/>
        <w:spacing w:line="360" w:lineRule="exact"/>
        <w:ind w:left="432" w:leftChars="100" w:right="0" w:rightChars="0" w:hanging="206" w:hangingChars="100"/>
        <w:rPr>
          <w:rFonts w:hint="eastAsia"/>
          <w:sz w:val="21"/>
          <w:u w:val="none" w:color="auto"/>
        </w:rPr>
      </w:pPr>
      <w:r>
        <w:rPr>
          <w:rFonts w:hint="eastAsia"/>
          <w:sz w:val="21"/>
          <w:u w:val="none" w:color="auto"/>
        </w:rPr>
        <w:t>１　ビラの見本１枚（記載内容が異なるビラがある場合においては、それぞれ１枚）を添付すること。</w:t>
      </w:r>
    </w:p>
    <w:p>
      <w:pPr>
        <w:pStyle w:val="0"/>
        <w:spacing w:line="360" w:lineRule="exact"/>
        <w:ind w:left="432" w:leftChars="100" w:right="0" w:rightChars="0" w:hanging="206" w:hangingChars="100"/>
        <w:rPr>
          <w:rFonts w:hint="eastAsia"/>
          <w:sz w:val="21"/>
          <w:u w:val="none" w:color="auto"/>
        </w:rPr>
      </w:pPr>
      <w:r>
        <w:rPr>
          <w:rFonts w:hint="eastAsia"/>
          <w:sz w:val="21"/>
          <w:u w:val="none" w:color="auto"/>
        </w:rPr>
        <w:t>２　政党その他の政治団体の代表者本人が届け出る場合にあっては本人確認書類の提示又は提出を、その代理人が届け出る場合にあっては委任状の提示又は提出を行うこと。ただし、政党その他の政治団体の代表者本人の署名その他の措置がある場合はこの限りでない。</w:t>
      </w:r>
    </w:p>
    <w:sectPr>
      <w:pgSz w:w="11906" w:h="16838"/>
      <w:pgMar w:top="1020" w:right="1361" w:bottom="1020" w:left="1361" w:header="851" w:footer="567" w:gutter="0"/>
      <w:pgBorders w:zOrder="front" w:display="allPages" w:offsetFrom="page"/>
      <w:cols w:space="720"/>
      <w:textDirection w:val="lrTb"/>
      <w:docGrid w:type="linesAndChars" w:linePitch="462"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3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1</Pages>
  <Words>1</Words>
  <Characters>290</Characters>
  <Application>JUST Note</Application>
  <Lines>26</Lines>
  <Paragraphs>11</Paragraphs>
  <CharactersWithSpaces>356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2024-12-02T04:57:04Z</dcterms:modified>
  <cp:revision>10</cp:revision>
</cp:coreProperties>
</file>