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overflowPunct w:val="0"/>
        <w:autoSpaceDE w:val="0"/>
        <w:autoSpaceDN w:val="0"/>
        <w:jc w:val="left"/>
        <w:textAlignment w:val="baseline"/>
        <w:rPr>
          <w:rFonts w:hint="eastAsia" w:ascii="HG丸ｺﾞｼｯｸM-PRO" w:hAnsi="HG丸ｺﾞｼｯｸM-PRO" w:eastAsia="HG丸ｺﾞｼｯｸM-PRO"/>
          <w:b w:val="1"/>
          <w:color w:val="000000"/>
          <w:kern w:val="0"/>
          <w:sz w:val="22"/>
        </w:rPr>
      </w:pPr>
      <w:r>
        <w:rPr>
          <w:rFonts w:hint="eastAsia" w:ascii="HG丸ｺﾞｼｯｸM-PRO" w:hAnsi="HG丸ｺﾞｼｯｸM-PRO" w:eastAsia="HG丸ｺﾞｼｯｸM-PRO"/>
          <w:color w:val="000000"/>
          <w:kern w:val="0"/>
        </w:rPr>
        <mc:AlternateContent>
          <mc:Choice Requires="wps">
            <w:drawing>
              <wp:anchor simplePos="0" relativeHeight="2" behindDoc="0" locked="0" layoutInCell="1" hidden="0" allowOverlap="1">
                <wp:simplePos x="0" y="0"/>
                <wp:positionH relativeFrom="column">
                  <wp:posOffset>4503420</wp:posOffset>
                </wp:positionH>
                <wp:positionV relativeFrom="paragraph">
                  <wp:posOffset>55880</wp:posOffset>
                </wp:positionV>
                <wp:extent cx="1600200" cy="551815"/>
                <wp:effectExtent l="12382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600200" cy="551815"/>
                        </a:xfrm>
                        <a:prstGeom prst="wedgeRoundRectCallout">
                          <a:avLst>
                            <a:gd name="adj1" fmla="val -57736"/>
                            <a:gd name="adj2" fmla="val 42634"/>
                            <a:gd name="adj3" fmla="val 16667"/>
                          </a:avLst>
                        </a:prstGeom>
                        <a:solidFill>
                          <a:srgbClr val="FFFFFF"/>
                        </a:solidFill>
                        <a:ln w="9525">
                          <a:solidFill>
                            <a:sysClr val="windowText" lastClr="000000"/>
                          </a:solidFill>
                          <a:prstDash val="sysDot"/>
                          <a:miter/>
                        </a:ln>
                      </wps:spPr>
                      <wps:txbx>
                        <w:txbxContent>
                          <w:p>
                            <w:pPr>
                              <w:pStyle w:val="0"/>
                              <w:spacing w:line="320" w:lineRule="exact"/>
                              <w:jc w:val="center"/>
                              <w:rPr>
                                <w:rFonts w:hint="eastAsia"/>
                                <w:sz w:val="18"/>
                                <w:u w:val="thick"/>
                              </w:rPr>
                            </w:pPr>
                            <w:r>
                              <w:rPr>
                                <w:rFonts w:hint="eastAsia"/>
                                <w:sz w:val="18"/>
                                <w:u w:val="thick"/>
                              </w:rPr>
                              <w:t>前事業年度の自至年月日</w:t>
                            </w:r>
                            <w:r>
                              <w:rPr>
                                <w:rFonts w:hint="eastAsia"/>
                                <w:sz w:val="18"/>
                              </w:rPr>
                              <w:t>を記載する</w:t>
                            </w: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style="margin-top:4.4000000000000004pt;mso-position-vertical-relative:text;mso-position-horizontal-relative:text;position:absolute;height:43.45pt;width:126pt;margin-left:354.6pt;z-index:2;" filled="t" fillcolor="#ffffff" stroked="t" strokecolor="#000000" strokeweight="0.75pt" o:spt="62" type="#_x0000_t62" adj="-1671,20009">
                <v:fill/>
                <v:stroke dashstyle="shortdot" filltype="solid"/>
                <v:textbox style="layout-flow:horizontal;" inset="2.0637499999999998mm,0.24694444444444438mm,2.0637499999999998mm,0.24694444444444438mm">
                  <w:txbxContent>
                    <w:p>
                      <w:pPr>
                        <w:pStyle w:val="0"/>
                        <w:spacing w:line="320" w:lineRule="exact"/>
                        <w:jc w:val="center"/>
                        <w:rPr>
                          <w:rFonts w:hint="eastAsia"/>
                          <w:sz w:val="18"/>
                          <w:u w:val="thick"/>
                        </w:rPr>
                      </w:pPr>
                      <w:r>
                        <w:rPr>
                          <w:rFonts w:hint="eastAsia"/>
                          <w:sz w:val="18"/>
                          <w:u w:val="thick"/>
                        </w:rPr>
                        <w:t>前事業年度の自至年月日</w:t>
                      </w:r>
                      <w:r>
                        <w:rPr>
                          <w:rFonts w:hint="eastAsia"/>
                          <w:sz w:val="18"/>
                        </w:rPr>
                        <w:t>を記載する</w:t>
                      </w:r>
                    </w:p>
                  </w:txbxContent>
                </v:textbox>
                <v:imagedata o:title=""/>
                <w10:wrap type="none" anchorx="text" anchory="text"/>
              </v:shape>
            </w:pict>
          </mc:Fallback>
        </mc:AlternateContent>
      </w:r>
      <w:bookmarkStart w:id="0" w:name="_GoBack"/>
      <w:bookmarkEnd w:id="0"/>
      <w:r>
        <w:rPr>
          <w:rFonts w:hint="eastAsia" w:ascii="HG丸ｺﾞｼｯｸM-PRO" w:hAnsi="HG丸ｺﾞｼｯｸM-PRO" w:eastAsia="HG丸ｺﾞｼｯｸM-PRO"/>
          <w:b w:val="1"/>
          <w:color w:val="000000"/>
          <w:kern w:val="0"/>
          <w:sz w:val="22"/>
        </w:rPr>
        <w:t>（書式例）</w:t>
      </w:r>
    </w:p>
    <w:p>
      <w:pPr>
        <w:pStyle w:val="0"/>
        <w:suppressAutoHyphens w:val="1"/>
        <w:wordWrap w:val="0"/>
        <w:overflowPunct w:val="0"/>
        <w:autoSpaceDE w:val="0"/>
        <w:autoSpaceDN w:val="0"/>
        <w:jc w:val="center"/>
        <w:textAlignment w:val="baseline"/>
        <w:rPr>
          <w:rFonts w:hint="default" w:ascii="ＭＳ 明朝" w:hAnsi="ＭＳ 明朝"/>
          <w:color w:val="000000"/>
          <w:kern w:val="0"/>
          <w:sz w:val="22"/>
        </w:rPr>
      </w:pPr>
      <w:r>
        <w:rPr>
          <w:rFonts w:hint="eastAsia" w:ascii="ＭＳ 明朝" w:hAnsi="ＭＳ 明朝"/>
          <w:color w:val="000000"/>
          <w:kern w:val="0"/>
        </w:rPr>
        <w:t>○○年度事業報告書</w:t>
      </w:r>
    </w:p>
    <w:p>
      <w:pPr>
        <w:pStyle w:val="0"/>
        <w:suppressAutoHyphens w:val="1"/>
        <w:wordWrap w:val="0"/>
        <w:overflowPunct w:val="0"/>
        <w:autoSpaceDE w:val="0"/>
        <w:autoSpaceDN w:val="0"/>
        <w:jc w:val="left"/>
        <w:textAlignment w:val="baseline"/>
        <w:rPr>
          <w:rFonts w:hint="default" w:ascii="ＭＳ 明朝" w:hAnsi="ＭＳ 明朝"/>
          <w:color w:val="000000"/>
          <w:kern w:val="0"/>
          <w:sz w:val="22"/>
        </w:rPr>
      </w:pPr>
    </w:p>
    <w:p>
      <w:pPr>
        <w:pStyle w:val="0"/>
        <w:suppressAutoHyphens w:val="1"/>
        <w:wordWrap w:val="0"/>
        <w:overflowPunct w:val="0"/>
        <w:autoSpaceDE w:val="0"/>
        <w:autoSpaceDN w:val="0"/>
        <w:jc w:val="center"/>
        <w:textAlignment w:val="baseline"/>
        <w:rPr>
          <w:rFonts w:hint="default" w:ascii="ＭＳ 明朝" w:hAnsi="ＭＳ 明朝"/>
          <w:color w:val="000000"/>
          <w:kern w:val="0"/>
          <w:sz w:val="22"/>
        </w:rPr>
      </w:pPr>
      <w:r>
        <w:rPr>
          <w:rFonts w:hint="eastAsia" w:ascii="ＭＳ 明朝" w:hAnsi="ＭＳ 明朝"/>
          <w:color w:val="000000"/>
          <w:kern w:val="0"/>
        </w:rPr>
        <w:t>　　年　　月　　日から　　年　　月　　日まで</w:t>
      </w:r>
    </w:p>
    <w:p>
      <w:pPr>
        <w:pStyle w:val="0"/>
        <w:suppressAutoHyphens w:val="1"/>
        <w:wordWrap w:val="0"/>
        <w:overflowPunct w:val="0"/>
        <w:autoSpaceDE w:val="0"/>
        <w:autoSpaceDN w:val="0"/>
        <w:jc w:val="left"/>
        <w:textAlignment w:val="baseline"/>
        <w:rPr>
          <w:rFonts w:hint="default" w:ascii="ＭＳ 明朝" w:hAnsi="ＭＳ 明朝"/>
          <w:color w:val="000000"/>
          <w:kern w:val="0"/>
          <w:sz w:val="22"/>
        </w:rPr>
      </w:pPr>
    </w:p>
    <w:p>
      <w:pPr>
        <w:pStyle w:val="0"/>
        <w:suppressAutoHyphens w:val="1"/>
        <w:wordWrap w:val="0"/>
        <w:overflowPunct w:val="0"/>
        <w:autoSpaceDE w:val="0"/>
        <w:autoSpaceDN w:val="0"/>
        <w:jc w:val="right"/>
        <w:textAlignment w:val="baseline"/>
        <w:rPr>
          <w:rFonts w:hint="default" w:ascii="ＭＳ 明朝" w:hAnsi="ＭＳ 明朝"/>
          <w:color w:val="000000"/>
          <w:kern w:val="0"/>
          <w:sz w:val="22"/>
        </w:rPr>
      </w:pPr>
      <w:r>
        <w:rPr>
          <w:rFonts w:hint="eastAsia" w:ascii="ＭＳ 明朝" w:hAnsi="ＭＳ 明朝"/>
          <w:color w:val="000000"/>
          <w:kern w:val="0"/>
        </w:rPr>
        <w:t>特定非営利活動法人　○○○○　</w:t>
      </w:r>
    </w:p>
    <w:p>
      <w:pPr>
        <w:pStyle w:val="0"/>
        <w:suppressAutoHyphens w:val="1"/>
        <w:wordWrap w:val="0"/>
        <w:overflowPunct w:val="0"/>
        <w:autoSpaceDE w:val="0"/>
        <w:autoSpaceDN w:val="0"/>
        <w:jc w:val="left"/>
        <w:textAlignment w:val="baseline"/>
        <w:rPr>
          <w:rFonts w:hint="default" w:ascii="ＭＳ 明朝" w:hAnsi="ＭＳ 明朝"/>
          <w:color w:val="000000"/>
          <w:kern w:val="0"/>
          <w:sz w:val="22"/>
        </w:rPr>
      </w:pPr>
    </w:p>
    <w:p>
      <w:pPr>
        <w:pStyle w:val="0"/>
        <w:suppressAutoHyphens w:val="1"/>
        <w:wordWrap w:val="0"/>
        <w:overflowPunct w:val="0"/>
        <w:autoSpaceDE w:val="0"/>
        <w:autoSpaceDN w:val="0"/>
        <w:ind w:firstLine="193" w:firstLineChars="100"/>
        <w:jc w:val="left"/>
        <w:textAlignment w:val="baseline"/>
        <w:rPr>
          <w:rFonts w:hint="default" w:ascii="ＭＳ 明朝" w:hAnsi="ＭＳ 明朝"/>
          <w:color w:val="000000"/>
          <w:kern w:val="0"/>
          <w:sz w:val="22"/>
        </w:rPr>
      </w:pPr>
      <w:r>
        <w:rPr>
          <w:rFonts w:hint="eastAsia"/>
        </w:rPr>
        <mc:AlternateContent>
          <mc:Choice Requires="wps">
            <w:drawing>
              <wp:anchor simplePos="0" relativeHeight="3" behindDoc="0" locked="0" layoutInCell="1" hidden="0" allowOverlap="1">
                <wp:simplePos x="0" y="0"/>
                <wp:positionH relativeFrom="column">
                  <wp:posOffset>5135245</wp:posOffset>
                </wp:positionH>
                <wp:positionV relativeFrom="paragraph">
                  <wp:posOffset>25400</wp:posOffset>
                </wp:positionV>
                <wp:extent cx="1139190" cy="742950"/>
                <wp:effectExtent l="635" t="635" r="29845" b="19748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139190" cy="742950"/>
                        </a:xfrm>
                        <a:prstGeom prst="wedgeRoundRectCallout">
                          <a:avLst>
                            <a:gd name="adj1" fmla="val -23468"/>
                            <a:gd name="adj2" fmla="val 75130"/>
                            <a:gd name="adj3" fmla="val 16667"/>
                          </a:avLst>
                        </a:prstGeom>
                        <a:solidFill>
                          <a:srgbClr val="FFFFFF"/>
                        </a:solidFill>
                        <a:ln w="9525" cap="rnd">
                          <a:solidFill>
                            <a:sysClr val="windowText" lastClr="000000"/>
                          </a:solidFill>
                          <a:prstDash val="sysDot"/>
                          <a:miter/>
                        </a:ln>
                      </wps:spPr>
                      <wps:txbx>
                        <w:txbxContent>
                          <w:p>
                            <w:pPr>
                              <w:pStyle w:val="0"/>
                              <w:spacing w:line="320" w:lineRule="exact"/>
                              <w:jc w:val="left"/>
                              <w:rPr>
                                <w:rFonts w:hint="eastAsia"/>
                                <w:color w:val="FF0000"/>
                                <w:sz w:val="18"/>
                                <w:u w:val="thick"/>
                              </w:rPr>
                            </w:pPr>
                            <w:r>
                              <w:rPr>
                                <w:rFonts w:hint="eastAsia"/>
                                <w:color w:val="FF0000"/>
                                <w:sz w:val="18"/>
                                <w:u w:val="thick"/>
                              </w:rPr>
                              <w:t>事業費の金額の合計は活動計算書の事業費計と一致。</w:t>
                            </w:r>
                          </w:p>
                          <w:p>
                            <w:pPr>
                              <w:pStyle w:val="0"/>
                              <w:rPr>
                                <w:rFonts w:hint="default"/>
                                <w:sz w:val="18"/>
                              </w:rPr>
                            </w:pPr>
                          </w:p>
                        </w:txbxContent>
                      </wps:txbx>
                      <wps:bodyPr lIns="74295" tIns="8890" rIns="74295" bIns="889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style="margin-top:2pt;mso-position-vertical-relative:text;mso-position-horizontal-relative:text;position:absolute;height:58.5pt;width:89.7pt;margin-left:404.35pt;z-index:3;" o:allowincell="t" filled="t" fillcolor="#ffffff" stroked="t" strokecolor="#000000" strokeweight="0.75pt" o:spt="62" type="#_x0000_t62" adj="5731,27028">
                <v:fill/>
                <v:stroke endcap="round" dashstyle="shortdot" filltype="solid"/>
                <v:textbox style="layout-flow:horizontal;" inset="2.0637499999999998mm,0.24694444444444438mm,2.0637499999999998mm,0.24694444444444438mm">
                  <w:txbxContent>
                    <w:p>
                      <w:pPr>
                        <w:pStyle w:val="0"/>
                        <w:spacing w:line="320" w:lineRule="exact"/>
                        <w:jc w:val="left"/>
                        <w:rPr>
                          <w:rFonts w:hint="eastAsia"/>
                          <w:color w:val="FF0000"/>
                          <w:sz w:val="18"/>
                          <w:u w:val="thick"/>
                        </w:rPr>
                      </w:pPr>
                      <w:r>
                        <w:rPr>
                          <w:rFonts w:hint="eastAsia"/>
                          <w:color w:val="FF0000"/>
                          <w:sz w:val="18"/>
                          <w:u w:val="thick"/>
                        </w:rPr>
                        <w:t>事業費の金額の合計は活動計算書の事業費計と一致。</w:t>
                      </w:r>
                    </w:p>
                    <w:p>
                      <w:pPr>
                        <w:pStyle w:val="0"/>
                        <w:rPr>
                          <w:rFonts w:hint="default"/>
                          <w:sz w:val="18"/>
                        </w:rPr>
                      </w:pPr>
                    </w:p>
                  </w:txbxContent>
                </v:textbox>
                <v:imagedata o:title=""/>
                <w10:wrap type="none" anchorx="text" anchory="text"/>
              </v:shape>
            </w:pict>
          </mc:Fallback>
        </mc:AlternateContent>
      </w:r>
      <w:r>
        <w:rPr>
          <w:rFonts w:hint="eastAsia" w:ascii="ＭＳ 明朝" w:hAnsi="ＭＳ 明朝"/>
          <w:color w:val="000000"/>
          <w:kern w:val="0"/>
        </w:rPr>
        <w:t>１　事業の成果</w:t>
      </w:r>
    </w:p>
    <w:p>
      <w:pPr>
        <w:pStyle w:val="0"/>
        <w:rPr>
          <w:rFonts w:hint="eastAsia" w:ascii="ＭＳ 明朝" w:hAnsi="ＭＳ 明朝"/>
          <w:b w:val="1"/>
          <w:i w:val="1"/>
          <w:color w:val="C00000"/>
          <w:kern w:val="0"/>
        </w:rPr>
      </w:pPr>
      <w:r>
        <w:rPr>
          <w:rFonts w:hint="default" w:ascii="ＭＳ 明朝" w:hAnsi="ＭＳ 明朝"/>
          <w:color w:val="000000"/>
          <w:kern w:val="0"/>
        </w:rPr>
        <w:t xml:space="preserve">    </w:t>
      </w:r>
      <w:r>
        <w:rPr>
          <w:rFonts w:hint="eastAsia" w:ascii="ＭＳ 明朝" w:hAnsi="ＭＳ 明朝"/>
          <w:color w:val="000000"/>
          <w:kern w:val="0"/>
        </w:rPr>
        <w:t>　</w:t>
      </w:r>
      <w:r>
        <w:rPr>
          <w:rFonts w:hint="eastAsia" w:ascii="ＭＳ 明朝" w:hAnsi="ＭＳ 明朝"/>
          <w:b w:val="1"/>
          <w:i w:val="1"/>
          <w:color w:val="C00000"/>
          <w:kern w:val="0"/>
        </w:rPr>
        <w:t>本年度は、○○事業に重点を置いて、</w:t>
      </w:r>
      <w:r>
        <w:rPr>
          <w:rFonts w:hint="eastAsia" w:ascii="ＭＳ 明朝" w:hAnsi="ＭＳ 明朝"/>
          <w:b w:val="1"/>
          <w:color w:val="C00000"/>
          <w:kern w:val="0"/>
        </w:rPr>
        <w:t>……</w:t>
      </w:r>
      <w:r>
        <w:rPr>
          <w:rFonts w:hint="eastAsia" w:ascii="ＭＳ 明朝" w:hAnsi="ＭＳ 明朝"/>
          <w:b w:val="1"/>
          <w:i w:val="1"/>
          <w:color w:val="C00000"/>
          <w:kern w:val="0"/>
        </w:rPr>
        <w:t>を行い、</w:t>
      </w:r>
      <w:r>
        <w:rPr>
          <w:rFonts w:hint="eastAsia" w:ascii="ＭＳ 明朝" w:hAnsi="ＭＳ 明朝"/>
          <w:b w:val="1"/>
          <w:color w:val="C00000"/>
          <w:kern w:val="0"/>
        </w:rPr>
        <w:t>……</w:t>
      </w:r>
      <w:r>
        <w:rPr>
          <w:rFonts w:hint="eastAsia" w:ascii="ＭＳ 明朝" w:hAnsi="ＭＳ 明朝"/>
          <w:b w:val="1"/>
          <w:i w:val="1"/>
          <w:color w:val="C00000"/>
          <w:kern w:val="0"/>
        </w:rPr>
        <w:t>に寄与することに取り組んだ。</w:t>
      </w:r>
    </w:p>
    <w:p>
      <w:pPr>
        <w:pStyle w:val="0"/>
        <w:rPr>
          <w:rFonts w:hint="eastAsia" w:ascii="ＭＳ 明朝" w:hAnsi="ＭＳ 明朝"/>
          <w:i w:val="1"/>
          <w:color w:val="00FFFF"/>
          <w:kern w:val="0"/>
        </w:rPr>
      </w:pPr>
    </w:p>
    <w:p>
      <w:pPr>
        <w:pStyle w:val="0"/>
        <w:ind w:firstLine="193" w:firstLineChars="100"/>
        <w:rPr>
          <w:rFonts w:hint="eastAsia"/>
        </w:rPr>
      </w:pPr>
      <w:r>
        <w:rPr>
          <w:rFonts w:hint="eastAsia"/>
        </w:rPr>
        <w:t>２　事業の実施に関する事項</w:t>
      </w:r>
    </w:p>
    <w:p>
      <w:pPr>
        <w:pStyle w:val="0"/>
        <w:ind w:firstLine="193" w:firstLineChars="100"/>
        <w:rPr>
          <w:rFonts w:hint="eastAsia"/>
        </w:rPr>
      </w:pPr>
      <w:r>
        <w:rPr>
          <w:rFonts w:hint="eastAsia"/>
        </w:rPr>
        <w:t>　</w:t>
      </w:r>
      <w:r>
        <w:rPr>
          <w:rFonts w:hint="eastAsia"/>
        </w:rPr>
        <w:t xml:space="preserve">(1) </w:t>
      </w:r>
      <w:r>
        <w:rPr>
          <w:rFonts w:hint="eastAsia"/>
        </w:rPr>
        <w:t>特定非営利活動に係る事業</w:t>
      </w:r>
    </w:p>
    <w:tbl>
      <w:tblPr>
        <w:tblStyle w:val="11"/>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80"/>
        <w:gridCol w:w="2482"/>
        <w:gridCol w:w="1118"/>
        <w:gridCol w:w="900"/>
        <w:gridCol w:w="900"/>
        <w:gridCol w:w="1440"/>
        <w:gridCol w:w="1080"/>
      </w:tblGrid>
      <w:tr>
        <w:trPr/>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定款の</w:t>
            </w:r>
          </w:p>
          <w:p>
            <w:pPr>
              <w:pStyle w:val="0"/>
              <w:jc w:val="center"/>
              <w:rPr>
                <w:rFonts w:hint="eastAsia"/>
              </w:rPr>
            </w:pPr>
            <w:r>
              <w:rPr>
                <w:rFonts w:hint="eastAsia"/>
              </w:rPr>
              <w:t>事業名</w:t>
            </w:r>
          </w:p>
        </w:tc>
        <w:tc>
          <w:tcPr>
            <w:tcW w:w="2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事　業　内　容</w:t>
            </w:r>
          </w:p>
        </w:tc>
        <w:tc>
          <w:tcPr>
            <w:tcW w:w="1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実施</w:t>
            </w:r>
          </w:p>
          <w:p>
            <w:pPr>
              <w:pStyle w:val="0"/>
              <w:jc w:val="center"/>
              <w:rPr>
                <w:rFonts w:hint="eastAsia"/>
              </w:rPr>
            </w:pPr>
            <w:r>
              <w:rPr>
                <w:rFonts w:hint="eastAsia"/>
              </w:rPr>
              <w:t>月日</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実施</w:t>
            </w:r>
          </w:p>
          <w:p>
            <w:pPr>
              <w:pStyle w:val="0"/>
              <w:jc w:val="center"/>
              <w:rPr>
                <w:rFonts w:hint="eastAsia"/>
              </w:rPr>
            </w:pPr>
            <w:r>
              <w:rPr>
                <w:rFonts w:hint="eastAsia"/>
              </w:rPr>
              <w:t>場所</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従事者</w:t>
            </w:r>
          </w:p>
          <w:p>
            <w:pPr>
              <w:pStyle w:val="0"/>
              <w:jc w:val="center"/>
              <w:rPr>
                <w:rFonts w:hint="eastAsia"/>
              </w:rPr>
            </w:pPr>
            <w:r>
              <w:rPr>
                <w:rFonts w:hint="eastAsia"/>
              </w:rPr>
              <w:t>の人数</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受益対象者</w:t>
            </w:r>
          </w:p>
          <w:p>
            <w:pPr>
              <w:pStyle w:val="0"/>
              <w:jc w:val="center"/>
              <w:rPr>
                <w:rFonts w:hint="eastAsia"/>
              </w:rPr>
            </w:pPr>
            <w:r>
              <w:rPr>
                <w:rFonts w:hint="eastAsia"/>
              </w:rPr>
              <w:t>の範囲及び</w:t>
            </w:r>
          </w:p>
          <w:p>
            <w:pPr>
              <w:pStyle w:val="0"/>
              <w:ind w:firstLine="386" w:firstLineChars="200"/>
              <w:rPr>
                <w:rFonts w:hint="eastAsia"/>
              </w:rPr>
            </w:pPr>
            <w:r>
              <w:rPr>
                <w:rFonts w:hint="eastAsia"/>
              </w:rPr>
              <w:t>人数</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事業費</w:t>
            </w:r>
          </w:p>
          <w:p>
            <w:pPr>
              <w:pStyle w:val="0"/>
              <w:jc w:val="center"/>
              <w:rPr>
                <w:rFonts w:hint="eastAsia"/>
              </w:rPr>
            </w:pPr>
            <w:r>
              <w:rPr>
                <w:rFonts w:hint="eastAsia"/>
              </w:rPr>
              <w:t>の金額</w:t>
            </w:r>
          </w:p>
          <w:p>
            <w:pPr>
              <w:pStyle w:val="0"/>
              <w:jc w:val="center"/>
              <w:rPr>
                <w:rFonts w:hint="eastAsia"/>
              </w:rPr>
            </w:pPr>
            <w:r>
              <w:rPr>
                <w:rFonts w:hint="eastAsia"/>
              </w:rPr>
              <w:t>（千円）</w:t>
            </w:r>
          </w:p>
        </w:tc>
      </w:tr>
      <w:tr>
        <w:trPr>
          <w:trHeight w:val="1185" w:hRule="atLeast"/>
        </w:trPr>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i w:val="1"/>
                <w:color w:val="C00000"/>
              </w:rPr>
            </w:pPr>
            <w:r>
              <w:rPr>
                <w:rFonts w:hint="eastAsia" w:ascii="ＭＳ 明朝" w:hAnsi="ＭＳ 明朝"/>
                <w:b w:val="1"/>
                <w:i w:val="1"/>
                <w:color w:val="C00000"/>
              </w:rPr>
              <w:t>○○事業</w:t>
            </w:r>
          </w:p>
          <w:p>
            <w:pPr>
              <w:pStyle w:val="0"/>
              <w:rPr>
                <w:rFonts w:hint="eastAsia" w:ascii="ＭＳ 明朝" w:hAnsi="ＭＳ 明朝"/>
                <w:b w:val="1"/>
                <w:i w:val="1"/>
                <w:color w:val="C00000"/>
              </w:rPr>
            </w:pPr>
          </w:p>
          <w:p>
            <w:pPr>
              <w:pStyle w:val="0"/>
              <w:rPr>
                <w:rFonts w:hint="eastAsia" w:ascii="ＭＳ 明朝" w:hAnsi="ＭＳ 明朝"/>
                <w:b w:val="1"/>
                <w:i w:val="1"/>
                <w:color w:val="C00000"/>
              </w:rPr>
            </w:pPr>
          </w:p>
          <w:p>
            <w:pPr>
              <w:pStyle w:val="0"/>
              <w:rPr>
                <w:rFonts w:hint="eastAsia" w:ascii="ＭＳ 明朝" w:hAnsi="ＭＳ 明朝"/>
                <w:b w:val="1"/>
                <w:color w:val="C00000"/>
              </w:rPr>
            </w:pPr>
          </w:p>
        </w:tc>
        <w:tc>
          <w:tcPr>
            <w:tcW w:w="2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color w:val="C00000"/>
              </w:rPr>
            </w:pPr>
            <w:r>
              <w:rPr>
                <w:rFonts w:hint="eastAsia" w:ascii="ＭＳ 明朝" w:hAnsi="ＭＳ 明朝"/>
                <w:b w:val="1"/>
                <w:color w:val="C00000"/>
              </w:rPr>
              <w:t>……</w:t>
            </w:r>
            <w:r>
              <w:rPr>
                <w:rFonts w:hint="eastAsia" w:ascii="ＭＳ 明朝" w:hAnsi="ＭＳ 明朝"/>
                <w:b w:val="1"/>
                <w:i w:val="1"/>
                <w:color w:val="C00000"/>
              </w:rPr>
              <w:t>のために、</w:t>
            </w:r>
            <w:r>
              <w:rPr>
                <w:rFonts w:hint="eastAsia" w:ascii="ＭＳ 明朝" w:hAnsi="ＭＳ 明朝"/>
                <w:b w:val="1"/>
                <w:color w:val="C00000"/>
              </w:rPr>
              <w:t>……</w:t>
            </w:r>
            <w:r>
              <w:rPr>
                <w:rFonts w:hint="eastAsia" w:ascii="ＭＳ 明朝" w:hAnsi="ＭＳ 明朝"/>
                <w:b w:val="1"/>
                <w:i w:val="1"/>
                <w:color w:val="C00000"/>
              </w:rPr>
              <w:t>に対し、</w:t>
            </w:r>
            <w:r>
              <w:rPr>
                <w:rFonts w:hint="eastAsia" w:ascii="ＭＳ 明朝" w:hAnsi="ＭＳ 明朝"/>
                <w:b w:val="1"/>
                <w:color w:val="C00000"/>
              </w:rPr>
              <w:t>……</w:t>
            </w:r>
            <w:r>
              <w:rPr>
                <w:rFonts w:hint="eastAsia" w:ascii="ＭＳ 明朝" w:hAnsi="ＭＳ 明朝"/>
                <w:b w:val="1"/>
                <w:i w:val="1"/>
                <w:color w:val="C00000"/>
              </w:rPr>
              <w:t>を行う</w:t>
            </w:r>
          </w:p>
        </w:tc>
        <w:tc>
          <w:tcPr>
            <w:tcW w:w="1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color w:val="C00000"/>
              </w:rPr>
            </w:pPr>
            <w:r>
              <w:rPr>
                <w:rFonts w:hint="eastAsia" w:ascii="ＭＳ 明朝" w:hAnsi="ＭＳ 明朝"/>
                <w:b w:val="1"/>
                <w:i w:val="1"/>
                <w:color w:val="C00000"/>
              </w:rPr>
              <w:t>○月○日</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wordWrap w:val="0"/>
              <w:overflowPunct w:val="0"/>
              <w:autoSpaceDE w:val="0"/>
              <w:autoSpaceDN w:val="0"/>
              <w:jc w:val="left"/>
              <w:textAlignment w:val="baseline"/>
              <w:rPr>
                <w:rFonts w:hint="default" w:ascii="ＭＳ 明朝" w:hAnsi="ＭＳ 明朝"/>
                <w:b w:val="1"/>
                <w:color w:val="C00000"/>
                <w:kern w:val="0"/>
              </w:rPr>
            </w:pPr>
            <w:r>
              <w:rPr>
                <w:rFonts w:hint="eastAsia" w:ascii="ＭＳ 明朝" w:hAnsi="ＭＳ 明朝"/>
                <w:b w:val="1"/>
                <w:i w:val="1"/>
                <w:color w:val="C00000"/>
                <w:kern w:val="0"/>
              </w:rPr>
              <w:t>○○市</w:t>
            </w:r>
          </w:p>
          <w:p>
            <w:pPr>
              <w:pStyle w:val="0"/>
              <w:rPr>
                <w:rFonts w:hint="eastAsia" w:ascii="ＭＳ 明朝" w:hAnsi="ＭＳ 明朝"/>
                <w:b w:val="1"/>
                <w:color w:val="C00000"/>
              </w:rPr>
            </w:pPr>
            <w:r>
              <w:rPr>
                <w:rFonts w:hint="eastAsia" w:ascii="ＭＳ 明朝" w:hAnsi="ＭＳ 明朝"/>
                <w:b w:val="1"/>
                <w:i w:val="1"/>
                <w:color w:val="C00000"/>
                <w:kern w:val="0"/>
              </w:rPr>
              <w:t>（</w:t>
            </w:r>
            <w:r>
              <w:rPr>
                <w:rFonts w:hint="eastAsia" w:ascii="ＭＳ 明朝" w:hAnsi="ＭＳ 明朝"/>
                <w:b w:val="1"/>
                <w:color w:val="C00000"/>
                <w:kern w:val="0"/>
              </w:rPr>
              <w:t>××</w:t>
            </w:r>
            <w:r>
              <w:rPr>
                <w:rFonts w:hint="eastAsia" w:ascii="ＭＳ 明朝" w:hAnsi="ＭＳ 明朝"/>
                <w:b w:val="1"/>
                <w:i w:val="1"/>
                <w:color w:val="C00000"/>
                <w:kern w:val="0"/>
              </w:rPr>
              <w:t>会館）</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b w:val="1"/>
                <w:color w:val="C00000"/>
              </w:rPr>
            </w:pPr>
            <w:r>
              <w:rPr>
                <w:rFonts w:hint="eastAsia" w:ascii="ＭＳ 明朝" w:hAnsi="ＭＳ 明朝"/>
                <w:b w:val="1"/>
                <w:i w:val="1"/>
                <w:color w:val="C00000"/>
              </w:rPr>
              <w:t>○人</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wordWrap w:val="0"/>
              <w:overflowPunct w:val="0"/>
              <w:autoSpaceDE w:val="0"/>
              <w:autoSpaceDN w:val="0"/>
              <w:jc w:val="left"/>
              <w:textAlignment w:val="baseline"/>
              <w:rPr>
                <w:rFonts w:hint="default" w:ascii="ＭＳ 明朝" w:hAnsi="ＭＳ 明朝"/>
                <w:b w:val="1"/>
                <w:color w:val="C00000"/>
                <w:kern w:val="0"/>
              </w:rPr>
            </w:pPr>
            <w:r>
              <w:rPr>
                <w:rFonts w:hint="eastAsia" w:ascii="ＭＳ 明朝" w:hAnsi="ＭＳ 明朝"/>
                <w:b w:val="1"/>
                <w:i w:val="1"/>
                <w:color w:val="C00000"/>
                <w:kern w:val="0"/>
              </w:rPr>
              <w:t>○○市及びその周辺地域の住民</w:t>
            </w:r>
          </w:p>
          <w:p>
            <w:pPr>
              <w:pStyle w:val="0"/>
              <w:rPr>
                <w:rFonts w:hint="eastAsia" w:ascii="ＭＳ 明朝" w:hAnsi="ＭＳ 明朝"/>
                <w:b w:val="1"/>
                <w:color w:val="C00000"/>
              </w:rPr>
            </w:pPr>
            <w:r>
              <w:rPr>
                <w:rFonts w:hint="eastAsia" w:ascii="ＭＳ 明朝" w:hAnsi="ＭＳ 明朝"/>
                <w:b w:val="1"/>
                <w:i w:val="1"/>
                <w:color w:val="C00000"/>
                <w:kern w:val="0"/>
              </w:rPr>
              <w:t>　約○○人</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color w:val="C00000"/>
              </w:rPr>
            </w:pPr>
            <w:r>
              <w:rPr>
                <w:rFonts w:hint="eastAsia" w:ascii="ＭＳ 明朝" w:hAnsi="ＭＳ 明朝"/>
                <w:b w:val="1"/>
                <w:i w:val="1"/>
                <w:color w:val="C00000"/>
              </w:rPr>
              <w:t>○○千円</w:t>
            </w:r>
          </w:p>
        </w:tc>
      </w:tr>
      <w:tr>
        <w:trPr>
          <w:trHeight w:val="1045" w:hRule="atLeast"/>
        </w:trPr>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i w:val="1"/>
                <w:color w:val="C00000"/>
              </w:rPr>
            </w:pPr>
            <w:r>
              <w:rPr>
                <w:rFonts w:hint="eastAsia" w:ascii="ＭＳ 明朝" w:hAnsi="ＭＳ 明朝"/>
                <w:b w:val="1"/>
                <w:i w:val="1"/>
                <w:color w:val="C00000"/>
              </w:rPr>
              <w:t>○○事業</w:t>
            </w:r>
          </w:p>
          <w:p>
            <w:pPr>
              <w:pStyle w:val="0"/>
              <w:rPr>
                <w:rFonts w:hint="eastAsia" w:ascii="ＭＳ 明朝" w:hAnsi="ＭＳ 明朝"/>
                <w:b w:val="1"/>
                <w:i w:val="1"/>
                <w:color w:val="C00000"/>
              </w:rPr>
            </w:pPr>
          </w:p>
          <w:p>
            <w:pPr>
              <w:pStyle w:val="0"/>
              <w:rPr>
                <w:rFonts w:hint="eastAsia" w:ascii="ＭＳ 明朝" w:hAnsi="ＭＳ 明朝"/>
                <w:b w:val="1"/>
                <w:i w:val="1"/>
                <w:color w:val="C00000"/>
              </w:rPr>
            </w:pPr>
          </w:p>
          <w:p>
            <w:pPr>
              <w:pStyle w:val="0"/>
              <w:rPr>
                <w:rFonts w:hint="eastAsia" w:ascii="ＭＳ 明朝" w:hAnsi="ＭＳ 明朝"/>
                <w:b w:val="1"/>
                <w:i w:val="1"/>
                <w:color w:val="C00000"/>
              </w:rPr>
            </w:pPr>
          </w:p>
        </w:tc>
        <w:tc>
          <w:tcPr>
            <w:tcW w:w="2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color w:val="C00000"/>
              </w:rPr>
            </w:pPr>
            <w:r>
              <w:rPr>
                <w:rFonts w:hint="eastAsia" w:ascii="ＭＳ 明朝" w:hAnsi="ＭＳ 明朝"/>
                <w:b w:val="1"/>
                <w:color w:val="C00000"/>
              </w:rPr>
              <w:t>……</w:t>
            </w:r>
            <w:r>
              <w:rPr>
                <w:rFonts w:hint="eastAsia" w:ascii="ＭＳ 明朝" w:hAnsi="ＭＳ 明朝"/>
                <w:b w:val="1"/>
                <w:i w:val="1"/>
                <w:color w:val="C00000"/>
              </w:rPr>
              <w:t>のために、</w:t>
            </w:r>
            <w:r>
              <w:rPr>
                <w:rFonts w:hint="eastAsia" w:ascii="ＭＳ 明朝" w:hAnsi="ＭＳ 明朝"/>
                <w:b w:val="1"/>
                <w:color w:val="C00000"/>
              </w:rPr>
              <w:t>……</w:t>
            </w:r>
            <w:r>
              <w:rPr>
                <w:rFonts w:hint="eastAsia" w:ascii="ＭＳ 明朝" w:hAnsi="ＭＳ 明朝"/>
                <w:b w:val="1"/>
                <w:i w:val="1"/>
                <w:color w:val="C00000"/>
              </w:rPr>
              <w:t>に対し、</w:t>
            </w:r>
            <w:r>
              <w:rPr>
                <w:rFonts w:hint="eastAsia" w:ascii="ＭＳ 明朝" w:hAnsi="ＭＳ 明朝"/>
                <w:b w:val="1"/>
                <w:color w:val="C00000"/>
              </w:rPr>
              <w:t>……</w:t>
            </w:r>
            <w:r>
              <w:rPr>
                <w:rFonts w:hint="eastAsia" w:ascii="ＭＳ 明朝" w:hAnsi="ＭＳ 明朝"/>
                <w:b w:val="1"/>
                <w:i w:val="1"/>
                <w:color w:val="C00000"/>
              </w:rPr>
              <w:t>を行う</w:t>
            </w:r>
          </w:p>
        </w:tc>
        <w:tc>
          <w:tcPr>
            <w:tcW w:w="1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i w:val="1"/>
                <w:color w:val="C00000"/>
              </w:rPr>
            </w:pPr>
            <w:r>
              <w:rPr>
                <w:rFonts w:hint="eastAsia" w:ascii="ＭＳ 明朝" w:hAnsi="ＭＳ 明朝"/>
                <w:b w:val="1"/>
                <w:i w:val="1"/>
                <w:color w:val="C00000"/>
              </w:rPr>
              <w:t>○月○日</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wordWrap w:val="0"/>
              <w:overflowPunct w:val="0"/>
              <w:autoSpaceDE w:val="0"/>
              <w:autoSpaceDN w:val="0"/>
              <w:jc w:val="left"/>
              <w:textAlignment w:val="baseline"/>
              <w:rPr>
                <w:rFonts w:hint="default" w:ascii="ＭＳ 明朝" w:hAnsi="ＭＳ 明朝"/>
                <w:b w:val="1"/>
                <w:color w:val="C00000"/>
                <w:kern w:val="0"/>
              </w:rPr>
            </w:pPr>
            <w:r>
              <w:rPr>
                <w:rFonts w:hint="eastAsia" w:ascii="ＭＳ 明朝" w:hAnsi="ＭＳ 明朝"/>
                <w:b w:val="1"/>
                <w:i w:val="1"/>
                <w:color w:val="C00000"/>
                <w:kern w:val="0"/>
              </w:rPr>
              <w:t>○○市</w:t>
            </w:r>
          </w:p>
          <w:p>
            <w:pPr>
              <w:pStyle w:val="0"/>
              <w:rPr>
                <w:rFonts w:hint="eastAsia" w:ascii="ＭＳ 明朝" w:hAnsi="ＭＳ 明朝"/>
                <w:b w:val="1"/>
                <w:i w:val="1"/>
                <w:color w:val="C00000"/>
                <w:kern w:val="0"/>
              </w:rPr>
            </w:pPr>
            <w:r>
              <w:rPr>
                <w:rFonts w:hint="eastAsia" w:ascii="ＭＳ 明朝" w:hAnsi="ＭＳ 明朝"/>
                <w:b w:val="1"/>
                <w:i w:val="1"/>
                <w:color w:val="C00000"/>
                <w:kern w:val="0"/>
              </w:rPr>
              <w:t>（</w:t>
            </w:r>
            <w:r>
              <w:rPr>
                <w:rFonts w:hint="eastAsia" w:ascii="ＭＳ 明朝" w:hAnsi="ＭＳ 明朝"/>
                <w:b w:val="1"/>
                <w:color w:val="C00000"/>
                <w:kern w:val="0"/>
              </w:rPr>
              <w:t>××</w:t>
            </w:r>
            <w:r>
              <w:rPr>
                <w:rFonts w:hint="eastAsia" w:ascii="ＭＳ 明朝" w:hAnsi="ＭＳ 明朝"/>
                <w:b w:val="1"/>
                <w:i w:val="1"/>
                <w:color w:val="C00000"/>
                <w:kern w:val="0"/>
              </w:rPr>
              <w:t>会館）</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b w:val="1"/>
                <w:i w:val="1"/>
                <w:color w:val="C00000"/>
              </w:rPr>
            </w:pPr>
            <w:r>
              <w:rPr>
                <w:rFonts w:hint="eastAsia" w:ascii="ＭＳ 明朝" w:hAnsi="ＭＳ 明朝"/>
                <w:b w:val="1"/>
                <w:i w:val="1"/>
                <w:color w:val="C00000"/>
              </w:rPr>
              <w:t>○人</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wordWrap w:val="0"/>
              <w:overflowPunct w:val="0"/>
              <w:autoSpaceDE w:val="0"/>
              <w:autoSpaceDN w:val="0"/>
              <w:jc w:val="left"/>
              <w:textAlignment w:val="baseline"/>
              <w:rPr>
                <w:rFonts w:hint="default" w:ascii="ＭＳ 明朝" w:hAnsi="ＭＳ 明朝"/>
                <w:b w:val="1"/>
                <w:color w:val="C00000"/>
                <w:kern w:val="0"/>
              </w:rPr>
            </w:pPr>
            <w:r>
              <w:rPr>
                <w:rFonts w:hint="eastAsia" w:ascii="ＭＳ 明朝" w:hAnsi="ＭＳ 明朝"/>
                <w:b w:val="1"/>
                <w:i w:val="1"/>
                <w:color w:val="C00000"/>
                <w:kern w:val="0"/>
              </w:rPr>
              <w:t>○○市及びその周辺地域の住民</w:t>
            </w:r>
          </w:p>
          <w:p>
            <w:pPr>
              <w:pStyle w:val="0"/>
              <w:rPr>
                <w:rFonts w:hint="eastAsia" w:ascii="ＭＳ 明朝" w:hAnsi="ＭＳ 明朝"/>
                <w:b w:val="1"/>
                <w:i w:val="1"/>
                <w:color w:val="C00000"/>
                <w:kern w:val="0"/>
              </w:rPr>
            </w:pPr>
            <w:r>
              <w:rPr>
                <w:rFonts w:hint="eastAsia" w:ascii="ＭＳ 明朝" w:hAnsi="ＭＳ 明朝"/>
                <w:b w:val="1"/>
                <w:i w:val="1"/>
                <w:color w:val="C00000"/>
                <w:kern w:val="0"/>
              </w:rPr>
              <w:t>　約○○人</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i w:val="1"/>
                <w:color w:val="C00000"/>
              </w:rPr>
            </w:pPr>
            <w:r>
              <w:rPr>
                <w:rFonts w:hint="eastAsia" w:ascii="ＭＳ 明朝" w:hAnsi="ＭＳ 明朝"/>
                <w:b w:val="1"/>
                <w:i w:val="1"/>
                <w:color w:val="C00000"/>
              </w:rPr>
              <w:t>○○千円</w:t>
            </w:r>
          </w:p>
        </w:tc>
      </w:tr>
      <w:tr>
        <w:trPr>
          <w:trHeight w:val="615" w:hRule="atLeast"/>
        </w:trPr>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i w:val="1"/>
                <w:color w:val="C00000"/>
              </w:rPr>
            </w:pPr>
            <w:r>
              <w:rPr>
                <w:rFonts w:hint="eastAsia" w:ascii="ＭＳ 明朝" w:hAnsi="ＭＳ 明朝"/>
                <w:b w:val="1"/>
                <w:i w:val="1"/>
                <w:color w:val="C00000"/>
              </w:rPr>
              <w:t>○○事業</w:t>
            </w:r>
          </w:p>
          <w:p>
            <w:pPr>
              <w:pStyle w:val="0"/>
              <w:rPr>
                <w:rFonts w:hint="eastAsia" w:ascii="ＭＳ 明朝" w:hAnsi="ＭＳ 明朝"/>
                <w:b w:val="1"/>
                <w:i w:val="1"/>
                <w:color w:val="C00000"/>
              </w:rPr>
            </w:pPr>
          </w:p>
          <w:p>
            <w:pPr>
              <w:pStyle w:val="0"/>
              <w:rPr>
                <w:rFonts w:hint="eastAsia" w:ascii="ＭＳ 明朝" w:hAnsi="ＭＳ 明朝"/>
                <w:b w:val="1"/>
                <w:i w:val="1"/>
                <w:color w:val="C00000"/>
              </w:rPr>
            </w:pPr>
          </w:p>
          <w:p>
            <w:pPr>
              <w:pStyle w:val="0"/>
              <w:rPr>
                <w:rFonts w:hint="eastAsia" w:ascii="ＭＳ 明朝" w:hAnsi="ＭＳ 明朝"/>
                <w:b w:val="1"/>
                <w:i w:val="1"/>
                <w:color w:val="C00000"/>
              </w:rPr>
            </w:pPr>
          </w:p>
        </w:tc>
        <w:tc>
          <w:tcPr>
            <w:tcW w:w="24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color w:val="C00000"/>
              </w:rPr>
            </w:pPr>
            <w:r>
              <w:rPr>
                <w:rFonts w:hint="eastAsia" w:ascii="ＭＳ 明朝" w:hAnsi="ＭＳ 明朝"/>
                <w:b w:val="1"/>
                <w:color w:val="C00000"/>
              </w:rPr>
              <w:t>……</w:t>
            </w:r>
            <w:r>
              <w:rPr>
                <w:rFonts w:hint="eastAsia" w:ascii="ＭＳ 明朝" w:hAnsi="ＭＳ 明朝"/>
                <w:b w:val="1"/>
                <w:i w:val="1"/>
                <w:color w:val="C00000"/>
              </w:rPr>
              <w:t>のために、</w:t>
            </w:r>
            <w:r>
              <w:rPr>
                <w:rFonts w:hint="eastAsia" w:ascii="ＭＳ 明朝" w:hAnsi="ＭＳ 明朝"/>
                <w:b w:val="1"/>
                <w:color w:val="C00000"/>
              </w:rPr>
              <w:t>……</w:t>
            </w:r>
            <w:r>
              <w:rPr>
                <w:rFonts w:hint="eastAsia" w:ascii="ＭＳ 明朝" w:hAnsi="ＭＳ 明朝"/>
                <w:b w:val="1"/>
                <w:i w:val="1"/>
                <w:color w:val="C00000"/>
              </w:rPr>
              <w:t>に対し、</w:t>
            </w:r>
            <w:r>
              <w:rPr>
                <w:rFonts w:hint="eastAsia" w:ascii="ＭＳ 明朝" w:hAnsi="ＭＳ 明朝"/>
                <w:b w:val="1"/>
                <w:color w:val="C00000"/>
              </w:rPr>
              <w:t>……</w:t>
            </w:r>
            <w:r>
              <w:rPr>
                <w:rFonts w:hint="eastAsia" w:ascii="ＭＳ 明朝" w:hAnsi="ＭＳ 明朝"/>
                <w:b w:val="1"/>
                <w:i w:val="1"/>
                <w:color w:val="C00000"/>
              </w:rPr>
              <w:t>を行う</w:t>
            </w:r>
          </w:p>
        </w:tc>
        <w:tc>
          <w:tcPr>
            <w:tcW w:w="1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i w:val="1"/>
                <w:color w:val="C00000"/>
              </w:rPr>
            </w:pPr>
            <w:r>
              <w:rPr>
                <w:rFonts w:hint="eastAsia" w:ascii="ＭＳ 明朝" w:hAnsi="ＭＳ 明朝"/>
                <w:b w:val="1"/>
                <w:i w:val="1"/>
                <w:color w:val="C00000"/>
              </w:rPr>
              <w:t>通　年</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wordWrap w:val="0"/>
              <w:overflowPunct w:val="0"/>
              <w:autoSpaceDE w:val="0"/>
              <w:autoSpaceDN w:val="0"/>
              <w:jc w:val="left"/>
              <w:textAlignment w:val="baseline"/>
              <w:rPr>
                <w:rFonts w:hint="default" w:ascii="ＭＳ 明朝" w:hAnsi="ＭＳ 明朝"/>
                <w:b w:val="1"/>
                <w:color w:val="C00000"/>
                <w:kern w:val="0"/>
              </w:rPr>
            </w:pPr>
            <w:r>
              <w:rPr>
                <w:rFonts w:hint="eastAsia" w:ascii="ＭＳ 明朝" w:hAnsi="ＭＳ 明朝"/>
                <w:b w:val="1"/>
                <w:i w:val="1"/>
                <w:color w:val="C00000"/>
                <w:kern w:val="0"/>
              </w:rPr>
              <w:t>○○市</w:t>
            </w:r>
          </w:p>
          <w:p>
            <w:pPr>
              <w:pStyle w:val="0"/>
              <w:rPr>
                <w:rFonts w:hint="eastAsia" w:ascii="ＭＳ 明朝" w:hAnsi="ＭＳ 明朝"/>
                <w:b w:val="1"/>
                <w:i w:val="1"/>
                <w:color w:val="C00000"/>
                <w:kern w:val="0"/>
              </w:rPr>
            </w:pP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b w:val="1"/>
                <w:i w:val="1"/>
                <w:color w:val="C00000"/>
              </w:rPr>
            </w:pPr>
            <w:r>
              <w:rPr>
                <w:rFonts w:hint="eastAsia" w:ascii="ＭＳ 明朝" w:hAnsi="ＭＳ 明朝"/>
                <w:b w:val="1"/>
                <w:i w:val="1"/>
                <w:color w:val="C00000"/>
              </w:rPr>
              <w:t>○人</w:t>
            </w:r>
          </w:p>
        </w:tc>
        <w:tc>
          <w:tcPr>
            <w:tcW w:w="14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wordWrap w:val="0"/>
              <w:overflowPunct w:val="0"/>
              <w:autoSpaceDE w:val="0"/>
              <w:autoSpaceDN w:val="0"/>
              <w:jc w:val="left"/>
              <w:textAlignment w:val="baseline"/>
              <w:rPr>
                <w:rFonts w:hint="default" w:ascii="ＭＳ 明朝" w:hAnsi="ＭＳ 明朝"/>
                <w:b w:val="1"/>
                <w:color w:val="C00000"/>
                <w:kern w:val="0"/>
              </w:rPr>
            </w:pPr>
            <w:r>
              <w:rPr>
                <w:rFonts w:hint="eastAsia" w:ascii="ＭＳ 明朝" w:hAnsi="ＭＳ 明朝"/>
                <w:b w:val="1"/>
                <w:i w:val="1"/>
                <w:color w:val="C00000"/>
                <w:kern w:val="0"/>
              </w:rPr>
              <w:t>○○市及びその周辺地域の住民</w:t>
            </w:r>
          </w:p>
          <w:p>
            <w:pPr>
              <w:pStyle w:val="0"/>
              <w:rPr>
                <w:rFonts w:hint="eastAsia" w:ascii="ＭＳ 明朝" w:hAnsi="ＭＳ 明朝"/>
                <w:b w:val="1"/>
                <w:i w:val="1"/>
                <w:color w:val="C00000"/>
                <w:kern w:val="0"/>
              </w:rPr>
            </w:pPr>
            <w:r>
              <w:rPr>
                <w:rFonts w:hint="eastAsia" w:ascii="ＭＳ 明朝" w:hAnsi="ＭＳ 明朝"/>
                <w:b w:val="1"/>
                <w:i w:val="1"/>
                <w:color w:val="C00000"/>
                <w:kern w:val="0"/>
              </w:rPr>
              <w:t>　約○○人</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b w:val="1"/>
                <w:i w:val="1"/>
                <w:color w:val="C00000"/>
              </w:rPr>
            </w:pPr>
            <w:r>
              <w:rPr>
                <w:rFonts w:hint="eastAsia" w:ascii="ＭＳ 明朝" w:hAnsi="ＭＳ 明朝"/>
                <w:b w:val="1"/>
                <w:i w:val="1"/>
                <w:color w:val="C00000"/>
              </w:rPr>
              <w:t>○○千円</w:t>
            </w:r>
          </w:p>
        </w:tc>
      </w:tr>
    </w:tbl>
    <w:p>
      <w:pPr>
        <w:pStyle w:val="0"/>
        <w:rPr>
          <w:rFonts w:hint="eastAsia"/>
        </w:rPr>
      </w:pPr>
    </w:p>
    <w:p>
      <w:pPr>
        <w:pStyle w:val="0"/>
        <w:ind w:firstLine="193" w:firstLineChars="100"/>
        <w:rPr>
          <w:rFonts w:hint="eastAsia"/>
        </w:rPr>
      </w:pPr>
      <w:r>
        <w:rPr>
          <w:rFonts w:hint="eastAsia"/>
        </w:rPr>
        <w:t>　</w:t>
      </w:r>
      <w:r>
        <w:rPr>
          <w:rFonts w:hint="eastAsia"/>
        </w:rPr>
        <w:t xml:space="preserve">(2) </w:t>
      </w:r>
      <w:r>
        <w:rPr>
          <w:rFonts w:hint="eastAsia"/>
        </w:rPr>
        <w:t>その他の事業</w:t>
      </w:r>
    </w:p>
    <w:tbl>
      <w:tblPr>
        <w:tblStyle w:val="11"/>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80"/>
        <w:gridCol w:w="3780"/>
        <w:gridCol w:w="1080"/>
        <w:gridCol w:w="900"/>
        <w:gridCol w:w="1080"/>
        <w:gridCol w:w="1060"/>
      </w:tblGrid>
      <w:tr>
        <w:trPr/>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定款の</w:t>
            </w:r>
          </w:p>
          <w:p>
            <w:pPr>
              <w:pStyle w:val="0"/>
              <w:jc w:val="center"/>
              <w:rPr>
                <w:rFonts w:hint="eastAsia"/>
              </w:rPr>
            </w:pPr>
            <w:r>
              <w:rPr>
                <w:rFonts w:hint="eastAsia"/>
              </w:rPr>
              <w:t>事業名</w:t>
            </w: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事　業　内　容</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実施</w:t>
            </w:r>
          </w:p>
          <w:p>
            <w:pPr>
              <w:pStyle w:val="0"/>
              <w:jc w:val="center"/>
              <w:rPr>
                <w:rFonts w:hint="eastAsia"/>
              </w:rPr>
            </w:pPr>
            <w:r>
              <w:rPr>
                <w:rFonts w:hint="eastAsia"/>
              </w:rPr>
              <w:t>月日</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実施</w:t>
            </w:r>
          </w:p>
          <w:p>
            <w:pPr>
              <w:pStyle w:val="0"/>
              <w:jc w:val="center"/>
              <w:rPr>
                <w:rFonts w:hint="eastAsia"/>
              </w:rPr>
            </w:pPr>
            <w:r>
              <w:rPr>
                <w:rFonts w:hint="eastAsia"/>
              </w:rPr>
              <w:t>場所</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従事者</w:t>
            </w:r>
          </w:p>
          <w:p>
            <w:pPr>
              <w:pStyle w:val="0"/>
              <w:jc w:val="center"/>
              <w:rPr>
                <w:rFonts w:hint="eastAsia"/>
              </w:rPr>
            </w:pPr>
            <w:r>
              <w:rPr>
                <w:rFonts w:hint="eastAsia"/>
              </w:rPr>
              <w:t>の人数</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事業費</w:t>
            </w:r>
          </w:p>
          <w:p>
            <w:pPr>
              <w:pStyle w:val="0"/>
              <w:jc w:val="center"/>
              <w:rPr>
                <w:rFonts w:hint="eastAsia"/>
              </w:rPr>
            </w:pPr>
            <w:r>
              <w:rPr>
                <w:rFonts w:hint="eastAsia"/>
              </w:rPr>
              <w:t>の金額</w:t>
            </w:r>
          </w:p>
          <w:p>
            <w:pPr>
              <w:pStyle w:val="0"/>
              <w:jc w:val="center"/>
              <w:rPr>
                <w:rFonts w:hint="eastAsia"/>
              </w:rPr>
            </w:pPr>
            <w:r>
              <w:rPr>
                <w:rFonts w:hint="eastAsia"/>
              </w:rPr>
              <w:t>（千円）</w:t>
            </w:r>
          </w:p>
        </w:tc>
      </w:tr>
      <w:tr>
        <w:trPr/>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i w:val="1"/>
                <w:color w:val="C00000"/>
              </w:rPr>
            </w:pPr>
            <w:r>
              <w:rPr>
                <w:rFonts w:hint="eastAsia"/>
                <w:b w:val="1"/>
                <w:i w:val="1"/>
                <w:color w:val="C00000"/>
              </w:rPr>
              <w:t>物品の販売・斡旋</w:t>
            </w:r>
          </w:p>
          <w:p>
            <w:pPr>
              <w:pStyle w:val="0"/>
              <w:rPr>
                <w:rFonts w:hint="eastAsia"/>
                <w:b w:val="1"/>
                <w:color w:val="C00000"/>
              </w:rPr>
            </w:pPr>
          </w:p>
        </w:tc>
        <w:tc>
          <w:tcPr>
            <w:tcW w:w="37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C00000"/>
              </w:rPr>
            </w:pPr>
            <w:r>
              <w:rPr>
                <w:rFonts w:hint="eastAsia"/>
                <w:b w:val="1"/>
                <w:color w:val="C00000"/>
              </w:rPr>
              <w:t>……</w:t>
            </w:r>
            <w:r>
              <w:rPr>
                <w:rFonts w:hint="eastAsia"/>
                <w:b w:val="1"/>
                <w:i w:val="1"/>
                <w:color w:val="C00000"/>
              </w:rPr>
              <w:t>に関する書物を出版し、販売する。</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i w:val="1"/>
                <w:color w:val="C00000"/>
              </w:rPr>
            </w:pPr>
            <w:r>
              <w:rPr>
                <w:rFonts w:hint="eastAsia"/>
                <w:b w:val="1"/>
                <w:i w:val="1"/>
                <w:color w:val="C00000"/>
              </w:rPr>
              <w:t>年１回</w:t>
            </w:r>
          </w:p>
          <w:p>
            <w:pPr>
              <w:pStyle w:val="0"/>
              <w:jc w:val="center"/>
              <w:rPr>
                <w:rFonts w:hint="eastAsia"/>
                <w:b w:val="1"/>
                <w:color w:val="C00000"/>
              </w:rPr>
            </w:pPr>
            <w:r>
              <w:rPr>
                <w:rFonts w:hint="eastAsia"/>
                <w:b w:val="1"/>
                <w:i w:val="1"/>
                <w:color w:val="C00000"/>
              </w:rPr>
              <w:t>○月</w:t>
            </w:r>
          </w:p>
        </w:tc>
        <w:tc>
          <w:tcPr>
            <w:tcW w:w="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wordWrap w:val="0"/>
              <w:overflowPunct w:val="0"/>
              <w:autoSpaceDE w:val="0"/>
              <w:autoSpaceDN w:val="0"/>
              <w:jc w:val="left"/>
              <w:textAlignment w:val="baseline"/>
              <w:rPr>
                <w:rFonts w:hint="eastAsia" w:ascii="ＭＳ 明朝" w:hAnsi="ＭＳ 明朝"/>
                <w:b w:val="1"/>
                <w:color w:val="C00000"/>
                <w:kern w:val="0"/>
              </w:rPr>
            </w:pPr>
            <w:r>
              <w:rPr>
                <w:rFonts w:hint="eastAsia" w:ascii="ＭＳ 明朝" w:hAnsi="ＭＳ 明朝"/>
                <w:b w:val="1"/>
                <w:i w:val="1"/>
                <w:color w:val="C00000"/>
                <w:kern w:val="0"/>
              </w:rPr>
              <w:t>○○市内の書店</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color w:val="C00000"/>
              </w:rPr>
            </w:pPr>
            <w:r>
              <w:rPr>
                <w:rFonts w:hint="eastAsia"/>
                <w:b w:val="1"/>
                <w:i w:val="1"/>
                <w:color w:val="C00000"/>
              </w:rPr>
              <w:t>○人</w:t>
            </w: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b w:val="1"/>
                <w:color w:val="C00000"/>
              </w:rPr>
            </w:pPr>
            <w:r>
              <w:rPr>
                <w:rFonts w:hint="eastAsia"/>
                <w:b w:val="1"/>
                <w:i w:val="1"/>
                <w:color w:val="C00000"/>
              </w:rPr>
              <w:t>○○千円</w:t>
            </w:r>
          </w:p>
        </w:tc>
      </w:tr>
    </w:tbl>
    <w:p>
      <w:pPr>
        <w:pStyle w:val="0"/>
        <w:rPr>
          <w:rFonts w:hint="eastAsia"/>
        </w:rPr>
      </w:pPr>
    </w:p>
    <w:p>
      <w:pPr>
        <w:pStyle w:val="0"/>
        <w:rPr>
          <w:rFonts w:hint="eastAsia"/>
        </w:rPr>
      </w:pPr>
    </w:p>
    <w:p>
      <w:pPr>
        <w:pStyle w:val="0"/>
        <w:suppressAutoHyphens w:val="1"/>
        <w:wordWrap w:val="0"/>
        <w:overflowPunct w:val="0"/>
        <w:autoSpaceDE w:val="0"/>
        <w:autoSpaceDN w:val="0"/>
        <w:ind w:firstLine="203" w:firstLineChars="100"/>
        <w:jc w:val="left"/>
        <w:textAlignment w:val="baseline"/>
        <w:rPr>
          <w:rFonts w:hint="default" w:ascii="ＭＳ 明朝" w:hAnsi="ＭＳ 明朝"/>
          <w:kern w:val="0"/>
          <w:sz w:val="22"/>
        </w:rPr>
      </w:pPr>
      <w:r>
        <w:rPr>
          <w:rFonts w:hint="eastAsia" w:ascii="ＭＳ 明朝" w:hAnsi="ＭＳ 明朝"/>
          <w:kern w:val="0"/>
          <w:sz w:val="22"/>
        </w:rPr>
        <w:t>（備考）</w:t>
      </w:r>
    </w:p>
    <w:p>
      <w:pPr>
        <w:pStyle w:val="0"/>
        <w:suppressAutoHyphens w:val="1"/>
        <w:wordWrap w:val="0"/>
        <w:overflowPunct w:val="0"/>
        <w:autoSpaceDE w:val="0"/>
        <w:autoSpaceDN w:val="0"/>
        <w:ind w:firstLine="401" w:firstLineChars="208"/>
        <w:jc w:val="left"/>
        <w:textAlignment w:val="baseline"/>
        <w:rPr>
          <w:rFonts w:hint="default" w:ascii="ＭＳ 明朝" w:hAnsi="ＭＳ 明朝"/>
          <w:kern w:val="0"/>
          <w:sz w:val="22"/>
        </w:rPr>
      </w:pPr>
      <w:r>
        <w:rPr>
          <w:rFonts w:hint="eastAsia" w:ascii="ＭＳ 明朝" w:hAnsi="ＭＳ 明朝"/>
          <w:kern w:val="0"/>
        </w:rPr>
        <w:t>１　用紙の大きさは、日本産業規格Ａ列４番とする。</w:t>
      </w:r>
    </w:p>
    <w:p>
      <w:pPr>
        <w:pStyle w:val="0"/>
        <w:suppressAutoHyphens w:val="1"/>
        <w:wordWrap w:val="0"/>
        <w:overflowPunct w:val="0"/>
        <w:autoSpaceDE w:val="0"/>
        <w:autoSpaceDN w:val="0"/>
        <w:ind w:left="418" w:leftChars="209" w:hanging="15" w:hangingChars="8"/>
        <w:jc w:val="left"/>
        <w:textAlignment w:val="baseline"/>
        <w:rPr>
          <w:rFonts w:hint="default" w:ascii="ＭＳ 明朝" w:hAnsi="ＭＳ 明朝"/>
          <w:kern w:val="0"/>
          <w:sz w:val="22"/>
        </w:rPr>
      </w:pPr>
      <w:r>
        <w:rPr>
          <w:rFonts w:hint="eastAsia" w:ascii="ＭＳ 明朝" w:hAnsi="ＭＳ 明朝"/>
          <w:kern w:val="0"/>
        </w:rPr>
        <w:t>２　２は、</w:t>
      </w:r>
      <w:r>
        <w:rPr>
          <w:rFonts w:hint="default"/>
          <w:kern w:val="0"/>
        </w:rPr>
        <w:t>(1)</w:t>
      </w:r>
      <w:r>
        <w:rPr>
          <w:rFonts w:hint="eastAsia" w:ascii="ＭＳ 明朝" w:hAnsi="ＭＳ 明朝"/>
          <w:kern w:val="0"/>
        </w:rPr>
        <w:t>には特定非営利活動に係る事業、</w:t>
      </w:r>
      <w:r>
        <w:rPr>
          <w:rFonts w:hint="default"/>
          <w:kern w:val="0"/>
        </w:rPr>
        <w:t>(2)</w:t>
      </w:r>
      <w:r>
        <w:rPr>
          <w:rFonts w:hint="eastAsia" w:ascii="ＭＳ 明朝" w:hAnsi="ＭＳ 明朝"/>
          <w:kern w:val="0"/>
        </w:rPr>
        <w:t>にはその他の事業について区分を明らかにして記載する。</w:t>
      </w:r>
    </w:p>
    <w:p>
      <w:pPr>
        <w:pStyle w:val="0"/>
        <w:suppressAutoHyphens w:val="1"/>
        <w:wordWrap w:val="0"/>
        <w:overflowPunct w:val="0"/>
        <w:autoSpaceDE w:val="0"/>
        <w:autoSpaceDN w:val="0"/>
        <w:ind w:left="610" w:leftChars="209" w:hanging="207" w:hangingChars="107"/>
        <w:jc w:val="left"/>
        <w:textAlignment w:val="baseline"/>
        <w:rPr>
          <w:rFonts w:hint="default" w:ascii="ＭＳ 明朝" w:hAnsi="ＭＳ 明朝"/>
          <w:kern w:val="0"/>
          <w:sz w:val="22"/>
        </w:rPr>
      </w:pPr>
      <w:r>
        <w:rPr>
          <w:rFonts w:hint="eastAsia" w:ascii="ＭＳ 明朝" w:hAnsi="ＭＳ 明朝"/>
          <w:kern w:val="0"/>
        </w:rPr>
        <w:t>３　２の</w:t>
      </w:r>
      <w:r>
        <w:rPr>
          <w:rFonts w:hint="default"/>
          <w:kern w:val="0"/>
        </w:rPr>
        <w:t>(1)</w:t>
      </w:r>
      <w:r>
        <w:rPr>
          <w:rFonts w:hint="eastAsia" w:ascii="ＭＳ 明朝" w:hAnsi="ＭＳ 明朝"/>
          <w:kern w:val="0"/>
        </w:rPr>
        <w:t>については事業毎に定款の事業名、事業内容、実施月日、実施場所、従事者の人数、受益対象者の範囲及び人数並びに事業費の金額をそれぞれ記載する。</w:t>
      </w:r>
    </w:p>
    <w:p>
      <w:pPr>
        <w:pStyle w:val="0"/>
        <w:suppressAutoHyphens w:val="1"/>
        <w:wordWrap w:val="0"/>
        <w:overflowPunct w:val="0"/>
        <w:autoSpaceDE w:val="0"/>
        <w:autoSpaceDN w:val="0"/>
        <w:ind w:left="418" w:leftChars="209" w:hanging="15" w:hangingChars="8"/>
        <w:jc w:val="left"/>
        <w:textAlignment w:val="baseline"/>
        <w:rPr>
          <w:rFonts w:hint="default" w:ascii="ＭＳ 明朝" w:hAnsi="ＭＳ 明朝"/>
          <w:kern w:val="0"/>
          <w:sz w:val="22"/>
        </w:rPr>
      </w:pPr>
      <w:r>
        <w:rPr>
          <w:rFonts w:hint="eastAsia" w:ascii="ＭＳ 明朝" w:hAnsi="ＭＳ 明朝"/>
          <w:kern w:val="0"/>
        </w:rPr>
        <w:t>４　２の</w:t>
      </w:r>
      <w:r>
        <w:rPr>
          <w:rFonts w:hint="default"/>
          <w:kern w:val="0"/>
        </w:rPr>
        <w:t>(1)</w:t>
      </w:r>
      <w:r>
        <w:rPr>
          <w:rFonts w:hint="eastAsia" w:ascii="ＭＳ 明朝" w:hAnsi="ＭＳ 明朝"/>
          <w:kern w:val="0"/>
        </w:rPr>
        <w:t>のうち「受益対象者の範囲及び人数」の欄には、具体的な受益対象者及び人数を記載する。</w:t>
      </w:r>
    </w:p>
    <w:p>
      <w:pPr>
        <w:pStyle w:val="0"/>
        <w:suppressAutoHyphens w:val="1"/>
        <w:wordWrap w:val="0"/>
        <w:overflowPunct w:val="0"/>
        <w:autoSpaceDE w:val="0"/>
        <w:autoSpaceDN w:val="0"/>
        <w:ind w:left="610" w:leftChars="209" w:hanging="207" w:hangingChars="107"/>
        <w:jc w:val="left"/>
        <w:textAlignment w:val="baseline"/>
        <w:rPr>
          <w:rFonts w:hint="default" w:ascii="ＭＳ 明朝" w:hAnsi="ＭＳ 明朝"/>
          <w:kern w:val="0"/>
          <w:sz w:val="22"/>
        </w:rPr>
      </w:pPr>
      <w:r>
        <w:rPr>
          <w:rFonts w:hint="eastAsia" w:ascii="ＭＳ 明朝" w:hAnsi="ＭＳ 明朝"/>
          <w:kern w:val="0"/>
        </w:rPr>
        <w:t>５　２の</w:t>
      </w:r>
      <w:r>
        <w:rPr>
          <w:rFonts w:hint="default"/>
          <w:kern w:val="0"/>
        </w:rPr>
        <w:t>(2)</w:t>
      </w:r>
      <w:r>
        <w:rPr>
          <w:rFonts w:hint="eastAsia" w:ascii="ＭＳ 明朝" w:hAnsi="ＭＳ 明朝"/>
          <w:kern w:val="0"/>
        </w:rPr>
        <w:t>については事業毎に定款の事業名、事業内容、実施月日、実施場所、従事者の人数及び事業費の金額をそれぞれ記載する。</w:t>
      </w:r>
      <w:r>
        <w:rPr>
          <w:rFonts w:hint="eastAsia" w:ascii="ＭＳ 明朝" w:hAnsi="ＭＳ 明朝"/>
          <w:kern w:val="0"/>
          <w:u w:val="wave"/>
        </w:rPr>
        <w:t>定款上、「その他の事業」に関する事項を定めている場合は、当該事業年度に実施しなかった場合も「実施しなかった」旨を記載する。</w:t>
      </w:r>
    </w:p>
    <w:p>
      <w:pPr>
        <w:pStyle w:val="0"/>
        <w:ind w:firstLine="386" w:firstLineChars="200"/>
        <w:rPr>
          <w:rFonts w:hint="eastAsia" w:ascii="ＭＳ 明朝" w:hAnsi="ＭＳ 明朝"/>
          <w:kern w:val="0"/>
        </w:rPr>
      </w:pPr>
      <w:r>
        <w:rPr>
          <w:rFonts w:hint="eastAsia" w:ascii="ＭＳ 明朝" w:hAnsi="ＭＳ 明朝"/>
          <w:kern w:val="0"/>
        </w:rPr>
        <w:t>６　事業費の金額は、活動計算書の事業費との整合性を図る。</w:t>
      </w:r>
    </w:p>
    <w:p>
      <w:pPr>
        <w:pStyle w:val="0"/>
        <w:rPr>
          <w:rFonts w:hint="default"/>
          <w:kern w:val="0"/>
          <w:sz w:val="22"/>
        </w:rPr>
      </w:pPr>
    </w:p>
    <w:p>
      <w:pPr>
        <w:pStyle w:val="0"/>
        <w:suppressAutoHyphens w:val="1"/>
        <w:wordWrap w:val="0"/>
        <w:autoSpaceDE w:val="0"/>
        <w:autoSpaceDN w:val="0"/>
        <w:jc w:val="left"/>
        <w:textAlignment w:val="baseline"/>
        <w:rPr>
          <w:rFonts w:hint="eastAsia"/>
          <w:kern w:val="0"/>
        </w:rPr>
      </w:pPr>
    </w:p>
    <w:sectPr>
      <w:footerReference r:id="rId5" w:type="even"/>
      <w:pgSz w:w="11906" w:h="16838"/>
      <w:pgMar w:top="1021" w:right="907" w:bottom="907" w:left="1134" w:header="720" w:footer="567" w:gutter="0"/>
      <w:pgNumType w:start="1"/>
      <w:cols w:space="720"/>
      <w:noEndnote w:val="1"/>
      <w:textDirection w:val="lrTb"/>
      <w:docGrid w:type="linesAndChars" w:linePitch="286"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3"/>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93"/>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0"/>
    <w:link w:val="18"/>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1"/>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30"/>
    <w:uiPriority w:val="0"/>
    <w:pPr>
      <w:tabs>
        <w:tab w:val="center" w:leader="none" w:pos="4252"/>
        <w:tab w:val="right" w:leader="none" w:pos="8504"/>
      </w:tabs>
      <w:snapToGrid w:val="0"/>
    </w:pPr>
  </w:style>
  <w:style w:type="character" w:styleId="18" w:customStyle="1">
    <w:name w:val="見出し 2 (文字)"/>
    <w:next w:val="18"/>
    <w:link w:val="2"/>
    <w:uiPriority w:val="0"/>
    <w:rPr>
      <w:rFonts w:ascii="Arial" w:hAnsi="Arial" w:eastAsia="ＭＳ ゴシック"/>
      <w:kern w:val="2"/>
      <w:sz w:val="21"/>
    </w:rPr>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rPr>
      <w:rFonts w:ascii="ＭＳ 明朝" w:hAnsi="ＭＳ 明朝"/>
      <w:color w:val="000000"/>
      <w:kern w:val="0"/>
    </w:rPr>
  </w:style>
  <w:style w:type="character" w:styleId="21" w:customStyle="1">
    <w:name w:val="記 (文字)"/>
    <w:next w:val="21"/>
    <w:link w:val="20"/>
    <w:uiPriority w:val="0"/>
    <w:rPr>
      <w:rFonts w:ascii="ＭＳ 明朝" w:hAnsi="ＭＳ 明朝"/>
      <w:color w:val="000000"/>
      <w:sz w:val="21"/>
    </w:rPr>
  </w:style>
  <w:style w:type="character" w:styleId="22">
    <w:name w:val="Book Title"/>
    <w:next w:val="22"/>
    <w:link w:val="0"/>
    <w:uiPriority w:val="0"/>
    <w:qFormat/>
    <w:rPr>
      <w:rFonts w:eastAsia="ＭＳ 明朝"/>
      <w:smallCaps w:val="1"/>
      <w:spacing w:val="5"/>
      <w:sz w:val="21"/>
    </w:rPr>
  </w:style>
  <w:style w:type="paragraph" w:styleId="23">
    <w:name w:val="Plain Text"/>
    <w:basedOn w:val="0"/>
    <w:next w:val="23"/>
    <w:link w:val="24"/>
    <w:uiPriority w:val="0"/>
    <w:rPr>
      <w:rFonts w:ascii="ＭＳ 明朝" w:hAnsi="ＭＳ 明朝"/>
    </w:rPr>
  </w:style>
  <w:style w:type="character" w:styleId="24" w:customStyle="1">
    <w:name w:val="書式なし (文字)"/>
    <w:next w:val="24"/>
    <w:link w:val="23"/>
    <w:uiPriority w:val="0"/>
    <w:rPr>
      <w:rFonts w:ascii="ＭＳ 明朝" w:hAnsi="ＭＳ 明朝"/>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paragraph" w:styleId="27" w:customStyle="1">
    <w:name w:val="Default"/>
    <w:next w:val="27"/>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character" w:styleId="28">
    <w:name w:val="Hyperlink"/>
    <w:next w:val="28"/>
    <w:link w:val="0"/>
    <w:uiPriority w:val="0"/>
    <w:rPr>
      <w:color w:val="0563C1"/>
      <w:u w:val="single"/>
    </w:rPr>
  </w:style>
  <w:style w:type="character" w:styleId="29">
    <w:name w:val="FollowedHyperlink"/>
    <w:next w:val="29"/>
    <w:link w:val="0"/>
    <w:uiPriority w:val="0"/>
    <w:rPr>
      <w:color w:val="954F72"/>
      <w:u w:val="single"/>
    </w:rPr>
  </w:style>
  <w:style w:type="character" w:styleId="30" w:customStyle="1">
    <w:name w:val="ヘッダー (文字)"/>
    <w:next w:val="30"/>
    <w:link w:val="17"/>
    <w:uiPriority w:val="0"/>
    <w:rPr>
      <w:kern w:val="2"/>
      <w:sz w:val="21"/>
    </w:rPr>
  </w:style>
  <w:style w:type="character" w:styleId="31" w:customStyle="1">
    <w:name w:val="フッター (文字)"/>
    <w:next w:val="31"/>
    <w:link w:val="15"/>
    <w:uiPriority w:val="0"/>
    <w:rPr>
      <w:kern w:val="2"/>
      <w:sz w:val="21"/>
    </w:rPr>
  </w:style>
  <w:style w:type="paragraph" w:styleId="32" w:customStyle="1">
    <w:name w:val="スタイル1"/>
    <w:basedOn w:val="0"/>
    <w:next w:val="32"/>
    <w:link w:val="33"/>
    <w:uiPriority w:val="0"/>
    <w:qFormat/>
    <w:pPr>
      <w:jc w:val="left"/>
    </w:pPr>
    <w:rPr>
      <w:rFonts w:ascii="HG丸ｺﾞｼｯｸM-PRO" w:hAnsi="HG丸ｺﾞｼｯｸM-PRO" w:eastAsia="HG丸ｺﾞｼｯｸM-PRO"/>
      <w:b w:val="1"/>
      <w:sz w:val="24"/>
    </w:rPr>
  </w:style>
  <w:style w:type="character" w:styleId="33" w:customStyle="1">
    <w:name w:val="スタイル1 (文字)"/>
    <w:next w:val="33"/>
    <w:link w:val="32"/>
    <w:uiPriority w:val="0"/>
    <w:rPr>
      <w:rFonts w:ascii="HG丸ｺﾞｼｯｸM-PRO" w:hAnsi="HG丸ｺﾞｼｯｸM-PRO" w:eastAsia="HG丸ｺﾞｼｯｸM-PRO"/>
      <w:b w:val="1"/>
      <w:kern w:val="2"/>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7</Words>
  <Characters>760</Characters>
  <Application>JUST Note</Application>
  <Lines>112</Lines>
  <Paragraphs>76</Paragraphs>
  <Company>Hewlett-Packard Co.</Company>
  <CharactersWithSpaces>801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特定非営利活動法人の手引</dc:title>
  <dc:creator>HP Customer</dc:creator>
  <cp:lastModifiedBy>shiminkatsudo059</cp:lastModifiedBy>
  <cp:lastPrinted>2017-06-22T01:01:00Z</cp:lastPrinted>
  <dcterms:created xsi:type="dcterms:W3CDTF">2018-02-06T06:15:00Z</dcterms:created>
  <dcterms:modified xsi:type="dcterms:W3CDTF">2020-04-02T10:24:52Z</dcterms:modified>
  <cp:revision>5</cp:revision>
</cp:coreProperties>
</file>