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北海道知事　様</w:t>
      </w:r>
    </w:p>
    <w:p>
      <w:pPr>
        <w:pStyle w:val="0"/>
        <w:rPr>
          <w:rFonts w:hint="eastAsia"/>
          <w:sz w:val="24"/>
        </w:rPr>
      </w:pPr>
    </w:p>
    <w:p>
      <w:pPr>
        <w:pStyle w:val="0"/>
        <w:ind w:firstLine="3120" w:firstLineChars="1300"/>
        <w:rPr>
          <w:rFonts w:hint="default"/>
          <w:sz w:val="24"/>
        </w:rPr>
      </w:pPr>
      <w:r>
        <w:rPr>
          <w:rFonts w:hint="eastAsia"/>
          <w:sz w:val="24"/>
        </w:rPr>
        <w:t>申請人　　住所　旭川市</w:t>
      </w:r>
    </w:p>
    <w:p>
      <w:pPr>
        <w:pStyle w:val="0"/>
        <w:ind w:firstLine="3120" w:firstLineChars="1300"/>
        <w:rPr>
          <w:rFonts w:hint="default"/>
          <w:sz w:val="24"/>
        </w:rPr>
      </w:pPr>
    </w:p>
    <w:p>
      <w:pPr>
        <w:pStyle w:val="0"/>
        <w:ind w:firstLine="4320" w:firstLineChars="1800"/>
        <w:rPr>
          <w:rFonts w:hint="default"/>
          <w:sz w:val="24"/>
        </w:rPr>
      </w:pPr>
      <w:r>
        <w:rPr>
          <w:rFonts w:hint="eastAsia"/>
          <w:sz w:val="24"/>
        </w:rPr>
        <w:t>氏名　　　　　　　　　　　　㊞</w:t>
      </w:r>
    </w:p>
    <w:p>
      <w:pPr>
        <w:pStyle w:val="0"/>
        <w:rPr>
          <w:rFonts w:hint="default"/>
          <w:sz w:val="24"/>
        </w:rPr>
      </w:pPr>
      <w:bookmarkStart w:id="0" w:name="_GoBack"/>
      <w:bookmarkEnd w:id="0"/>
    </w:p>
    <w:p>
      <w:pPr>
        <w:pStyle w:val="0"/>
        <w:rPr>
          <w:rFonts w:hint="default"/>
          <w:sz w:val="24"/>
        </w:rPr>
      </w:pPr>
    </w:p>
    <w:p>
      <w:pPr>
        <w:pStyle w:val="0"/>
        <w:jc w:val="center"/>
        <w:rPr>
          <w:rFonts w:hint="default"/>
          <w:sz w:val="24"/>
        </w:rPr>
      </w:pPr>
      <w:r>
        <w:rPr>
          <w:rFonts w:hint="eastAsia"/>
          <w:sz w:val="24"/>
        </w:rPr>
        <w:t>農地法第　　条の許可に係る工事進捗状況報告について</w:t>
      </w:r>
    </w:p>
    <w:p>
      <w:pPr>
        <w:pStyle w:val="0"/>
        <w:rPr>
          <w:rFonts w:hint="default"/>
          <w:sz w:val="24"/>
        </w:rPr>
      </w:pPr>
    </w:p>
    <w:p>
      <w:pPr>
        <w:pStyle w:val="0"/>
        <w:rPr>
          <w:rFonts w:hint="eastAsia"/>
          <w:sz w:val="24"/>
        </w:rPr>
      </w:pPr>
      <w:r>
        <w:rPr>
          <w:rFonts w:hint="eastAsia"/>
          <w:sz w:val="24"/>
        </w:rPr>
        <w:t>　先に、農地法第　　条第１項の規定により許可されている土地について、工事の進捗状況を次のとおり報告します。</w:t>
      </w:r>
    </w:p>
    <w:p>
      <w:pPr>
        <w:pStyle w:val="0"/>
        <w:rPr>
          <w:rFonts w:hint="eastAsia"/>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許</w:t>
      </w:r>
      <w:r>
        <w:rPr>
          <w:rFonts w:hint="eastAsia"/>
          <w:sz w:val="24"/>
        </w:rPr>
        <w:t xml:space="preserve"> </w:t>
      </w:r>
      <w:r>
        <w:rPr>
          <w:rFonts w:hint="eastAsia"/>
          <w:sz w:val="24"/>
        </w:rPr>
        <w:t>　可</w:t>
      </w:r>
      <w:r>
        <w:rPr>
          <w:rFonts w:hint="eastAsia"/>
          <w:sz w:val="24"/>
        </w:rPr>
        <w:t xml:space="preserve"> </w:t>
      </w:r>
      <w:r>
        <w:rPr>
          <w:rFonts w:hint="eastAsia"/>
          <w:sz w:val="24"/>
        </w:rPr>
        <w:t>　年</w:t>
      </w:r>
      <w:r>
        <w:rPr>
          <w:rFonts w:hint="eastAsia"/>
          <w:sz w:val="24"/>
        </w:rPr>
        <w:t xml:space="preserve"> </w:t>
      </w:r>
      <w:r>
        <w:rPr>
          <w:rFonts w:hint="eastAsia"/>
          <w:sz w:val="24"/>
        </w:rPr>
        <w:t>　月　</w:t>
      </w:r>
      <w:r>
        <w:rPr>
          <w:rFonts w:hint="eastAsia"/>
          <w:sz w:val="24"/>
        </w:rPr>
        <w:t xml:space="preserve"> </w:t>
      </w:r>
      <w:r>
        <w:rPr>
          <w:rFonts w:hint="eastAsia"/>
          <w:sz w:val="24"/>
        </w:rPr>
        <w:t>日　　　　　　年　　月　　日</w:t>
      </w:r>
    </w:p>
    <w:p>
      <w:pPr>
        <w:pStyle w:val="0"/>
        <w:rPr>
          <w:rFonts w:hint="default"/>
          <w:sz w:val="24"/>
        </w:rPr>
      </w:pPr>
    </w:p>
    <w:p>
      <w:pPr>
        <w:pStyle w:val="0"/>
        <w:rPr>
          <w:rFonts w:hint="default"/>
          <w:sz w:val="24"/>
        </w:rPr>
      </w:pPr>
      <w:r>
        <w:rPr>
          <w:rFonts w:hint="eastAsia"/>
          <w:sz w:val="24"/>
        </w:rPr>
        <w:t>２　許</w:t>
      </w:r>
      <w:r>
        <w:rPr>
          <w:rFonts w:hint="eastAsia"/>
          <w:sz w:val="24"/>
        </w:rPr>
        <w:t xml:space="preserve">  </w:t>
      </w:r>
      <w:r>
        <w:rPr>
          <w:rFonts w:hint="eastAsia"/>
          <w:sz w:val="24"/>
        </w:rPr>
        <w:t>可</w:t>
      </w:r>
      <w:r>
        <w:rPr>
          <w:rFonts w:hint="eastAsia"/>
          <w:sz w:val="24"/>
        </w:rPr>
        <w:t xml:space="preserve">  </w:t>
      </w:r>
      <w:r>
        <w:rPr>
          <w:rFonts w:hint="eastAsia"/>
          <w:sz w:val="24"/>
        </w:rPr>
        <w:t>指</w:t>
      </w:r>
      <w:r>
        <w:rPr>
          <w:rFonts w:hint="eastAsia"/>
          <w:sz w:val="24"/>
        </w:rPr>
        <w:t xml:space="preserve">  </w:t>
      </w:r>
      <w:r>
        <w:rPr>
          <w:rFonts w:hint="eastAsia"/>
          <w:sz w:val="24"/>
        </w:rPr>
        <w:t>令</w:t>
      </w:r>
      <w:r>
        <w:rPr>
          <w:rFonts w:hint="eastAsia"/>
          <w:sz w:val="24"/>
        </w:rPr>
        <w:t xml:space="preserve">  </w:t>
      </w:r>
      <w:r>
        <w:rPr>
          <w:rFonts w:hint="eastAsia"/>
          <w:sz w:val="24"/>
        </w:rPr>
        <w:t>番</w:t>
      </w:r>
      <w:r>
        <w:rPr>
          <w:rFonts w:hint="eastAsia"/>
          <w:sz w:val="24"/>
        </w:rPr>
        <w:t xml:space="preserve">  </w:t>
      </w:r>
      <w:r>
        <w:rPr>
          <w:rFonts w:hint="eastAsia"/>
          <w:sz w:val="24"/>
        </w:rPr>
        <w:t>号　</w:t>
      </w:r>
      <w:r>
        <w:rPr>
          <w:rFonts w:hint="eastAsia"/>
          <w:sz w:val="24"/>
        </w:rPr>
        <w:t xml:space="preserve">  </w:t>
      </w:r>
      <w:r>
        <w:rPr>
          <w:rFonts w:hint="eastAsia"/>
          <w:sz w:val="24"/>
        </w:rPr>
        <w:t>上農務第　　－　　号指令</w:t>
      </w:r>
    </w:p>
    <w:p>
      <w:pPr>
        <w:pStyle w:val="0"/>
        <w:rPr>
          <w:rFonts w:hint="default"/>
          <w:sz w:val="24"/>
        </w:rPr>
      </w:pPr>
    </w:p>
    <w:p>
      <w:pPr>
        <w:pStyle w:val="0"/>
        <w:rPr>
          <w:rFonts w:hint="default"/>
          <w:sz w:val="24"/>
        </w:rPr>
      </w:pPr>
      <w:r>
        <w:rPr>
          <w:rFonts w:hint="eastAsia"/>
          <w:sz w:val="24"/>
        </w:rPr>
        <w:t>３　農地転用許可地の所在　　　旭川市</w:t>
      </w:r>
    </w:p>
    <w:p>
      <w:pPr>
        <w:pStyle w:val="0"/>
        <w:rPr>
          <w:rFonts w:hint="default"/>
          <w:sz w:val="24"/>
        </w:rPr>
      </w:pPr>
    </w:p>
    <w:p>
      <w:pPr>
        <w:pStyle w:val="0"/>
        <w:rPr>
          <w:rFonts w:hint="default"/>
          <w:sz w:val="24"/>
        </w:rPr>
      </w:pPr>
      <w:r>
        <w:rPr>
          <w:rFonts w:hint="eastAsia"/>
          <w:sz w:val="24"/>
        </w:rPr>
        <w:t>４　転　　用　　目　　的　　　</w:t>
      </w:r>
    </w:p>
    <w:p>
      <w:pPr>
        <w:pStyle w:val="0"/>
        <w:rPr>
          <w:rFonts w:hint="default"/>
          <w:sz w:val="24"/>
        </w:rPr>
      </w:pPr>
    </w:p>
    <w:p>
      <w:pPr>
        <w:pStyle w:val="0"/>
        <w:rPr>
          <w:rFonts w:hint="default"/>
          <w:sz w:val="24"/>
        </w:rPr>
      </w:pPr>
      <w:r>
        <w:rPr>
          <w:rFonts w:hint="eastAsia"/>
          <w:sz w:val="24"/>
        </w:rPr>
        <w:t>５　転　　用　　面　　積　　　農地　　　　　　　㎡</w:t>
      </w:r>
    </w:p>
    <w:p>
      <w:pPr>
        <w:pStyle w:val="0"/>
        <w:rPr>
          <w:rFonts w:hint="default"/>
          <w:sz w:val="24"/>
        </w:rPr>
      </w:pPr>
    </w:p>
    <w:p>
      <w:pPr>
        <w:pStyle w:val="0"/>
        <w:rPr>
          <w:rFonts w:hint="default"/>
          <w:sz w:val="24"/>
        </w:rPr>
      </w:pPr>
      <w:r>
        <w:rPr>
          <w:rFonts w:hint="eastAsia"/>
          <w:sz w:val="24"/>
        </w:rPr>
        <w:t>６　工　　事　　期　　間　　　</w:t>
      </w:r>
      <w:r>
        <w:rPr>
          <w:rFonts w:hint="eastAsia"/>
          <w:sz w:val="24"/>
        </w:rPr>
        <w:t>(</w:t>
      </w:r>
      <w:r>
        <w:rPr>
          <w:rFonts w:hint="eastAsia"/>
          <w:sz w:val="24"/>
        </w:rPr>
        <w:t>着　　手</w:t>
      </w:r>
      <w:r>
        <w:rPr>
          <w:rFonts w:hint="eastAsia"/>
          <w:sz w:val="24"/>
        </w:rPr>
        <w:t>)</w:t>
      </w:r>
      <w:r>
        <w:rPr>
          <w:rFonts w:hint="eastAsia"/>
          <w:sz w:val="24"/>
        </w:rPr>
        <w:t>　　　　　年　　月　　日</w:t>
      </w:r>
    </w:p>
    <w:p>
      <w:pPr>
        <w:pStyle w:val="0"/>
        <w:ind w:firstLine="1440" w:firstLineChars="600"/>
        <w:rPr>
          <w:rFonts w:hint="default"/>
          <w:sz w:val="24"/>
        </w:rPr>
      </w:pPr>
      <w:r>
        <w:rPr>
          <w:rFonts w:hint="eastAsia"/>
          <w:sz w:val="24"/>
        </w:rPr>
        <w:t>　　　　　　　　　</w:t>
      </w:r>
      <w:r>
        <w:rPr>
          <w:rFonts w:hint="eastAsia"/>
          <w:sz w:val="24"/>
        </w:rPr>
        <w:t>(</w:t>
      </w:r>
      <w:r>
        <w:rPr>
          <w:rFonts w:hint="eastAsia"/>
          <w:sz w:val="24"/>
        </w:rPr>
        <w:t>完了予定</w:t>
      </w:r>
      <w:r>
        <w:rPr>
          <w:rFonts w:hint="eastAsia"/>
          <w:sz w:val="24"/>
        </w:rPr>
        <w:t>)</w:t>
      </w:r>
      <w:r>
        <w:rPr>
          <w:rFonts w:hint="eastAsia"/>
          <w:sz w:val="24"/>
        </w:rPr>
        <w:t>　　　　　年　　月　　日</w:t>
      </w:r>
    </w:p>
    <w:p>
      <w:pPr>
        <w:pStyle w:val="0"/>
        <w:rPr>
          <w:rFonts w:hint="default"/>
          <w:sz w:val="24"/>
        </w:rPr>
      </w:pPr>
    </w:p>
    <w:p>
      <w:pPr>
        <w:pStyle w:val="0"/>
        <w:rPr>
          <w:rFonts w:hint="default"/>
          <w:sz w:val="24"/>
        </w:rPr>
      </w:pPr>
      <w:r>
        <w:rPr>
          <w:rFonts w:hint="eastAsia"/>
          <w:sz w:val="24"/>
        </w:rPr>
        <w:t>７　工</w:t>
      </w:r>
      <w:r>
        <w:rPr>
          <w:rFonts w:hint="eastAsia"/>
          <w:sz w:val="24"/>
        </w:rPr>
        <w:t xml:space="preserve">  </w:t>
      </w:r>
      <w:r>
        <w:rPr>
          <w:rFonts w:hint="eastAsia"/>
          <w:sz w:val="24"/>
        </w:rPr>
        <w:t>事</w:t>
      </w:r>
      <w:r>
        <w:rPr>
          <w:rFonts w:hint="eastAsia"/>
          <w:sz w:val="24"/>
        </w:rPr>
        <w:t xml:space="preserve">  </w:t>
      </w:r>
      <w:r>
        <w:rPr>
          <w:rFonts w:hint="eastAsia"/>
          <w:sz w:val="24"/>
        </w:rPr>
        <w:t>進　捗　状　況</w:t>
      </w:r>
    </w:p>
    <w:p>
      <w:pPr>
        <w:pStyle w:val="0"/>
        <w:rPr>
          <w:rFonts w:hint="default"/>
          <w:sz w:val="24"/>
        </w:rPr>
      </w:pPr>
      <w:r>
        <w:rPr>
          <w:rFonts w:hint="eastAsia"/>
          <w:sz w:val="24"/>
        </w:rPr>
        <w:t>　</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【記載注意】</w:t>
      </w:r>
    </w:p>
    <w:p>
      <w:pPr>
        <w:pStyle w:val="0"/>
        <w:ind w:left="480" w:hanging="480" w:hangingChars="200"/>
        <w:rPr>
          <w:rFonts w:hint="default"/>
          <w:sz w:val="24"/>
        </w:rPr>
      </w:pPr>
      <w:r>
        <w:rPr>
          <w:rFonts w:hint="eastAsia"/>
          <w:sz w:val="24"/>
        </w:rPr>
        <w:t>　※１　工事進捗状況は詳細に記載し、記載事項を証明する配置図、写真等を添付した上で，写真の配置図上の場所が分かるよう番号を付すこと。</w:t>
      </w:r>
    </w:p>
    <w:p>
      <w:pPr>
        <w:pStyle w:val="0"/>
        <w:ind w:left="480" w:hanging="480" w:hangingChars="200"/>
        <w:rPr>
          <w:rFonts w:hint="default"/>
          <w:sz w:val="24"/>
        </w:rPr>
      </w:pPr>
      <w:r>
        <w:rPr>
          <w:rFonts w:hint="eastAsia"/>
          <w:sz w:val="24"/>
        </w:rPr>
        <w:t>　※２　工事が許可申請書に記載された事業計画どおり進捗していない場合（遅延又は未着手）は、その理由及び今後の見通しを詳細に記載すること。</w:t>
      </w:r>
    </w:p>
    <w:sectPr>
      <w:pgSz w:w="11906" w:h="16838"/>
      <w:pgMar w:top="1985" w:right="1701" w:bottom="1701"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9"/>
  <w:bordersDoNotSurroundHeader/>
  <w:bordersDoNotSurroundFooter/>
  <w:doNotTrackMoves/>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0</Words>
  <Characters>399</Characters>
  <Application>JUST Note</Application>
  <Lines>40</Lines>
  <Paragraphs>20</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nougyoiinkai216</cp:lastModifiedBy>
  <dcterms:created xsi:type="dcterms:W3CDTF">2006-10-18T05:27:00Z</dcterms:created>
  <dcterms:modified xsi:type="dcterms:W3CDTF">2018-11-20T06:12:13Z</dcterms:modified>
  <cp:revision>13</cp:revision>
</cp:coreProperties>
</file>