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（様式第１号）</w:t>
      </w:r>
    </w:p>
    <w:p>
      <w:pPr>
        <w:pStyle w:val="0"/>
        <w:widowControl w:val="0"/>
        <w:autoSpaceDE w:val="0"/>
        <w:autoSpaceDN w:val="0"/>
        <w:adjustRightInd w:val="0"/>
        <w:spacing w:line="240" w:lineRule="auto"/>
        <w:ind w:left="210" w:leftChars="100" w:firstLine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widowControl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widowControl w:val="0"/>
        <w:wordWrap w:val="0"/>
        <w:overflowPunct w:val="0"/>
        <w:autoSpaceDE w:val="0"/>
        <w:autoSpaceDN w:val="0"/>
        <w:adjustRightInd w:val="0"/>
        <w:spacing w:line="240" w:lineRule="auto"/>
        <w:ind w:left="0" w:firstLine="0"/>
        <w:jc w:val="right"/>
        <w:textAlignment w:val="baseline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　年　　月　　日</w:t>
      </w:r>
    </w:p>
    <w:p>
      <w:pPr>
        <w:pStyle w:val="0"/>
        <w:widowControl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widowControl w:val="0"/>
        <w:tabs>
          <w:tab w:val="left" w:leader="none" w:pos="4155"/>
        </w:tabs>
        <w:overflowPunct w:val="0"/>
        <w:autoSpaceDE w:val="0"/>
        <w:autoSpaceDN w:val="0"/>
        <w:adjustRightInd w:val="0"/>
        <w:spacing w:line="240" w:lineRule="auto"/>
        <w:ind w:left="0" w:firstLine="240" w:firstLineChars="100"/>
        <w:textAlignment w:val="baseline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旭川市長　殿</w:t>
      </w:r>
    </w:p>
    <w:p>
      <w:pPr>
        <w:pStyle w:val="0"/>
        <w:widowControl w:val="0"/>
        <w:tabs>
          <w:tab w:val="left" w:leader="none" w:pos="4155"/>
        </w:tabs>
        <w:overflowPunct w:val="0"/>
        <w:autoSpaceDE w:val="0"/>
        <w:autoSpaceDN w:val="0"/>
        <w:adjustRightInd w:val="0"/>
        <w:spacing w:line="240" w:lineRule="auto"/>
        <w:ind w:left="0" w:firstLine="240" w:firstLineChars="100"/>
        <w:textAlignment w:val="baseline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widowControl w:val="0"/>
        <w:tabs>
          <w:tab w:val="left" w:leader="none" w:pos="4155"/>
        </w:tabs>
        <w:overflowPunct w:val="0"/>
        <w:autoSpaceDE w:val="0"/>
        <w:autoSpaceDN w:val="0"/>
        <w:adjustRightInd w:val="0"/>
        <w:spacing w:line="240" w:lineRule="auto"/>
        <w:ind w:left="0" w:firstLine="240" w:firstLineChars="100"/>
        <w:textAlignment w:val="baseline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widowControl w:val="0"/>
        <w:tabs>
          <w:tab w:val="left" w:leader="none" w:pos="4155"/>
        </w:tabs>
        <w:overflowPunct w:val="0"/>
        <w:autoSpaceDE w:val="0"/>
        <w:autoSpaceDN w:val="0"/>
        <w:adjustRightInd w:val="0"/>
        <w:spacing w:line="240" w:lineRule="auto"/>
        <w:ind w:left="0" w:leftChars="0" w:firstLine="5760" w:firstLineChars="2400"/>
        <w:textAlignment w:val="baseline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住　所</w:t>
      </w:r>
    </w:p>
    <w:p>
      <w:pPr>
        <w:pStyle w:val="0"/>
        <w:widowControl w:val="0"/>
        <w:tabs>
          <w:tab w:val="left" w:leader="none" w:pos="4111"/>
        </w:tabs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default" w:ascii="ＭＳ 明朝" w:hAnsi="ＭＳ 明朝" w:eastAsia="ＭＳ 明朝"/>
          <w:kern w:val="0"/>
          <w:sz w:val="24"/>
        </w:rPr>
        <w:t xml:space="preserve">                                                </w:t>
      </w:r>
      <w:r>
        <w:rPr>
          <w:rFonts w:hint="eastAsia" w:ascii="ＭＳ 明朝" w:hAnsi="ＭＳ 明朝" w:eastAsia="ＭＳ 明朝"/>
          <w:kern w:val="0"/>
          <w:sz w:val="24"/>
        </w:rPr>
        <w:t>氏　名　　　　</w:t>
      </w:r>
    </w:p>
    <w:p>
      <w:pPr>
        <w:pStyle w:val="0"/>
        <w:widowControl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widowControl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overflowPunct w:val="0"/>
        <w:autoSpaceDE w:val="0"/>
        <w:autoSpaceDN w:val="0"/>
        <w:adjustRightInd w:val="0"/>
        <w:jc w:val="center"/>
        <w:textAlignment w:val="baseline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令和５</w:t>
      </w:r>
      <w:bookmarkStart w:id="0" w:name="_GoBack"/>
      <w:bookmarkEnd w:id="0"/>
      <w:r>
        <w:rPr>
          <w:rFonts w:hint="eastAsia" w:ascii="ＭＳ 明朝" w:hAnsi="ＭＳ 明朝" w:eastAsia="ＭＳ 明朝"/>
          <w:kern w:val="0"/>
          <w:sz w:val="24"/>
        </w:rPr>
        <w:t>年度経営継承・発展支援事業の取組承認申請について</w:t>
      </w:r>
    </w:p>
    <w:p>
      <w:pPr>
        <w:pStyle w:val="0"/>
        <w:overflowPunct w:val="0"/>
        <w:autoSpaceDE w:val="0"/>
        <w:autoSpaceDN w:val="0"/>
        <w:adjustRightInd w:val="0"/>
        <w:jc w:val="center"/>
        <w:textAlignment w:val="baseline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overflowPunct w:val="0"/>
        <w:autoSpaceDE w:val="0"/>
        <w:autoSpaceDN w:val="0"/>
        <w:adjustRightInd w:val="0"/>
        <w:textAlignment w:val="baseline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令和５年度経営継承・発展等支援事業のうち経営継承・発展支援事業公募要領第４の２の（１）②の規定に基づき、事業の取組承認を申請します。</w:t>
      </w:r>
    </w:p>
    <w:p>
      <w:pPr>
        <w:pStyle w:val="0"/>
        <w:overflowPunct w:val="0"/>
        <w:autoSpaceDE w:val="0"/>
        <w:autoSpaceDN w:val="0"/>
        <w:adjustRightInd w:val="0"/>
        <w:textAlignment w:val="baseline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overflowPunct w:val="0"/>
        <w:autoSpaceDE w:val="0"/>
        <w:autoSpaceDN w:val="0"/>
        <w:adjustRightInd w:val="0"/>
        <w:textAlignment w:val="baseline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overflowPunct w:val="0"/>
        <w:autoSpaceDE w:val="0"/>
        <w:autoSpaceDN w:val="0"/>
        <w:adjustRightInd w:val="0"/>
        <w:ind w:left="480" w:hanging="480" w:hangingChars="200"/>
        <w:textAlignment w:val="baseline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（注）経営発展計画を変更しようとする場合にあっては、「承認」を「変更承認」と置き換え、事業実施計画を中止し、又は廃止しようとする場合にあっては、「承認」を「中止（廃止）承認」と置き換えること。また、これらの場合にあっては、「第４の２の（１）②」を「第７の２の（１）」と置き換え、経営発展計画を変更し、中止し、又は廃止しようとする理由についても付記すること。</w:t>
      </w:r>
    </w:p>
    <w:p>
      <w:pPr>
        <w:pStyle w:val="0"/>
        <w:autoSpaceDE w:val="0"/>
        <w:autoSpaceDN w:val="0"/>
        <w:adjustRightInd w:val="0"/>
        <w:ind w:left="437" w:leftChars="1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ind w:left="437" w:leftChars="1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ind w:left="437" w:leftChars="1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（添付書類）経営発展計画（様式第２号）</w:t>
      </w:r>
    </w:p>
    <w:sectPr>
      <w:pgSz w:w="11906" w:h="16838"/>
      <w:pgMar w:top="1701" w:right="1134" w:bottom="1418" w:left="1134" w:header="851" w:footer="567" w:gutter="0"/>
      <w:cols w:space="720"/>
      <w:textDirection w:val="lrTb"/>
      <w:docGrid w:type="lines" w:linePitch="34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MS-Mincho">
    <w:panose1 w:val="00000000000000000000"/>
    <w:charset w:val="80"/>
    <w:family w:val="auto"/>
    <w:notTrueType/>
    <w:pitch w:val="fixed"/>
    <w:sig w:usb0="00000000" w:usb1="00000000" w:usb2="00000000" w:usb3="00000000" w:csb0="0002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....">
    <w:panose1 w:val="00000000000000000000"/>
    <w:charset w:val="80"/>
    <w:family w:val="swiss"/>
    <w:notTrueType/>
    <w:pitch w:val="fixed"/>
    <w:sig w:usb0="00000000" w:usb1="00000000" w:usb2="00000000" w:usb3="00000000" w:csb0="0002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spacing w:line="320" w:lineRule="exact"/>
        <w:ind w:left="227" w:hanging="227"/>
        <w:jc w:val="both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widowControl w:val="0"/>
      <w:tabs>
        <w:tab w:val="center" w:leader="none" w:pos="4252"/>
        <w:tab w:val="right" w:leader="none" w:pos="8504"/>
      </w:tabs>
      <w:snapToGrid w:val="0"/>
      <w:spacing w:line="240" w:lineRule="auto"/>
      <w:ind w:left="0" w:firstLine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widowControl w:val="0"/>
      <w:tabs>
        <w:tab w:val="center" w:leader="none" w:pos="4252"/>
        <w:tab w:val="right" w:leader="none" w:pos="8504"/>
      </w:tabs>
      <w:snapToGrid w:val="0"/>
      <w:spacing w:line="240" w:lineRule="auto"/>
      <w:ind w:left="0" w:firstLine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pPr>
      <w:widowControl w:val="0"/>
      <w:spacing w:line="240" w:lineRule="auto"/>
      <w:ind w:left="0" w:firstLine="0"/>
    </w:pPr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annotation reference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widowControl w:val="0"/>
      <w:spacing w:line="240" w:lineRule="auto"/>
      <w:ind w:left="0" w:firstLine="0"/>
      <w:jc w:val="left"/>
    </w:pPr>
    <w:rPr>
      <w:rFonts w:ascii="Century" w:hAnsi="Century" w:eastAsia="ＭＳ 明朝"/>
    </w:rPr>
  </w:style>
  <w:style w:type="character" w:styleId="23" w:customStyle="1">
    <w:name w:val="コメント文字列 (文字)"/>
    <w:basedOn w:val="10"/>
    <w:next w:val="23"/>
    <w:link w:val="22"/>
    <w:uiPriority w:val="0"/>
    <w:rPr>
      <w:rFonts w:ascii="Century" w:hAnsi="Century" w:eastAsia="ＭＳ 明朝"/>
    </w:rPr>
  </w:style>
  <w:style w:type="paragraph" w:styleId="24">
    <w:name w:val="annotation subject"/>
    <w:basedOn w:val="22"/>
    <w:next w:val="22"/>
    <w:link w:val="25"/>
    <w:uiPriority w:val="0"/>
    <w:semiHidden/>
    <w:rPr>
      <w:rFonts w:asciiTheme="minorHAnsi" w:hAnsiTheme="minorHAnsi" w:eastAsiaTheme="minorEastAsia"/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rFonts w:ascii="Century" w:hAnsi="Century" w:eastAsia="ＭＳ 明朝"/>
      <w:b w:val="1"/>
    </w:rPr>
  </w:style>
  <w:style w:type="paragraph" w:styleId="26">
    <w:name w:val="List Paragraph"/>
    <w:basedOn w:val="0"/>
    <w:next w:val="26"/>
    <w:link w:val="0"/>
    <w:uiPriority w:val="0"/>
    <w:qFormat/>
    <w:pPr>
      <w:widowControl w:val="0"/>
      <w:spacing w:line="240" w:lineRule="auto"/>
      <w:ind w:left="840" w:leftChars="400" w:firstLine="0"/>
    </w:pPr>
  </w:style>
  <w:style w:type="paragraph" w:styleId="27">
    <w:name w:val="Note Heading"/>
    <w:basedOn w:val="0"/>
    <w:next w:val="0"/>
    <w:link w:val="28"/>
    <w:uiPriority w:val="0"/>
    <w:pPr>
      <w:widowControl w:val="0"/>
      <w:spacing w:line="240" w:lineRule="auto"/>
      <w:ind w:left="0" w:firstLine="0"/>
      <w:jc w:val="center"/>
    </w:pPr>
    <w:rPr>
      <w:rFonts w:ascii="ＭＳ 明朝" w:hAnsi="ＭＳ 明朝" w:eastAsia="ＭＳ 明朝"/>
      <w:sz w:val="24"/>
    </w:rPr>
  </w:style>
  <w:style w:type="character" w:styleId="28" w:customStyle="1">
    <w:name w:val="記 (文字)"/>
    <w:basedOn w:val="10"/>
    <w:next w:val="28"/>
    <w:link w:val="27"/>
    <w:uiPriority w:val="0"/>
    <w:rPr>
      <w:rFonts w:ascii="ＭＳ 明朝" w:hAnsi="ＭＳ 明朝" w:eastAsia="ＭＳ 明朝"/>
      <w:sz w:val="24"/>
    </w:rPr>
  </w:style>
  <w:style w:type="paragraph" w:styleId="29">
    <w:name w:val="Closing"/>
    <w:basedOn w:val="0"/>
    <w:next w:val="29"/>
    <w:link w:val="30"/>
    <w:uiPriority w:val="0"/>
    <w:pPr>
      <w:widowControl w:val="0"/>
      <w:spacing w:line="240" w:lineRule="auto"/>
      <w:ind w:left="0" w:firstLine="0"/>
      <w:jc w:val="right"/>
    </w:pPr>
    <w:rPr>
      <w:rFonts w:ascii="ＭＳ 明朝" w:hAnsi="ＭＳ 明朝" w:eastAsia="ＭＳ 明朝"/>
      <w:sz w:val="24"/>
    </w:rPr>
  </w:style>
  <w:style w:type="character" w:styleId="30" w:customStyle="1">
    <w:name w:val="結語 (文字)"/>
    <w:basedOn w:val="10"/>
    <w:next w:val="30"/>
    <w:link w:val="29"/>
    <w:uiPriority w:val="0"/>
    <w:rPr>
      <w:rFonts w:ascii="ＭＳ 明朝" w:hAnsi="ＭＳ 明朝" w:eastAsia="ＭＳ 明朝"/>
      <w:sz w:val="24"/>
    </w:rPr>
  </w:style>
  <w:style w:type="paragraph" w:styleId="31" w:customStyle="1">
    <w:name w:val="一太郎"/>
    <w:next w:val="31"/>
    <w:link w:val="0"/>
    <w:uiPriority w:val="0"/>
    <w:pPr>
      <w:widowControl w:val="0"/>
      <w:wordWrap w:val="0"/>
      <w:autoSpaceDE w:val="0"/>
      <w:autoSpaceDN w:val="0"/>
      <w:adjustRightInd w:val="0"/>
      <w:spacing w:line="329" w:lineRule="exact"/>
      <w:ind w:left="0" w:firstLine="0"/>
    </w:pPr>
    <w:rPr>
      <w:rFonts w:ascii="Century" w:hAnsi="Century" w:eastAsia="ＭＳ 明朝"/>
      <w:spacing w:val="2"/>
      <w:kern w:val="0"/>
    </w:rPr>
  </w:style>
  <w:style w:type="paragraph" w:styleId="32" w:customStyle="1">
    <w:name w:val="標準；(Word文書)"/>
    <w:basedOn w:val="0"/>
    <w:next w:val="32"/>
    <w:link w:val="0"/>
    <w:uiPriority w:val="0"/>
    <w:pPr>
      <w:widowControl w:val="0"/>
      <w:overflowPunct w:val="0"/>
      <w:spacing w:line="240" w:lineRule="auto"/>
      <w:ind w:left="0" w:firstLine="0"/>
      <w:textAlignment w:val="baseline"/>
    </w:pPr>
    <w:rPr>
      <w:rFonts w:ascii="ＭＳ 明朝" w:hAnsi="ＭＳ 明朝" w:eastAsia="ＭＳ 明朝"/>
      <w:color w:val="000000"/>
      <w:kern w:val="0"/>
      <w:sz w:val="24"/>
    </w:rPr>
  </w:style>
  <w:style w:type="paragraph" w:styleId="33">
    <w:name w:val="Revision"/>
    <w:next w:val="33"/>
    <w:link w:val="0"/>
    <w:uiPriority w:val="0"/>
    <w:pPr>
      <w:spacing w:line="240" w:lineRule="auto"/>
      <w:ind w:left="0" w:firstLine="0"/>
      <w:jc w:val="left"/>
    </w:pPr>
    <w:rPr/>
  </w:style>
  <w:style w:type="paragraph" w:styleId="34" w:customStyle="1">
    <w:name w:val="Default"/>
    <w:next w:val="34"/>
    <w:link w:val="0"/>
    <w:uiPriority w:val="0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ＭＳ...." w:hAnsi="ＭＳ...." w:eastAsia="ＭＳ...."/>
      <w:color w:val="000000"/>
      <w:kern w:val="0"/>
      <w:sz w:val="24"/>
    </w:rPr>
  </w:style>
  <w:style w:type="paragraph" w:styleId="35">
    <w:name w:val="Body Text"/>
    <w:basedOn w:val="0"/>
    <w:next w:val="35"/>
    <w:link w:val="36"/>
    <w:uiPriority w:val="0"/>
    <w:qFormat/>
  </w:style>
  <w:style w:type="character" w:styleId="36" w:customStyle="1">
    <w:name w:val="本文 (文字)"/>
    <w:basedOn w:val="10"/>
    <w:next w:val="36"/>
    <w:link w:val="35"/>
    <w:uiPriority w:val="0"/>
  </w:style>
  <w:style w:type="character" w:styleId="37">
    <w:name w:val="Hyperlink"/>
    <w:basedOn w:val="10"/>
    <w:next w:val="37"/>
    <w:link w:val="0"/>
    <w:uiPriority w:val="0"/>
    <w:rPr>
      <w:color w:val="0563C1" w:themeColor="hyperlink"/>
      <w:u w:val="single" w:color="auto"/>
    </w:rPr>
  </w:style>
  <w:style w:type="character" w:styleId="38" w:customStyle="1">
    <w:name w:val="Unresolved Mention"/>
    <w:basedOn w:val="10"/>
    <w:next w:val="38"/>
    <w:link w:val="0"/>
    <w:uiPriority w:val="0"/>
    <w:rPr>
      <w:color w:val="605E5C"/>
      <w:shd w:val="clear" w:color="auto" w:fill="E1DFDD"/>
    </w:rPr>
  </w:style>
  <w:style w:type="character" w:styleId="39">
    <w:name w:val="footnote reference"/>
    <w:basedOn w:val="10"/>
    <w:next w:val="39"/>
    <w:link w:val="0"/>
    <w:uiPriority w:val="0"/>
    <w:semiHidden/>
    <w:rPr>
      <w:vertAlign w:val="superscript"/>
    </w:rPr>
  </w:style>
  <w:style w:type="character" w:styleId="40">
    <w:name w:val="endnote reference"/>
    <w:basedOn w:val="10"/>
    <w:next w:val="40"/>
    <w:link w:val="0"/>
    <w:uiPriority w:val="0"/>
    <w:semiHidden/>
    <w:rPr>
      <w:vertAlign w:val="superscript"/>
    </w:rPr>
  </w:style>
  <w:style w:type="table" w:styleId="41">
    <w:name w:val="Table Grid"/>
    <w:basedOn w:val="11"/>
    <w:next w:val="41"/>
    <w:link w:val="0"/>
    <w:uiPriority w:val="0"/>
    <w:pPr>
      <w:spacing w:line="240" w:lineRule="auto"/>
      <w:ind w:left="0" w:firstLine="0"/>
      <w:jc w:val="left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2" w:customStyle="1">
    <w:name w:val="表 (格子)1"/>
    <w:basedOn w:val="11"/>
    <w:next w:val="42"/>
    <w:link w:val="0"/>
    <w:uiPriority w:val="0"/>
    <w:pPr>
      <w:spacing w:line="240" w:lineRule="auto"/>
      <w:ind w:left="0" w:firstLine="0"/>
      <w:jc w:val="left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3" w:customStyle="1">
    <w:name w:val="Table Normal"/>
    <w:basedOn w:val="11"/>
    <w:next w:val="43"/>
    <w:link w:val="0"/>
    <w:uiPriority w:val="0"/>
    <w:pPr>
      <w:widowControl w:val="0"/>
      <w:autoSpaceDE w:val="0"/>
      <w:autoSpaceDN w:val="0"/>
      <w:spacing w:line="240" w:lineRule="auto"/>
      <w:ind w:left="0" w:firstLine="0"/>
      <w:jc w:val="left"/>
    </w:pPr>
    <w:rPr>
      <w:kern w:val="0"/>
      <w:sz w:val="22"/>
    </w:rPr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44" w:customStyle="1">
    <w:name w:val="表 (格子)2"/>
    <w:basedOn w:val="11"/>
    <w:next w:val="44"/>
    <w:link w:val="0"/>
    <w:uiPriority w:val="0"/>
    <w:pPr>
      <w:spacing w:line="240" w:lineRule="auto"/>
      <w:ind w:left="0" w:firstLine="0"/>
      <w:jc w:val="left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5" w:customStyle="1">
    <w:name w:val="表 (格子)3"/>
    <w:basedOn w:val="11"/>
    <w:next w:val="45"/>
    <w:link w:val="0"/>
    <w:uiPriority w:val="0"/>
    <w:pPr>
      <w:spacing w:line="240" w:lineRule="auto"/>
      <w:ind w:left="0" w:firstLine="0"/>
      <w:jc w:val="left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1</Pages>
  <Words>0</Words>
  <Characters>309</Characters>
  <Application>JUST Note</Application>
  <Lines>27</Lines>
  <Paragraphs>9</Paragraphs>
  <CharactersWithSpaces>369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足利　義輝</dc:creator>
  <cp:lastModifiedBy>Administrator</cp:lastModifiedBy>
  <cp:lastPrinted>2021-04-14T01:26:00Z</cp:lastPrinted>
  <dcterms:created xsi:type="dcterms:W3CDTF">2022-06-01T04:11:00Z</dcterms:created>
  <dcterms:modified xsi:type="dcterms:W3CDTF">2022-07-05T01:36:41Z</dcterms:modified>
  <cp:revision>9</cp:revision>
</cp:coreProperties>
</file>