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E15" w:rsidRDefault="00EE160F">
      <w:pPr>
        <w:widowControl/>
        <w:overflowPunct/>
        <w:adjustRightInd/>
        <w:jc w:val="center"/>
        <w:textAlignment w:val="auto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旭川市民ギャラリーの展示室について</w:t>
      </w:r>
    </w:p>
    <w:p w:rsidR="00CD2E15" w:rsidRDefault="00CD2E15">
      <w:pPr>
        <w:widowControl/>
        <w:overflowPunct/>
        <w:adjustRightInd/>
        <w:textAlignment w:val="auto"/>
        <w:rPr>
          <w:rFonts w:ascii="HG丸ｺﾞｼｯｸM-PRO" w:eastAsia="HG丸ｺﾞｼｯｸM-PRO" w:hAnsi="HG丸ｺﾞｼｯｸM-PRO"/>
        </w:rPr>
      </w:pPr>
    </w:p>
    <w:p w:rsidR="00CD2E15" w:rsidRDefault="00CD2E15">
      <w:pPr>
        <w:widowControl/>
        <w:overflowPunct/>
        <w:adjustRightInd/>
        <w:textAlignment w:val="auto"/>
        <w:rPr>
          <w:rFonts w:ascii="HG丸ｺﾞｼｯｸM-PRO" w:eastAsia="HG丸ｺﾞｼｯｸM-PRO" w:hAnsi="HG丸ｺﾞｼｯｸM-PRO"/>
        </w:rPr>
      </w:pPr>
    </w:p>
    <w:p w:rsidR="00CD2E15" w:rsidRDefault="00EE160F">
      <w:pPr>
        <w:widowControl/>
        <w:overflowPunct/>
        <w:adjustRightInd/>
        <w:ind w:firstLineChars="100" w:firstLine="222"/>
        <w:textAlignment w:val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「利用希望書〈一斉受付用〉」の提出前には，必ず下記の事項を確認のうえ，お申し込みください。</w:t>
      </w:r>
    </w:p>
    <w:p w:rsidR="00CD2E15" w:rsidRDefault="00CD2E15">
      <w:pPr>
        <w:widowControl/>
        <w:overflowPunct/>
        <w:adjustRightInd/>
        <w:textAlignment w:val="auto"/>
        <w:rPr>
          <w:rFonts w:ascii="HG丸ｺﾞｼｯｸM-PRO" w:eastAsia="HG丸ｺﾞｼｯｸM-PRO" w:hAnsi="HG丸ｺﾞｼｯｸM-PRO"/>
        </w:rPr>
      </w:pPr>
    </w:p>
    <w:p w:rsidR="00CD2E15" w:rsidRDefault="00EE160F">
      <w:pPr>
        <w:widowControl/>
        <w:overflowPunct/>
        <w:adjustRightInd/>
        <w:ind w:left="222" w:hangingChars="100" w:hanging="222"/>
        <w:textAlignment w:val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　旭川市民ギャラリーは，レンガ倉庫を活用して展示の場とした施設です。</w:t>
      </w:r>
    </w:p>
    <w:p w:rsidR="00CD2E15" w:rsidRDefault="00EE160F" w:rsidP="00EE160F">
      <w:pPr>
        <w:widowControl/>
        <w:overflowPunct/>
        <w:adjustRightInd/>
        <w:ind w:leftChars="200" w:left="444"/>
        <w:textAlignment w:val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壁面がレンガ</w:t>
      </w:r>
      <w:r>
        <w:rPr>
          <w:rFonts w:ascii="HG丸ｺﾞｼｯｸM-PRO" w:eastAsia="HG丸ｺﾞｼｯｸM-PRO" w:hAnsi="HG丸ｺﾞｼｯｸM-PRO" w:hint="eastAsia"/>
        </w:rPr>
        <w:t>で造られているため，絵画や写真，書道等の展示ができるよう内壁沿いに展示</w:t>
      </w:r>
      <w:r>
        <w:rPr>
          <w:rFonts w:ascii="HG丸ｺﾞｼｯｸM-PRO" w:eastAsia="HG丸ｺﾞｼｯｸM-PRO" w:hAnsi="HG丸ｺﾞｼｯｸM-PRO" w:hint="eastAsia"/>
        </w:rPr>
        <w:t>用パネル（ピクチャーレール付き，高さ約</w:t>
      </w:r>
      <w:r>
        <w:rPr>
          <w:rFonts w:ascii="HG丸ｺﾞｼｯｸM-PRO" w:eastAsia="HG丸ｺﾞｼｯｸM-PRO" w:hAnsi="HG丸ｺﾞｼｯｸM-PRO"/>
        </w:rPr>
        <w:t>3</w:t>
      </w:r>
      <w:r>
        <w:rPr>
          <w:rFonts w:ascii="HG丸ｺﾞｼｯｸM-PRO" w:eastAsia="HG丸ｺﾞｼｯｸM-PRO" w:hAnsi="HG丸ｺﾞｼｯｸM-PRO" w:hint="eastAsia"/>
        </w:rPr>
        <w:t>ｍ（一部</w:t>
      </w:r>
      <w:r>
        <w:rPr>
          <w:rFonts w:ascii="HG丸ｺﾞｼｯｸM-PRO" w:eastAsia="HG丸ｺﾞｼｯｸM-PRO" w:hAnsi="HG丸ｺﾞｼｯｸM-PRO"/>
        </w:rPr>
        <w:t>2.1</w:t>
      </w:r>
      <w:r>
        <w:rPr>
          <w:rFonts w:ascii="HG丸ｺﾞｼｯｸM-PRO" w:eastAsia="HG丸ｺﾞｼｯｸM-PRO" w:hAnsi="HG丸ｺﾞｼｯｸM-PRO" w:hint="eastAsia"/>
        </w:rPr>
        <w:t>ｍ））を設置しています。</w:t>
      </w:r>
    </w:p>
    <w:p w:rsidR="00CD2E15" w:rsidRDefault="00EE160F">
      <w:pPr>
        <w:widowControl/>
        <w:overflowPunct/>
        <w:adjustRightInd/>
        <w:ind w:leftChars="100" w:left="222" w:firstLineChars="100" w:firstLine="222"/>
        <w:textAlignment w:val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天井には，移動可能なスポットライト（高さ約</w:t>
      </w:r>
      <w:r>
        <w:rPr>
          <w:rFonts w:ascii="HG丸ｺﾞｼｯｸM-PRO" w:eastAsia="HG丸ｺﾞｼｯｸM-PRO" w:hAnsi="HG丸ｺﾞｼｯｸM-PRO"/>
        </w:rPr>
        <w:t>3.5</w:t>
      </w:r>
      <w:r>
        <w:rPr>
          <w:rFonts w:ascii="HG丸ｺﾞｼｯｸM-PRO" w:eastAsia="HG丸ｺﾞｼｯｸM-PRO" w:hAnsi="HG丸ｺﾞｼｯｸM-PRO" w:hint="eastAsia"/>
        </w:rPr>
        <w:t>ｍ）が取付けられています。</w:t>
      </w:r>
    </w:p>
    <w:p w:rsidR="00CD2E15" w:rsidRDefault="00CD2E15">
      <w:pPr>
        <w:widowControl/>
        <w:overflowPunct/>
        <w:adjustRightInd/>
        <w:ind w:leftChars="100" w:left="222" w:firstLineChars="100" w:firstLine="222"/>
        <w:textAlignment w:val="auto"/>
        <w:rPr>
          <w:rFonts w:ascii="HG丸ｺﾞｼｯｸM-PRO" w:eastAsia="HG丸ｺﾞｼｯｸM-PRO" w:hAnsi="HG丸ｺﾞｼｯｸM-PRO"/>
        </w:rPr>
      </w:pPr>
    </w:p>
    <w:p w:rsidR="00CD2E15" w:rsidRDefault="00EE160F">
      <w:pPr>
        <w:widowControl/>
        <w:overflowPunct/>
        <w:adjustRightInd/>
        <w:ind w:left="222" w:hangingChars="100" w:hanging="222"/>
        <w:textAlignment w:val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　展示部分は面積約</w:t>
      </w:r>
      <w:r>
        <w:rPr>
          <w:rFonts w:ascii="HG丸ｺﾞｼｯｸM-PRO" w:eastAsia="HG丸ｺﾞｼｯｸM-PRO" w:hAnsi="HG丸ｺﾞｼｯｸM-PRO"/>
        </w:rPr>
        <w:t>100</w:t>
      </w:r>
      <w:r>
        <w:rPr>
          <w:rFonts w:ascii="HG丸ｺﾞｼｯｸM-PRO" w:eastAsia="HG丸ｺﾞｼｯｸM-PRO" w:hAnsi="HG丸ｺﾞｼｯｸM-PRO" w:hint="eastAsia"/>
        </w:rPr>
        <w:t>㎡・天井の高さ約</w:t>
      </w:r>
      <w:r>
        <w:rPr>
          <w:rFonts w:ascii="HG丸ｺﾞｼｯｸM-PRO" w:eastAsia="HG丸ｺﾞｼｯｸM-PRO" w:hAnsi="HG丸ｺﾞｼｯｸM-PRO"/>
        </w:rPr>
        <w:t>3.8</w:t>
      </w:r>
      <w:r>
        <w:rPr>
          <w:rFonts w:ascii="HG丸ｺﾞｼｯｸM-PRO" w:eastAsia="HG丸ｺﾞｼｯｸM-PRO" w:hAnsi="HG丸ｺﾞｼｯｸM-PRO" w:hint="eastAsia"/>
        </w:rPr>
        <w:t>ｍ・壁面有効長約４３ｍです。</w:t>
      </w:r>
    </w:p>
    <w:p w:rsidR="00CD2E15" w:rsidRDefault="00CD2E15">
      <w:pPr>
        <w:widowControl/>
        <w:overflowPunct/>
        <w:adjustRightInd/>
        <w:textAlignment w:val="auto"/>
        <w:rPr>
          <w:rFonts w:ascii="HG丸ｺﾞｼｯｸM-PRO" w:eastAsia="HG丸ｺﾞｼｯｸM-PRO" w:hAnsi="HG丸ｺﾞｼｯｸM-PRO"/>
        </w:rPr>
      </w:pPr>
    </w:p>
    <w:p w:rsidR="00CD2E15" w:rsidRDefault="00EE160F">
      <w:pPr>
        <w:widowControl/>
        <w:overflowPunct/>
        <w:adjustRightInd/>
        <w:textAlignment w:val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　パネルへの展示は備え付けのピクチャーハンガーや，画鋲･虫ピンを御利用ください。</w:t>
      </w:r>
    </w:p>
    <w:p w:rsidR="00CD2E15" w:rsidRDefault="00CD2E15">
      <w:pPr>
        <w:widowControl/>
        <w:overflowPunct/>
        <w:adjustRightInd/>
        <w:ind w:left="222" w:hangingChars="100" w:hanging="222"/>
        <w:textAlignment w:val="auto"/>
        <w:rPr>
          <w:rFonts w:ascii="HG丸ｺﾞｼｯｸM-PRO" w:eastAsia="HG丸ｺﾞｼｯｸM-PRO" w:hAnsi="HG丸ｺﾞｼｯｸM-PRO"/>
        </w:rPr>
      </w:pPr>
    </w:p>
    <w:p w:rsidR="00CD2E15" w:rsidRDefault="00EE160F" w:rsidP="00EE160F">
      <w:pPr>
        <w:widowControl/>
        <w:overflowPunct/>
        <w:adjustRightInd/>
        <w:ind w:left="444" w:hangingChars="200" w:hanging="444"/>
        <w:textAlignment w:val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　市民ギャラリーの備品は，可動式パネル</w:t>
      </w:r>
      <w:r>
        <w:rPr>
          <w:rFonts w:ascii="HG丸ｺﾞｼｯｸM-PRO" w:eastAsia="HG丸ｺﾞｼｯｸM-PRO" w:hAnsi="HG丸ｺﾞｼｯｸM-PRO"/>
        </w:rPr>
        <w:t>8</w:t>
      </w:r>
      <w:r>
        <w:rPr>
          <w:rFonts w:ascii="HG丸ｺﾞｼｯｸM-PRO" w:eastAsia="HG丸ｺﾞｼｯｸM-PRO" w:hAnsi="HG丸ｺﾞｼｯｸM-PRO" w:hint="eastAsia"/>
        </w:rPr>
        <w:t>台（幅</w:t>
      </w:r>
      <w:r>
        <w:rPr>
          <w:rFonts w:ascii="HG丸ｺﾞｼｯｸM-PRO" w:eastAsia="HG丸ｺﾞｼｯｸM-PRO" w:hAnsi="HG丸ｺﾞｼｯｸM-PRO"/>
        </w:rPr>
        <w:t>140</w:t>
      </w:r>
      <w:r>
        <w:rPr>
          <w:rFonts w:ascii="HG丸ｺﾞｼｯｸM-PRO" w:eastAsia="HG丸ｺﾞｼｯｸM-PRO" w:hAnsi="HG丸ｺﾞｼｯｸM-PRO" w:hint="eastAsia"/>
        </w:rPr>
        <w:t>㎝×高さ</w:t>
      </w:r>
      <w:r>
        <w:rPr>
          <w:rFonts w:ascii="HG丸ｺﾞｼｯｸM-PRO" w:eastAsia="HG丸ｺﾞｼｯｸM-PRO" w:hAnsi="HG丸ｺﾞｼｯｸM-PRO"/>
        </w:rPr>
        <w:t>210</w:t>
      </w:r>
      <w:r>
        <w:rPr>
          <w:rFonts w:ascii="HG丸ｺﾞｼｯｸM-PRO" w:eastAsia="HG丸ｺﾞｼｯｸM-PRO" w:hAnsi="HG丸ｺﾞｼｯｸM-PRO" w:hint="eastAsia"/>
        </w:rPr>
        <w:t>㎝×奥行き</w:t>
      </w:r>
      <w:r>
        <w:rPr>
          <w:rFonts w:ascii="HG丸ｺﾞｼｯｸM-PRO" w:eastAsia="HG丸ｺﾞｼｯｸM-PRO" w:hAnsi="HG丸ｺﾞｼｯｸM-PRO"/>
        </w:rPr>
        <w:t>45</w:t>
      </w:r>
      <w:r>
        <w:rPr>
          <w:rFonts w:ascii="HG丸ｺﾞｼｯｸM-PRO" w:eastAsia="HG丸ｺﾞｼｯｸM-PRO" w:hAnsi="HG丸ｺﾞｼｯｸM-PRO" w:hint="eastAsia"/>
        </w:rPr>
        <w:t>㎝が</w:t>
      </w:r>
      <w:r>
        <w:rPr>
          <w:rFonts w:ascii="HG丸ｺﾞｼｯｸM-PRO" w:eastAsia="HG丸ｺﾞｼｯｸM-PRO" w:hAnsi="HG丸ｺﾞｼｯｸM-PRO"/>
        </w:rPr>
        <w:t>5</w:t>
      </w:r>
      <w:r>
        <w:rPr>
          <w:rFonts w:ascii="HG丸ｺﾞｼｯｸM-PRO" w:eastAsia="HG丸ｺﾞｼｯｸM-PRO" w:hAnsi="HG丸ｺﾞｼｯｸM-PRO" w:hint="eastAsia"/>
        </w:rPr>
        <w:t>台，幅</w:t>
      </w:r>
      <w:r>
        <w:rPr>
          <w:rFonts w:ascii="HG丸ｺﾞｼｯｸM-PRO" w:eastAsia="HG丸ｺﾞｼｯｸM-PRO" w:hAnsi="HG丸ｺﾞｼｯｸM-PRO"/>
        </w:rPr>
        <w:t>120</w:t>
      </w:r>
      <w:r>
        <w:rPr>
          <w:rFonts w:ascii="HG丸ｺﾞｼｯｸM-PRO" w:eastAsia="HG丸ｺﾞｼｯｸM-PRO" w:hAnsi="HG丸ｺﾞｼｯｸM-PRO" w:hint="eastAsia"/>
        </w:rPr>
        <w:t>㎝×高さ</w:t>
      </w:r>
      <w:r>
        <w:rPr>
          <w:rFonts w:ascii="HG丸ｺﾞｼｯｸM-PRO" w:eastAsia="HG丸ｺﾞｼｯｸM-PRO" w:hAnsi="HG丸ｺﾞｼｯｸM-PRO"/>
        </w:rPr>
        <w:t>212</w:t>
      </w:r>
      <w:r>
        <w:rPr>
          <w:rFonts w:ascii="HG丸ｺﾞｼｯｸM-PRO" w:eastAsia="HG丸ｺﾞｼｯｸM-PRO" w:hAnsi="HG丸ｺﾞｼｯｸM-PRO" w:hint="eastAsia"/>
        </w:rPr>
        <w:t>㎝×奥行き</w:t>
      </w:r>
      <w:r>
        <w:rPr>
          <w:rFonts w:ascii="HG丸ｺﾞｼｯｸM-PRO" w:eastAsia="HG丸ｺﾞｼｯｸM-PRO" w:hAnsi="HG丸ｺﾞｼｯｸM-PRO"/>
        </w:rPr>
        <w:t>45</w:t>
      </w:r>
      <w:r>
        <w:rPr>
          <w:rFonts w:ascii="HG丸ｺﾞｼｯｸM-PRO" w:eastAsia="HG丸ｺﾞｼｯｸM-PRO" w:hAnsi="HG丸ｺﾞｼｯｸM-PRO" w:hint="eastAsia"/>
        </w:rPr>
        <w:t>㎝が３台）のほか，長机，展示台など若干のものは御利用いただけます。必要な備品については，事前打合せ時に御相談ください。</w:t>
      </w:r>
      <w:bookmarkStart w:id="0" w:name="_GoBack"/>
      <w:bookmarkEnd w:id="0"/>
    </w:p>
    <w:p w:rsidR="00CD2E15" w:rsidRDefault="00CD2E15">
      <w:pPr>
        <w:adjustRightInd/>
        <w:spacing w:line="270" w:lineRule="exact"/>
        <w:ind w:left="222" w:hangingChars="100" w:hanging="222"/>
        <w:rPr>
          <w:rFonts w:ascii="HG丸ｺﾞｼｯｸM-PRO" w:eastAsia="HG丸ｺﾞｼｯｸM-PRO" w:hAnsi="HG丸ｺﾞｼｯｸM-PRO"/>
          <w:color w:val="auto"/>
        </w:rPr>
      </w:pPr>
    </w:p>
    <w:p w:rsidR="00CD2E15" w:rsidRDefault="00EE160F">
      <w:pPr>
        <w:adjustRightInd/>
        <w:spacing w:line="270" w:lineRule="exact"/>
        <w:ind w:left="222" w:hangingChars="100" w:hanging="222"/>
        <w:rPr>
          <w:rFonts w:ascii="HG丸ｺﾞｼｯｸM-PRO" w:eastAsia="HG丸ｺﾞｼｯｸM-PRO" w:hAnsi="HG丸ｺﾞｼｯｸM-PRO"/>
          <w:color w:val="auto"/>
        </w:rPr>
      </w:pPr>
      <w:r>
        <w:rPr>
          <w:rFonts w:ascii="HG丸ｺﾞｼｯｸM-PRO" w:eastAsia="HG丸ｺﾞｼｯｸM-PRO" w:hAnsi="HG丸ｺﾞｼｯｸM-PRO" w:hint="eastAsia"/>
          <w:color w:val="auto"/>
        </w:rPr>
        <w:t>○　施設内には，当館を管理している旭川デザイン協議会の事務所があります。</w:t>
      </w:r>
    </w:p>
    <w:p w:rsidR="00CD2E15" w:rsidRDefault="00CD2E15">
      <w:pPr>
        <w:adjustRightInd/>
        <w:spacing w:line="270" w:lineRule="exact"/>
        <w:rPr>
          <w:rFonts w:ascii="ＭＳ Ｐ明朝" w:eastAsia="ＭＳ Ｐ明朝" w:hAnsi="ＭＳ Ｐ明朝"/>
          <w:color w:val="FF0000"/>
          <w:u w:val="wave"/>
        </w:rPr>
      </w:pPr>
    </w:p>
    <w:sectPr w:rsidR="00CD2E15">
      <w:type w:val="continuous"/>
      <w:pgSz w:w="11906" w:h="16838"/>
      <w:pgMar w:top="1418" w:right="1134" w:bottom="907" w:left="1418" w:header="720" w:footer="720" w:gutter="0"/>
      <w:pgNumType w:start="1"/>
      <w:cols w:space="720"/>
      <w:noEndnote/>
      <w:docGrid w:type="linesAndChars" w:linePitch="37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E160F">
      <w:r>
        <w:separator/>
      </w:r>
    </w:p>
  </w:endnote>
  <w:endnote w:type="continuationSeparator" w:id="0">
    <w:p w:rsidR="00000000" w:rsidRDefault="00EE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E160F">
      <w:r>
        <w:separator/>
      </w:r>
    </w:p>
  </w:footnote>
  <w:footnote w:type="continuationSeparator" w:id="0">
    <w:p w:rsidR="00000000" w:rsidRDefault="00EE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888"/>
  <w:hyphenationZone w:val="0"/>
  <w:drawingGridHorizontalSpacing w:val="409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CD2E15"/>
    <w:rsid w:val="00CD2E15"/>
    <w:rsid w:val="00EE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739FDFB-0BFB-44AB-878E-0F50112E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color w:val="000000"/>
      <w:kern w:val="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ゴシック" w:eastAsia="ＭＳ ゴシック" w:hAnsi="ＭＳ ゴシック"/>
      <w:color w:val="000000"/>
      <w:kern w:val="0"/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ゴシック" w:eastAsia="ＭＳ ゴシック" w:hAnsi="ＭＳ ゴシック"/>
      <w:color w:val="000000"/>
      <w:kern w:val="0"/>
      <w:sz w:val="22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399</Characters>
  <Application>Microsoft Office Word</Application>
  <DocSecurity>0</DocSecurity>
  <Lines>3</Lines>
  <Paragraphs>1</Paragraphs>
  <ScaleCrop>false</ScaleCrop>
  <Company>旭川市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高桑　和寿</dc:creator>
  <cp:lastModifiedBy>bunkashinko220</cp:lastModifiedBy>
  <cp:revision>3</cp:revision>
  <cp:lastPrinted>2020-09-08T02:44:00Z</cp:lastPrinted>
  <dcterms:created xsi:type="dcterms:W3CDTF">2019-03-15T14:56:00Z</dcterms:created>
  <dcterms:modified xsi:type="dcterms:W3CDTF">2022-01-13T04:50:00Z</dcterms:modified>
</cp:coreProperties>
</file>