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B3815" w14:textId="7AD8CC4B" w:rsidR="00022899" w:rsidRPr="00D677EC" w:rsidRDefault="00022899" w:rsidP="00E33EAC">
      <w:pPr>
        <w:spacing w:line="280" w:lineRule="exact"/>
        <w:jc w:val="center"/>
        <w:rPr>
          <w:rFonts w:ascii="ＭＳ 明朝" w:eastAsia="ＭＳ 明朝" w:hAnsi="ＭＳ 明朝" w:cs="Times New Roman"/>
          <w:sz w:val="24"/>
          <w:szCs w:val="28"/>
        </w:rPr>
      </w:pPr>
      <w:r w:rsidRPr="00D677EC">
        <w:rPr>
          <w:rFonts w:ascii="ＭＳ 明朝" w:eastAsia="ＭＳ 明朝" w:hAnsi="ＭＳ 明朝" w:hint="eastAsia"/>
          <w:sz w:val="24"/>
          <w:szCs w:val="28"/>
          <w:u w:val="single" w:color="000000"/>
        </w:rPr>
        <w:t xml:space="preserve">　　　　　　　　　　　　　　　　　　　　　　</w:t>
      </w:r>
      <w:r w:rsidRPr="00D677EC">
        <w:rPr>
          <w:rFonts w:ascii="ＭＳ 明朝" w:eastAsia="ＭＳ 明朝" w:hAnsi="ＭＳ 明朝" w:hint="eastAsia"/>
          <w:sz w:val="24"/>
          <w:szCs w:val="28"/>
        </w:rPr>
        <w:t>会則</w:t>
      </w:r>
    </w:p>
    <w:p w14:paraId="1B2F6A53" w14:textId="76FD1C7F" w:rsidR="00022899" w:rsidRPr="00D677EC" w:rsidRDefault="00022899" w:rsidP="00E33EAC">
      <w:pPr>
        <w:spacing w:line="280" w:lineRule="exact"/>
        <w:jc w:val="left"/>
        <w:rPr>
          <w:rFonts w:ascii="ＭＳ 明朝" w:eastAsia="ＭＳ 明朝" w:hAnsi="ＭＳ 明朝"/>
        </w:rPr>
      </w:pPr>
    </w:p>
    <w:p w14:paraId="09A59900" w14:textId="77777777" w:rsidR="00022899" w:rsidRPr="00D677EC" w:rsidRDefault="00022899" w:rsidP="00E33EAC">
      <w:pPr>
        <w:spacing w:line="280" w:lineRule="exact"/>
        <w:ind w:left="210" w:hanging="210"/>
        <w:jc w:val="left"/>
        <w:rPr>
          <w:rFonts w:ascii="ＭＳ ゴシック" w:eastAsia="ＭＳ ゴシック" w:hAnsi="ＭＳ ゴシック" w:cs="Times New Roman"/>
        </w:rPr>
      </w:pPr>
      <w:r w:rsidRPr="00D677EC">
        <w:rPr>
          <w:rFonts w:ascii="ＭＳ ゴシック" w:eastAsia="ＭＳ ゴシック" w:hAnsi="ＭＳ ゴシック" w:cs="ＭＳ ゴシック" w:hint="eastAsia"/>
        </w:rPr>
        <w:t>（名称及び事務局）</w:t>
      </w:r>
    </w:p>
    <w:p w14:paraId="30EB5B95" w14:textId="77777777" w:rsidR="00022899" w:rsidRPr="00D677EC" w:rsidRDefault="00022899" w:rsidP="00E33EAC">
      <w:pPr>
        <w:spacing w:line="280" w:lineRule="exact"/>
        <w:ind w:left="210" w:hanging="210"/>
        <w:jc w:val="left"/>
        <w:rPr>
          <w:rFonts w:ascii="ＭＳ 明朝" w:eastAsia="ＭＳ 明朝" w:hAnsi="ＭＳ 明朝" w:cs="Times New Roman"/>
        </w:rPr>
      </w:pPr>
      <w:r w:rsidRPr="00D677EC">
        <w:rPr>
          <w:rFonts w:ascii="ＭＳ 明朝" w:eastAsia="ＭＳ 明朝" w:hAnsi="ＭＳ 明朝" w:hint="eastAsia"/>
        </w:rPr>
        <w:t>第１条　この会は，</w:t>
      </w:r>
      <w:r w:rsidRPr="00D677EC">
        <w:rPr>
          <w:rFonts w:ascii="ＭＳ 明朝" w:eastAsia="ＭＳ 明朝" w:hAnsi="ＭＳ 明朝" w:hint="eastAsia"/>
          <w:u w:val="single" w:color="000000"/>
        </w:rPr>
        <w:t xml:space="preserve">　　　　　　　　　　　　　　　　　　　　　　</w:t>
      </w:r>
      <w:r w:rsidRPr="00D677EC">
        <w:rPr>
          <w:rFonts w:ascii="ＭＳ 明朝" w:eastAsia="ＭＳ 明朝" w:hAnsi="ＭＳ 明朝" w:hint="eastAsia"/>
        </w:rPr>
        <w:t>（以下「本会」という。）と称し，事務局を</w:t>
      </w:r>
      <w:r w:rsidRPr="00D677EC">
        <w:rPr>
          <w:rFonts w:ascii="ＭＳ 明朝" w:eastAsia="ＭＳ 明朝" w:hAnsi="ＭＳ 明朝" w:hint="eastAsia"/>
          <w:u w:val="single" w:color="000000"/>
        </w:rPr>
        <w:t xml:space="preserve">　　　　　　</w:t>
      </w:r>
      <w:r w:rsidRPr="00D677EC">
        <w:rPr>
          <w:rFonts w:ascii="ＭＳ 明朝" w:eastAsia="ＭＳ 明朝" w:hAnsi="ＭＳ 明朝" w:hint="eastAsia"/>
        </w:rPr>
        <w:t>に置く。</w:t>
      </w:r>
    </w:p>
    <w:p w14:paraId="50254103" w14:textId="77777777" w:rsidR="00022899" w:rsidRPr="00D677EC" w:rsidRDefault="00022899" w:rsidP="00E33EAC">
      <w:pPr>
        <w:spacing w:line="280" w:lineRule="exact"/>
        <w:ind w:left="210" w:hanging="210"/>
        <w:jc w:val="left"/>
        <w:rPr>
          <w:rFonts w:ascii="ＭＳ ゴシック" w:eastAsia="ＭＳ ゴシック" w:hAnsi="ＭＳ ゴシック" w:cs="Times New Roman"/>
        </w:rPr>
      </w:pPr>
      <w:r w:rsidRPr="00D677EC">
        <w:rPr>
          <w:rFonts w:ascii="ＭＳ ゴシック" w:eastAsia="ＭＳ ゴシック" w:hAnsi="ＭＳ ゴシック" w:cs="ＭＳ ゴシック" w:hint="eastAsia"/>
        </w:rPr>
        <w:t>（目的）</w:t>
      </w:r>
    </w:p>
    <w:p w14:paraId="403C00C8" w14:textId="77777777" w:rsidR="00022899" w:rsidRPr="00D677EC" w:rsidRDefault="00022899" w:rsidP="00E33EAC">
      <w:pPr>
        <w:spacing w:line="280" w:lineRule="exact"/>
        <w:ind w:left="210" w:hanging="210"/>
        <w:jc w:val="left"/>
        <w:rPr>
          <w:rFonts w:ascii="ＭＳ 明朝" w:eastAsia="ＭＳ 明朝" w:hAnsi="ＭＳ 明朝" w:cs="Times New Roman"/>
        </w:rPr>
      </w:pPr>
      <w:r w:rsidRPr="00D677EC">
        <w:rPr>
          <w:rFonts w:ascii="ＭＳ 明朝" w:eastAsia="ＭＳ 明朝" w:hAnsi="ＭＳ 明朝" w:hint="eastAsia"/>
        </w:rPr>
        <w:t>第２条　本会は</w:t>
      </w:r>
      <w:r w:rsidRPr="00D677EC">
        <w:rPr>
          <w:rFonts w:ascii="ＭＳ 明朝" w:eastAsia="ＭＳ 明朝" w:hAnsi="ＭＳ 明朝" w:hint="eastAsia"/>
          <w:u w:val="single" w:color="000000"/>
        </w:rPr>
        <w:t xml:space="preserve">　　　　　　　　　　　　　　　　　　　　　　　　　　　　　</w:t>
      </w:r>
      <w:r w:rsidRPr="00D677EC">
        <w:rPr>
          <w:rFonts w:ascii="ＭＳ 明朝" w:eastAsia="ＭＳ 明朝" w:hAnsi="ＭＳ 明朝" w:hint="eastAsia"/>
        </w:rPr>
        <w:t>とともに，会員相互の親睦を図ることを目的とする。</w:t>
      </w:r>
    </w:p>
    <w:p w14:paraId="58F6D9B0" w14:textId="77777777" w:rsidR="00022899" w:rsidRPr="00D677EC" w:rsidRDefault="00022899" w:rsidP="00E33EAC">
      <w:pPr>
        <w:spacing w:line="280" w:lineRule="exact"/>
        <w:ind w:left="210" w:hanging="210"/>
        <w:jc w:val="left"/>
        <w:rPr>
          <w:rFonts w:ascii="ＭＳ ゴシック" w:eastAsia="ＭＳ ゴシック" w:hAnsi="ＭＳ ゴシック" w:cs="Times New Roman"/>
        </w:rPr>
      </w:pPr>
      <w:r w:rsidRPr="00D677EC">
        <w:rPr>
          <w:rFonts w:ascii="ＭＳ ゴシック" w:eastAsia="ＭＳ ゴシック" w:hAnsi="ＭＳ ゴシック" w:cs="ＭＳ ゴシック" w:hint="eastAsia"/>
        </w:rPr>
        <w:t>（会員）</w:t>
      </w:r>
    </w:p>
    <w:p w14:paraId="110A1765" w14:textId="77777777" w:rsidR="00022899" w:rsidRPr="00D677EC" w:rsidRDefault="00022899" w:rsidP="00E33EAC">
      <w:pPr>
        <w:spacing w:line="280" w:lineRule="exact"/>
        <w:ind w:left="210" w:hanging="210"/>
        <w:jc w:val="left"/>
        <w:rPr>
          <w:rFonts w:ascii="ＭＳ 明朝" w:eastAsia="ＭＳ 明朝" w:hAnsi="ＭＳ 明朝" w:cs="Times New Roman"/>
        </w:rPr>
      </w:pPr>
      <w:r w:rsidRPr="00D677EC">
        <w:rPr>
          <w:rFonts w:ascii="ＭＳ 明朝" w:eastAsia="ＭＳ 明朝" w:hAnsi="ＭＳ 明朝" w:hint="eastAsia"/>
        </w:rPr>
        <w:t>第３条　本会は，第２条の目的に賛同する者をもって組織する。</w:t>
      </w:r>
    </w:p>
    <w:p w14:paraId="4B304B18" w14:textId="77777777" w:rsidR="00022899" w:rsidRPr="00D677EC" w:rsidRDefault="00022899" w:rsidP="00E33EAC">
      <w:pPr>
        <w:spacing w:line="280" w:lineRule="exact"/>
        <w:ind w:left="210" w:hanging="210"/>
        <w:jc w:val="left"/>
        <w:rPr>
          <w:rFonts w:ascii="ＭＳ ゴシック" w:eastAsia="ＭＳ ゴシック" w:hAnsi="ＭＳ ゴシック" w:cs="Times New Roman"/>
        </w:rPr>
      </w:pPr>
      <w:r w:rsidRPr="00D677EC">
        <w:rPr>
          <w:rFonts w:ascii="ＭＳ ゴシック" w:eastAsia="ＭＳ ゴシック" w:hAnsi="ＭＳ ゴシック" w:cs="ＭＳ ゴシック" w:hint="eastAsia"/>
        </w:rPr>
        <w:t>（入退会）</w:t>
      </w:r>
    </w:p>
    <w:p w14:paraId="16BDA38D" w14:textId="77777777" w:rsidR="00022899" w:rsidRPr="00D677EC" w:rsidRDefault="00022899" w:rsidP="00E33EAC">
      <w:pPr>
        <w:spacing w:line="280" w:lineRule="exact"/>
        <w:ind w:left="210" w:hanging="210"/>
        <w:jc w:val="left"/>
        <w:rPr>
          <w:rFonts w:ascii="ＭＳ 明朝" w:eastAsia="ＭＳ 明朝" w:hAnsi="ＭＳ 明朝" w:cs="Times New Roman"/>
        </w:rPr>
      </w:pPr>
      <w:r w:rsidRPr="00D677EC">
        <w:rPr>
          <w:rFonts w:ascii="ＭＳ 明朝" w:eastAsia="ＭＳ 明朝" w:hAnsi="ＭＳ 明朝" w:hint="eastAsia"/>
        </w:rPr>
        <w:t>第４条　本会への入会及び退会は，申し出により認めるものとする。</w:t>
      </w:r>
    </w:p>
    <w:p w14:paraId="043804CF" w14:textId="77777777" w:rsidR="00022899" w:rsidRPr="00D677EC" w:rsidRDefault="00022899" w:rsidP="00E33EAC">
      <w:pPr>
        <w:spacing w:line="280" w:lineRule="exact"/>
        <w:ind w:left="210" w:hanging="210"/>
        <w:jc w:val="left"/>
        <w:rPr>
          <w:rFonts w:ascii="ＭＳ ゴシック" w:eastAsia="ＭＳ ゴシック" w:hAnsi="ＭＳ ゴシック" w:cs="Times New Roman"/>
        </w:rPr>
      </w:pPr>
      <w:r w:rsidRPr="00D677EC">
        <w:rPr>
          <w:rFonts w:ascii="ＭＳ ゴシック" w:eastAsia="ＭＳ ゴシック" w:hAnsi="ＭＳ ゴシック" w:cs="ＭＳ ゴシック" w:hint="eastAsia"/>
        </w:rPr>
        <w:t>（事業）</w:t>
      </w:r>
    </w:p>
    <w:p w14:paraId="741D2F98" w14:textId="77777777" w:rsidR="00022899" w:rsidRPr="00D677EC" w:rsidRDefault="00022899" w:rsidP="00E33EAC">
      <w:pPr>
        <w:spacing w:line="280" w:lineRule="exact"/>
        <w:ind w:left="210" w:hanging="210"/>
        <w:jc w:val="left"/>
        <w:rPr>
          <w:rFonts w:ascii="ＭＳ 明朝" w:eastAsia="ＭＳ 明朝" w:hAnsi="ＭＳ 明朝" w:cs="Times New Roman"/>
        </w:rPr>
      </w:pPr>
      <w:r w:rsidRPr="00D677EC">
        <w:rPr>
          <w:rFonts w:ascii="ＭＳ 明朝" w:eastAsia="ＭＳ 明朝" w:hAnsi="ＭＳ 明朝" w:hint="eastAsia"/>
        </w:rPr>
        <w:t>第５条　本会は，第２条の目的を達成するため，次の事業を行う。</w:t>
      </w:r>
    </w:p>
    <w:p w14:paraId="1EB7D57A" w14:textId="77777777" w:rsidR="00022899" w:rsidRPr="00D677EC" w:rsidRDefault="00022899" w:rsidP="00E33EAC">
      <w:pPr>
        <w:spacing w:line="280" w:lineRule="exact"/>
        <w:ind w:left="210" w:hanging="210"/>
        <w:jc w:val="left"/>
        <w:rPr>
          <w:rFonts w:ascii="ＭＳ 明朝" w:eastAsia="ＭＳ 明朝" w:hAnsi="ＭＳ 明朝" w:cs="Times New Roman"/>
        </w:rPr>
      </w:pPr>
      <w:r w:rsidRPr="00D677EC">
        <w:rPr>
          <w:rFonts w:ascii="ＭＳ 明朝" w:eastAsia="ＭＳ 明朝" w:hAnsi="ＭＳ 明朝" w:hint="eastAsia"/>
        </w:rPr>
        <w:t>（１）例会の開催（開催日</w:t>
      </w:r>
      <w:r w:rsidRPr="00D677EC">
        <w:rPr>
          <w:rFonts w:ascii="ＭＳ 明朝" w:eastAsia="ＭＳ 明朝" w:hAnsi="ＭＳ 明朝" w:hint="eastAsia"/>
          <w:u w:val="single" w:color="000000"/>
        </w:rPr>
        <w:t xml:space="preserve">　　　　　　　　　　　　　</w:t>
      </w:r>
      <w:r w:rsidRPr="00D677EC">
        <w:rPr>
          <w:rFonts w:ascii="ＭＳ 明朝" w:eastAsia="ＭＳ 明朝" w:hAnsi="ＭＳ 明朝" w:hint="eastAsia"/>
        </w:rPr>
        <w:t>）</w:t>
      </w:r>
    </w:p>
    <w:p w14:paraId="0D857B85" w14:textId="77777777" w:rsidR="00022899" w:rsidRPr="00D677EC" w:rsidRDefault="00022899" w:rsidP="00E33EAC">
      <w:pPr>
        <w:spacing w:line="280" w:lineRule="exact"/>
        <w:ind w:left="210" w:hanging="210"/>
        <w:jc w:val="left"/>
        <w:rPr>
          <w:rFonts w:ascii="ＭＳ 明朝" w:eastAsia="ＭＳ 明朝" w:hAnsi="ＭＳ 明朝" w:cs="Times New Roman"/>
        </w:rPr>
      </w:pPr>
      <w:r w:rsidRPr="00D677EC">
        <w:rPr>
          <w:rFonts w:ascii="ＭＳ 明朝" w:eastAsia="ＭＳ 明朝" w:hAnsi="ＭＳ 明朝" w:hint="eastAsia"/>
        </w:rPr>
        <w:t>（２）総会の開催</w:t>
      </w:r>
    </w:p>
    <w:p w14:paraId="54E05AC2" w14:textId="77777777" w:rsidR="00022899" w:rsidRPr="00D677EC" w:rsidRDefault="00022899" w:rsidP="00E33EAC">
      <w:pPr>
        <w:spacing w:line="280" w:lineRule="exact"/>
        <w:ind w:left="210" w:hanging="210"/>
        <w:jc w:val="left"/>
        <w:rPr>
          <w:rFonts w:ascii="ＭＳ 明朝" w:eastAsia="ＭＳ 明朝" w:hAnsi="ＭＳ 明朝" w:cs="Times New Roman"/>
        </w:rPr>
      </w:pPr>
      <w:r w:rsidRPr="00D677EC">
        <w:rPr>
          <w:rFonts w:ascii="ＭＳ 明朝" w:eastAsia="ＭＳ 明朝" w:hAnsi="ＭＳ 明朝" w:hint="eastAsia"/>
        </w:rPr>
        <w:t>（３）</w:t>
      </w:r>
      <w:r w:rsidRPr="00D677EC">
        <w:rPr>
          <w:rFonts w:ascii="ＭＳ 明朝" w:eastAsia="ＭＳ 明朝" w:hAnsi="ＭＳ 明朝" w:hint="eastAsia"/>
          <w:u w:val="single" w:color="000000"/>
        </w:rPr>
        <w:t xml:space="preserve">　　　　　　　　　　　　　　　　　　　　　　</w:t>
      </w:r>
    </w:p>
    <w:p w14:paraId="3E069C38" w14:textId="77777777" w:rsidR="00022899" w:rsidRPr="00D677EC" w:rsidRDefault="00022899" w:rsidP="00E33EAC">
      <w:pPr>
        <w:spacing w:line="280" w:lineRule="exact"/>
        <w:ind w:left="210" w:hanging="210"/>
        <w:jc w:val="left"/>
        <w:rPr>
          <w:rFonts w:ascii="ＭＳ 明朝" w:eastAsia="ＭＳ 明朝" w:hAnsi="ＭＳ 明朝" w:cs="Times New Roman"/>
        </w:rPr>
      </w:pPr>
      <w:r w:rsidRPr="00D677EC">
        <w:rPr>
          <w:rFonts w:ascii="ＭＳ 明朝" w:eastAsia="ＭＳ 明朝" w:hAnsi="ＭＳ 明朝" w:hint="eastAsia"/>
        </w:rPr>
        <w:t>（４）</w:t>
      </w:r>
      <w:r w:rsidRPr="00D677EC">
        <w:rPr>
          <w:rFonts w:ascii="ＭＳ 明朝" w:eastAsia="ＭＳ 明朝" w:hAnsi="ＭＳ 明朝" w:hint="eastAsia"/>
          <w:u w:val="single" w:color="000000"/>
        </w:rPr>
        <w:t xml:space="preserve">　　　　　　　　　　　　　　　　　　　　　　</w:t>
      </w:r>
    </w:p>
    <w:p w14:paraId="1EA3DEB9" w14:textId="77777777" w:rsidR="00022899" w:rsidRPr="00D677EC" w:rsidRDefault="00022899" w:rsidP="00E33EAC">
      <w:pPr>
        <w:spacing w:line="280" w:lineRule="exact"/>
        <w:ind w:left="210" w:hanging="210"/>
        <w:jc w:val="left"/>
        <w:rPr>
          <w:rFonts w:ascii="ＭＳ 明朝" w:eastAsia="ＭＳ 明朝" w:hAnsi="ＭＳ 明朝" w:cs="Times New Roman"/>
        </w:rPr>
      </w:pPr>
      <w:r w:rsidRPr="00D677EC">
        <w:rPr>
          <w:rFonts w:ascii="ＭＳ 明朝" w:eastAsia="ＭＳ 明朝" w:hAnsi="ＭＳ 明朝" w:hint="eastAsia"/>
        </w:rPr>
        <w:t>（５）</w:t>
      </w:r>
      <w:r w:rsidRPr="00D677EC">
        <w:rPr>
          <w:rFonts w:ascii="ＭＳ 明朝" w:eastAsia="ＭＳ 明朝" w:hAnsi="ＭＳ 明朝" w:hint="eastAsia"/>
          <w:u w:val="single" w:color="000000"/>
        </w:rPr>
        <w:t xml:space="preserve">　　　　　　　　　　　　　　　　　　　　　　</w:t>
      </w:r>
    </w:p>
    <w:p w14:paraId="2467D582" w14:textId="77777777" w:rsidR="00022899" w:rsidRPr="00D677EC" w:rsidRDefault="00022899" w:rsidP="00E33EAC">
      <w:pPr>
        <w:spacing w:line="280" w:lineRule="exact"/>
        <w:ind w:left="210" w:hanging="210"/>
        <w:jc w:val="left"/>
        <w:rPr>
          <w:rFonts w:ascii="ＭＳ ゴシック" w:eastAsia="ＭＳ ゴシック" w:hAnsi="ＭＳ ゴシック" w:cs="Times New Roman"/>
        </w:rPr>
      </w:pPr>
      <w:r w:rsidRPr="00D677EC">
        <w:rPr>
          <w:rFonts w:ascii="ＭＳ ゴシック" w:eastAsia="ＭＳ ゴシック" w:hAnsi="ＭＳ ゴシック" w:cs="ＭＳ ゴシック" w:hint="eastAsia"/>
        </w:rPr>
        <w:t>（総会及び役員会）</w:t>
      </w:r>
    </w:p>
    <w:p w14:paraId="3E76977F" w14:textId="77777777" w:rsidR="00022899" w:rsidRPr="00D677EC" w:rsidRDefault="00022899" w:rsidP="00E33EAC">
      <w:pPr>
        <w:spacing w:line="280" w:lineRule="exact"/>
        <w:ind w:left="210" w:hanging="210"/>
        <w:jc w:val="left"/>
        <w:rPr>
          <w:rFonts w:ascii="ＭＳ 明朝" w:eastAsia="ＭＳ 明朝" w:hAnsi="ＭＳ 明朝" w:cs="Times New Roman"/>
        </w:rPr>
      </w:pPr>
      <w:r w:rsidRPr="00D677EC">
        <w:rPr>
          <w:rFonts w:ascii="ＭＳ 明朝" w:eastAsia="ＭＳ 明朝" w:hAnsi="ＭＳ 明朝" w:hint="eastAsia"/>
        </w:rPr>
        <w:t>第６条　総会は年１回開催する。ただし，臨時に総会を開催することを妨げない。</w:t>
      </w:r>
    </w:p>
    <w:p w14:paraId="669EB09C" w14:textId="77777777" w:rsidR="00022899" w:rsidRPr="00D677EC" w:rsidRDefault="00022899" w:rsidP="00E33EAC">
      <w:pPr>
        <w:spacing w:line="280" w:lineRule="exact"/>
        <w:ind w:left="210" w:hanging="210"/>
        <w:jc w:val="left"/>
        <w:rPr>
          <w:rFonts w:ascii="ＭＳ 明朝" w:eastAsia="ＭＳ 明朝" w:hAnsi="ＭＳ 明朝" w:cs="Times New Roman"/>
        </w:rPr>
      </w:pPr>
      <w:r w:rsidRPr="00D677EC">
        <w:rPr>
          <w:rFonts w:ascii="ＭＳ 明朝" w:eastAsia="ＭＳ 明朝" w:hAnsi="ＭＳ 明朝" w:hint="eastAsia"/>
        </w:rPr>
        <w:t>２　総会は，事業計画及び会計に関すること並びに役員の選出その他の運営に必要な事項を審議する。</w:t>
      </w:r>
    </w:p>
    <w:p w14:paraId="70EA49D4" w14:textId="40FB0BED" w:rsidR="00022899" w:rsidRPr="00D677EC" w:rsidRDefault="00022899" w:rsidP="00E33EAC">
      <w:pPr>
        <w:spacing w:line="280" w:lineRule="exact"/>
        <w:ind w:left="210" w:hanging="210"/>
        <w:jc w:val="left"/>
        <w:rPr>
          <w:rFonts w:ascii="ＭＳ 明朝" w:eastAsia="ＭＳ 明朝" w:hAnsi="ＭＳ 明朝" w:cs="Times New Roman"/>
        </w:rPr>
      </w:pPr>
      <w:r w:rsidRPr="00D677EC">
        <w:rPr>
          <w:rFonts w:ascii="ＭＳ 明朝" w:eastAsia="ＭＳ 明朝" w:hAnsi="ＭＳ 明朝" w:hint="eastAsia"/>
        </w:rPr>
        <w:t>３　役員会は，必要に応じて</w:t>
      </w:r>
      <w:r w:rsidR="00DC463F" w:rsidRPr="00DC463F">
        <w:rPr>
          <w:rFonts w:ascii="ＭＳ 明朝" w:eastAsia="ＭＳ 明朝" w:hAnsi="ＭＳ 明朝" w:hint="eastAsia"/>
          <w:u w:val="single"/>
        </w:rPr>
        <w:t xml:space="preserve">　　　</w:t>
      </w:r>
      <w:r w:rsidRPr="00D677EC">
        <w:rPr>
          <w:rFonts w:ascii="ＭＳ 明朝" w:eastAsia="ＭＳ 明朝" w:hAnsi="ＭＳ 明朝" w:hint="eastAsia"/>
        </w:rPr>
        <w:t>が招集する。</w:t>
      </w:r>
    </w:p>
    <w:p w14:paraId="671F3F34" w14:textId="77777777" w:rsidR="00022899" w:rsidRPr="00D677EC" w:rsidRDefault="00022899" w:rsidP="00E33EAC">
      <w:pPr>
        <w:spacing w:line="280" w:lineRule="exact"/>
        <w:ind w:left="210" w:hanging="210"/>
        <w:jc w:val="left"/>
        <w:rPr>
          <w:rFonts w:ascii="ＭＳ 明朝" w:eastAsia="ＭＳ 明朝" w:hAnsi="ＭＳ 明朝" w:cs="Times New Roman"/>
        </w:rPr>
      </w:pPr>
      <w:r w:rsidRPr="00D677EC">
        <w:rPr>
          <w:rFonts w:ascii="ＭＳ 明朝" w:eastAsia="ＭＳ 明朝" w:hAnsi="ＭＳ 明朝" w:hint="eastAsia"/>
        </w:rPr>
        <w:t>４　総会及び役員会は，会員の過半数の出席をもって成立するものとし，議事は出席者の過半数を持って決する。</w:t>
      </w:r>
    </w:p>
    <w:p w14:paraId="34C88B07" w14:textId="77777777" w:rsidR="00022899" w:rsidRPr="00D677EC" w:rsidRDefault="00022899" w:rsidP="00E33EAC">
      <w:pPr>
        <w:spacing w:line="280" w:lineRule="exact"/>
        <w:ind w:left="210" w:hanging="210"/>
        <w:jc w:val="left"/>
        <w:rPr>
          <w:rFonts w:ascii="ＭＳ ゴシック" w:eastAsia="ＭＳ ゴシック" w:hAnsi="ＭＳ ゴシック" w:cs="Times New Roman"/>
        </w:rPr>
      </w:pPr>
      <w:r w:rsidRPr="00D677EC">
        <w:rPr>
          <w:rFonts w:ascii="ＭＳ ゴシック" w:eastAsia="ＭＳ ゴシック" w:hAnsi="ＭＳ ゴシック" w:cs="ＭＳ ゴシック" w:hint="eastAsia"/>
        </w:rPr>
        <w:t>（役員）</w:t>
      </w:r>
    </w:p>
    <w:p w14:paraId="0C8A5CEB" w14:textId="77777777" w:rsidR="00022899" w:rsidRPr="00D677EC" w:rsidRDefault="00022899" w:rsidP="00E33EAC">
      <w:pPr>
        <w:spacing w:line="280" w:lineRule="exact"/>
        <w:ind w:left="210" w:hanging="210"/>
        <w:jc w:val="left"/>
        <w:rPr>
          <w:rFonts w:ascii="ＭＳ 明朝" w:eastAsia="ＭＳ 明朝" w:hAnsi="ＭＳ 明朝" w:cs="Times New Roman"/>
        </w:rPr>
      </w:pPr>
      <w:r w:rsidRPr="00D677EC">
        <w:rPr>
          <w:rFonts w:ascii="ＭＳ 明朝" w:eastAsia="ＭＳ 明朝" w:hAnsi="ＭＳ 明朝" w:hint="eastAsia"/>
        </w:rPr>
        <w:t>第７条　本会に次の役員を置く。</w:t>
      </w:r>
    </w:p>
    <w:p w14:paraId="331B60E3" w14:textId="354DDFC3" w:rsidR="00022899" w:rsidRPr="00D677EC" w:rsidRDefault="00022899" w:rsidP="00E33EAC">
      <w:pPr>
        <w:spacing w:line="280" w:lineRule="exact"/>
        <w:ind w:left="210" w:hanging="210"/>
        <w:jc w:val="left"/>
        <w:rPr>
          <w:rFonts w:ascii="ＭＳ 明朝" w:eastAsia="ＭＳ 明朝" w:hAnsi="ＭＳ 明朝" w:cs="Times New Roman"/>
        </w:rPr>
      </w:pPr>
      <w:r w:rsidRPr="00D677EC">
        <w:rPr>
          <w:rFonts w:ascii="ＭＳ 明朝" w:eastAsia="ＭＳ 明朝" w:hAnsi="ＭＳ 明朝" w:hint="eastAsia"/>
        </w:rPr>
        <w:t>（１）</w:t>
      </w:r>
      <w:r w:rsidR="00D677EC" w:rsidRPr="00D677EC">
        <w:rPr>
          <w:rFonts w:ascii="ＭＳ 明朝" w:eastAsia="ＭＳ 明朝" w:hAnsi="ＭＳ 明朝" w:hint="eastAsia"/>
          <w:u w:val="single"/>
        </w:rPr>
        <w:t xml:space="preserve">　　　</w:t>
      </w:r>
      <w:r w:rsidRPr="00D677EC">
        <w:rPr>
          <w:rFonts w:ascii="ＭＳ 明朝" w:eastAsia="ＭＳ 明朝" w:hAnsi="ＭＳ 明朝" w:hint="eastAsia"/>
        </w:rPr>
        <w:t xml:space="preserve">　　　</w:t>
      </w:r>
      <w:r w:rsidR="00D677EC" w:rsidRPr="00D677EC">
        <w:rPr>
          <w:rFonts w:ascii="ＭＳ 明朝" w:eastAsia="ＭＳ 明朝" w:hAnsi="ＭＳ 明朝" w:hint="eastAsia"/>
          <w:u w:val="single"/>
        </w:rPr>
        <w:t xml:space="preserve">　　</w:t>
      </w:r>
      <w:r w:rsidRPr="00D677EC">
        <w:rPr>
          <w:rFonts w:ascii="ＭＳ 明朝" w:eastAsia="ＭＳ 明朝" w:hAnsi="ＭＳ 明朝" w:hint="eastAsia"/>
        </w:rPr>
        <w:t>名</w:t>
      </w:r>
    </w:p>
    <w:p w14:paraId="3C60C32D" w14:textId="22BCD723" w:rsidR="00022899" w:rsidRPr="00D677EC" w:rsidRDefault="00022899" w:rsidP="00E33EAC">
      <w:pPr>
        <w:spacing w:line="280" w:lineRule="exact"/>
        <w:ind w:left="210" w:hanging="210"/>
        <w:jc w:val="left"/>
        <w:rPr>
          <w:rFonts w:ascii="ＭＳ 明朝" w:eastAsia="ＭＳ 明朝" w:hAnsi="ＭＳ 明朝" w:cs="Times New Roman"/>
        </w:rPr>
      </w:pPr>
      <w:r w:rsidRPr="00D677EC">
        <w:rPr>
          <w:rFonts w:ascii="ＭＳ 明朝" w:eastAsia="ＭＳ 明朝" w:hAnsi="ＭＳ 明朝" w:hint="eastAsia"/>
        </w:rPr>
        <w:t>（２）</w:t>
      </w:r>
      <w:r w:rsidR="00D677EC" w:rsidRPr="00D677EC">
        <w:rPr>
          <w:rFonts w:ascii="ＭＳ 明朝" w:eastAsia="ＭＳ 明朝" w:hAnsi="ＭＳ 明朝" w:hint="eastAsia"/>
          <w:u w:val="single"/>
        </w:rPr>
        <w:t xml:space="preserve">　　　</w:t>
      </w:r>
      <w:r w:rsidRPr="00D677EC">
        <w:rPr>
          <w:rFonts w:ascii="ＭＳ 明朝" w:eastAsia="ＭＳ 明朝" w:hAnsi="ＭＳ 明朝" w:hint="eastAsia"/>
        </w:rPr>
        <w:t xml:space="preserve">　　</w:t>
      </w:r>
      <w:r w:rsidR="00D677EC" w:rsidRPr="00D677EC">
        <w:rPr>
          <w:rFonts w:ascii="ＭＳ 明朝" w:eastAsia="ＭＳ 明朝" w:hAnsi="ＭＳ 明朝" w:hint="eastAsia"/>
        </w:rPr>
        <w:t xml:space="preserve">　</w:t>
      </w:r>
      <w:r w:rsidRPr="00D677EC">
        <w:rPr>
          <w:rFonts w:ascii="ＭＳ 明朝" w:eastAsia="ＭＳ 明朝" w:hAnsi="ＭＳ 明朝" w:hint="eastAsia"/>
          <w:u w:val="single" w:color="000000"/>
        </w:rPr>
        <w:t xml:space="preserve">　　</w:t>
      </w:r>
      <w:r w:rsidRPr="00D677EC">
        <w:rPr>
          <w:rFonts w:ascii="ＭＳ 明朝" w:eastAsia="ＭＳ 明朝" w:hAnsi="ＭＳ 明朝" w:hint="eastAsia"/>
        </w:rPr>
        <w:t>名</w:t>
      </w:r>
    </w:p>
    <w:p w14:paraId="672C5F99" w14:textId="54D5ABD9" w:rsidR="00022899" w:rsidRPr="00D677EC" w:rsidRDefault="00022899" w:rsidP="00E33EAC">
      <w:pPr>
        <w:spacing w:line="280" w:lineRule="exact"/>
        <w:ind w:left="210" w:hanging="210"/>
        <w:jc w:val="left"/>
        <w:rPr>
          <w:rFonts w:ascii="ＭＳ 明朝" w:eastAsia="ＭＳ 明朝" w:hAnsi="ＭＳ 明朝" w:cs="Times New Roman"/>
        </w:rPr>
      </w:pPr>
      <w:r w:rsidRPr="00D677EC">
        <w:rPr>
          <w:rFonts w:ascii="ＭＳ 明朝" w:eastAsia="ＭＳ 明朝" w:hAnsi="ＭＳ 明朝" w:hint="eastAsia"/>
        </w:rPr>
        <w:t>（３）</w:t>
      </w:r>
      <w:r w:rsidR="00D677EC" w:rsidRPr="00D677EC">
        <w:rPr>
          <w:rFonts w:ascii="ＭＳ 明朝" w:eastAsia="ＭＳ 明朝" w:hAnsi="ＭＳ 明朝" w:hint="eastAsia"/>
          <w:u w:val="single"/>
        </w:rPr>
        <w:t xml:space="preserve">　　　</w:t>
      </w:r>
      <w:r w:rsidRPr="00D677EC">
        <w:rPr>
          <w:rFonts w:ascii="ＭＳ 明朝" w:eastAsia="ＭＳ 明朝" w:hAnsi="ＭＳ 明朝" w:hint="eastAsia"/>
        </w:rPr>
        <w:t xml:space="preserve">　　　</w:t>
      </w:r>
      <w:r w:rsidRPr="00D677EC">
        <w:rPr>
          <w:rFonts w:ascii="ＭＳ 明朝" w:eastAsia="ＭＳ 明朝" w:hAnsi="ＭＳ 明朝" w:hint="eastAsia"/>
          <w:u w:val="single" w:color="000000"/>
        </w:rPr>
        <w:t xml:space="preserve">　　</w:t>
      </w:r>
      <w:r w:rsidRPr="00D677EC">
        <w:rPr>
          <w:rFonts w:ascii="ＭＳ 明朝" w:eastAsia="ＭＳ 明朝" w:hAnsi="ＭＳ 明朝" w:hint="eastAsia"/>
        </w:rPr>
        <w:t>名</w:t>
      </w:r>
    </w:p>
    <w:p w14:paraId="2C5C7103" w14:textId="5633F7F8" w:rsidR="00022899" w:rsidRPr="00D677EC" w:rsidRDefault="00022899" w:rsidP="00E33EAC">
      <w:pPr>
        <w:spacing w:line="280" w:lineRule="exact"/>
        <w:ind w:left="210" w:hanging="210"/>
        <w:jc w:val="left"/>
        <w:rPr>
          <w:rFonts w:ascii="ＭＳ 明朝" w:eastAsia="ＭＳ 明朝" w:hAnsi="ＭＳ 明朝" w:cs="Times New Roman"/>
        </w:rPr>
      </w:pPr>
      <w:r w:rsidRPr="00D677EC">
        <w:rPr>
          <w:rFonts w:ascii="ＭＳ 明朝" w:eastAsia="ＭＳ 明朝" w:hAnsi="ＭＳ 明朝" w:hint="eastAsia"/>
        </w:rPr>
        <w:t>（４）</w:t>
      </w:r>
      <w:r w:rsidR="00D677EC" w:rsidRPr="00D677EC">
        <w:rPr>
          <w:rFonts w:ascii="ＭＳ 明朝" w:eastAsia="ＭＳ 明朝" w:hAnsi="ＭＳ 明朝" w:hint="eastAsia"/>
          <w:u w:val="single"/>
        </w:rPr>
        <w:t xml:space="preserve">　　　</w:t>
      </w:r>
      <w:r w:rsidRPr="00D677EC">
        <w:rPr>
          <w:rFonts w:ascii="ＭＳ 明朝" w:eastAsia="ＭＳ 明朝" w:hAnsi="ＭＳ 明朝" w:hint="eastAsia"/>
        </w:rPr>
        <w:t xml:space="preserve">　　　</w:t>
      </w:r>
      <w:r w:rsidRPr="00D677EC">
        <w:rPr>
          <w:rFonts w:ascii="ＭＳ 明朝" w:eastAsia="ＭＳ 明朝" w:hAnsi="ＭＳ 明朝" w:hint="eastAsia"/>
          <w:u w:val="single" w:color="000000"/>
        </w:rPr>
        <w:t xml:space="preserve">　　</w:t>
      </w:r>
      <w:r w:rsidRPr="00D677EC">
        <w:rPr>
          <w:rFonts w:ascii="ＭＳ 明朝" w:eastAsia="ＭＳ 明朝" w:hAnsi="ＭＳ 明朝" w:hint="eastAsia"/>
        </w:rPr>
        <w:t>名</w:t>
      </w:r>
    </w:p>
    <w:p w14:paraId="57A86822" w14:textId="77777777" w:rsidR="00022899" w:rsidRPr="00D677EC" w:rsidRDefault="00022899" w:rsidP="00E33EAC">
      <w:pPr>
        <w:spacing w:line="280" w:lineRule="exact"/>
        <w:ind w:left="210" w:hanging="210"/>
        <w:jc w:val="left"/>
        <w:rPr>
          <w:rFonts w:ascii="ＭＳ ゴシック" w:eastAsia="ＭＳ ゴシック" w:hAnsi="ＭＳ ゴシック" w:cs="Times New Roman"/>
        </w:rPr>
      </w:pPr>
      <w:r w:rsidRPr="00D677EC">
        <w:rPr>
          <w:rFonts w:ascii="ＭＳ ゴシック" w:eastAsia="ＭＳ ゴシック" w:hAnsi="ＭＳ ゴシック" w:cs="ＭＳ ゴシック" w:hint="eastAsia"/>
        </w:rPr>
        <w:t>（役員の職務）</w:t>
      </w:r>
    </w:p>
    <w:p w14:paraId="72AFC7E6" w14:textId="640D0E7E" w:rsidR="00022899" w:rsidRPr="00D677EC" w:rsidRDefault="00022899" w:rsidP="00E33EAC">
      <w:pPr>
        <w:spacing w:line="280" w:lineRule="exact"/>
        <w:ind w:left="210" w:hanging="210"/>
        <w:jc w:val="left"/>
        <w:rPr>
          <w:rFonts w:ascii="ＭＳ 明朝" w:eastAsia="ＭＳ 明朝" w:hAnsi="ＭＳ 明朝" w:cs="Times New Roman"/>
        </w:rPr>
      </w:pPr>
      <w:r w:rsidRPr="00D677EC">
        <w:rPr>
          <w:rFonts w:ascii="ＭＳ 明朝" w:eastAsia="ＭＳ 明朝" w:hAnsi="ＭＳ 明朝" w:hint="eastAsia"/>
        </w:rPr>
        <w:t xml:space="preserve">第８条　</w:t>
      </w:r>
      <w:r w:rsidR="00DC463F" w:rsidRPr="00DC463F">
        <w:rPr>
          <w:rFonts w:ascii="ＭＳ 明朝" w:eastAsia="ＭＳ 明朝" w:hAnsi="ＭＳ 明朝" w:hint="eastAsia"/>
          <w:u w:val="single"/>
        </w:rPr>
        <w:t xml:space="preserve">　　　</w:t>
      </w:r>
      <w:r w:rsidRPr="00D677EC">
        <w:rPr>
          <w:rFonts w:ascii="ＭＳ 明朝" w:eastAsia="ＭＳ 明朝" w:hAnsi="ＭＳ 明朝" w:hint="eastAsia"/>
        </w:rPr>
        <w:t>は，本会を代表し，会務を統括する。</w:t>
      </w:r>
    </w:p>
    <w:p w14:paraId="5C94C3CE" w14:textId="787067A1" w:rsidR="00022899" w:rsidRPr="00D677EC" w:rsidRDefault="00022899" w:rsidP="00E33EAC">
      <w:pPr>
        <w:spacing w:line="280" w:lineRule="exact"/>
        <w:ind w:left="210" w:hanging="210"/>
        <w:jc w:val="left"/>
        <w:rPr>
          <w:rFonts w:ascii="ＭＳ 明朝" w:eastAsia="ＭＳ 明朝" w:hAnsi="ＭＳ 明朝" w:cs="Times New Roman"/>
        </w:rPr>
      </w:pPr>
      <w:r w:rsidRPr="00D677EC">
        <w:rPr>
          <w:rFonts w:ascii="ＭＳ 明朝" w:eastAsia="ＭＳ 明朝" w:hAnsi="ＭＳ 明朝" w:hint="eastAsia"/>
        </w:rPr>
        <w:t xml:space="preserve">２　</w:t>
      </w:r>
      <w:r w:rsidR="00DC463F" w:rsidRPr="00DC463F">
        <w:rPr>
          <w:rFonts w:ascii="ＭＳ 明朝" w:eastAsia="ＭＳ 明朝" w:hAnsi="ＭＳ 明朝" w:hint="eastAsia"/>
          <w:u w:val="single"/>
        </w:rPr>
        <w:t xml:space="preserve">　　　</w:t>
      </w:r>
      <w:r w:rsidRPr="00D677EC">
        <w:rPr>
          <w:rFonts w:ascii="ＭＳ 明朝" w:eastAsia="ＭＳ 明朝" w:hAnsi="ＭＳ 明朝" w:hint="eastAsia"/>
        </w:rPr>
        <w:t>は，</w:t>
      </w:r>
      <w:r w:rsidR="00E33EAC" w:rsidRPr="00E33EAC">
        <w:rPr>
          <w:rFonts w:ascii="ＭＳ 明朝" w:eastAsia="ＭＳ 明朝" w:hAnsi="ＭＳ 明朝" w:hint="eastAsia"/>
          <w:u w:val="single"/>
        </w:rPr>
        <w:t xml:space="preserve">　　　</w:t>
      </w:r>
      <w:r w:rsidRPr="00D677EC">
        <w:rPr>
          <w:rFonts w:ascii="ＭＳ 明朝" w:eastAsia="ＭＳ 明朝" w:hAnsi="ＭＳ 明朝" w:hint="eastAsia"/>
        </w:rPr>
        <w:t>を補佐し，</w:t>
      </w:r>
      <w:r w:rsidR="00DC463F" w:rsidRPr="00DC463F">
        <w:rPr>
          <w:rFonts w:ascii="ＭＳ 明朝" w:eastAsia="ＭＳ 明朝" w:hAnsi="ＭＳ 明朝" w:hint="eastAsia"/>
          <w:u w:val="single"/>
        </w:rPr>
        <w:t xml:space="preserve">　　　</w:t>
      </w:r>
      <w:r w:rsidRPr="00D677EC">
        <w:rPr>
          <w:rFonts w:ascii="ＭＳ 明朝" w:eastAsia="ＭＳ 明朝" w:hAnsi="ＭＳ 明朝" w:hint="eastAsia"/>
        </w:rPr>
        <w:t>に事故あるときはその職務を代行する。</w:t>
      </w:r>
    </w:p>
    <w:p w14:paraId="52289C69" w14:textId="30646B8A" w:rsidR="00022899" w:rsidRPr="00D677EC" w:rsidRDefault="00022899" w:rsidP="00E33EAC">
      <w:pPr>
        <w:spacing w:line="280" w:lineRule="exact"/>
        <w:ind w:left="210" w:hanging="210"/>
        <w:jc w:val="left"/>
        <w:rPr>
          <w:rFonts w:ascii="ＭＳ 明朝" w:eastAsia="ＭＳ 明朝" w:hAnsi="ＭＳ 明朝" w:cs="Times New Roman"/>
        </w:rPr>
      </w:pPr>
      <w:r w:rsidRPr="00D677EC">
        <w:rPr>
          <w:rFonts w:ascii="ＭＳ 明朝" w:eastAsia="ＭＳ 明朝" w:hAnsi="ＭＳ 明朝" w:hint="eastAsia"/>
        </w:rPr>
        <w:t xml:space="preserve">３　</w:t>
      </w:r>
      <w:r w:rsidR="00DC463F" w:rsidRPr="00DC463F">
        <w:rPr>
          <w:rFonts w:ascii="ＭＳ 明朝" w:eastAsia="ＭＳ 明朝" w:hAnsi="ＭＳ 明朝" w:hint="eastAsia"/>
          <w:u w:val="single"/>
        </w:rPr>
        <w:t xml:space="preserve">　　　</w:t>
      </w:r>
      <w:r w:rsidRPr="00D677EC">
        <w:rPr>
          <w:rFonts w:ascii="ＭＳ 明朝" w:eastAsia="ＭＳ 明朝" w:hAnsi="ＭＳ 明朝" w:hint="eastAsia"/>
        </w:rPr>
        <w:t>は，本会の会計事務を担当する。</w:t>
      </w:r>
    </w:p>
    <w:p w14:paraId="7B055B88" w14:textId="2C191B97" w:rsidR="00022899" w:rsidRPr="00D677EC" w:rsidRDefault="00022899" w:rsidP="00E33EAC">
      <w:pPr>
        <w:spacing w:line="280" w:lineRule="exact"/>
        <w:ind w:left="210" w:hanging="210"/>
        <w:jc w:val="left"/>
        <w:rPr>
          <w:rFonts w:ascii="ＭＳ 明朝" w:eastAsia="ＭＳ 明朝" w:hAnsi="ＭＳ 明朝" w:cs="Times New Roman"/>
        </w:rPr>
      </w:pPr>
      <w:r w:rsidRPr="00D677EC">
        <w:rPr>
          <w:rFonts w:ascii="ＭＳ 明朝" w:eastAsia="ＭＳ 明朝" w:hAnsi="ＭＳ 明朝" w:hint="eastAsia"/>
        </w:rPr>
        <w:t xml:space="preserve">４　</w:t>
      </w:r>
      <w:r w:rsidR="00DC463F" w:rsidRPr="00DC463F">
        <w:rPr>
          <w:rFonts w:ascii="ＭＳ 明朝" w:eastAsia="ＭＳ 明朝" w:hAnsi="ＭＳ 明朝" w:hint="eastAsia"/>
          <w:u w:val="single"/>
        </w:rPr>
        <w:t xml:space="preserve">　　　</w:t>
      </w:r>
      <w:r w:rsidRPr="00D677EC">
        <w:rPr>
          <w:rFonts w:ascii="ＭＳ 明朝" w:eastAsia="ＭＳ 明朝" w:hAnsi="ＭＳ 明朝" w:hint="eastAsia"/>
        </w:rPr>
        <w:t>は，会計事務を監査する。</w:t>
      </w:r>
    </w:p>
    <w:p w14:paraId="1795661F" w14:textId="77777777" w:rsidR="00022899" w:rsidRPr="00D677EC" w:rsidRDefault="00022899" w:rsidP="00E33EAC">
      <w:pPr>
        <w:spacing w:line="280" w:lineRule="exact"/>
        <w:ind w:left="210" w:hanging="210"/>
        <w:jc w:val="left"/>
        <w:rPr>
          <w:rFonts w:ascii="ＭＳ ゴシック" w:eastAsia="ＭＳ ゴシック" w:hAnsi="ＭＳ ゴシック" w:cs="Times New Roman"/>
        </w:rPr>
      </w:pPr>
      <w:r w:rsidRPr="00D677EC">
        <w:rPr>
          <w:rFonts w:ascii="ＭＳ ゴシック" w:eastAsia="ＭＳ ゴシック" w:hAnsi="ＭＳ ゴシック" w:cs="ＭＳ ゴシック" w:hint="eastAsia"/>
        </w:rPr>
        <w:t>（役員の任期）</w:t>
      </w:r>
    </w:p>
    <w:p w14:paraId="597B7486" w14:textId="77777777" w:rsidR="00022899" w:rsidRPr="00D677EC" w:rsidRDefault="00022899" w:rsidP="00E33EAC">
      <w:pPr>
        <w:spacing w:line="280" w:lineRule="exact"/>
        <w:ind w:left="210" w:hanging="210"/>
        <w:jc w:val="left"/>
        <w:rPr>
          <w:rFonts w:ascii="ＭＳ 明朝" w:eastAsia="ＭＳ 明朝" w:hAnsi="ＭＳ 明朝" w:cs="Times New Roman"/>
        </w:rPr>
      </w:pPr>
      <w:r w:rsidRPr="00D677EC">
        <w:rPr>
          <w:rFonts w:ascii="ＭＳ 明朝" w:eastAsia="ＭＳ 明朝" w:hAnsi="ＭＳ 明朝" w:hint="eastAsia"/>
        </w:rPr>
        <w:t>第９条　役員の任期は</w:t>
      </w:r>
      <w:r w:rsidRPr="00D677EC">
        <w:rPr>
          <w:rFonts w:ascii="ＭＳ 明朝" w:eastAsia="ＭＳ 明朝" w:hAnsi="ＭＳ 明朝" w:hint="eastAsia"/>
          <w:u w:val="single" w:color="000000"/>
        </w:rPr>
        <w:t xml:space="preserve">　　</w:t>
      </w:r>
      <w:r w:rsidRPr="00D677EC">
        <w:rPr>
          <w:rFonts w:ascii="ＭＳ 明朝" w:eastAsia="ＭＳ 明朝" w:hAnsi="ＭＳ 明朝" w:hint="eastAsia"/>
        </w:rPr>
        <w:t>年とする。ただし，再任を妨げない。</w:t>
      </w:r>
    </w:p>
    <w:p w14:paraId="70321A89" w14:textId="77777777" w:rsidR="00022899" w:rsidRPr="00D677EC" w:rsidRDefault="00022899" w:rsidP="00E33EAC">
      <w:pPr>
        <w:spacing w:line="280" w:lineRule="exact"/>
        <w:ind w:left="210" w:hanging="210"/>
        <w:jc w:val="left"/>
        <w:rPr>
          <w:rFonts w:ascii="ＭＳ ゴシック" w:eastAsia="ＭＳ ゴシック" w:hAnsi="ＭＳ ゴシック" w:cs="Times New Roman"/>
        </w:rPr>
      </w:pPr>
      <w:r w:rsidRPr="00D677EC">
        <w:rPr>
          <w:rFonts w:ascii="ＭＳ ゴシック" w:eastAsia="ＭＳ ゴシック" w:hAnsi="ＭＳ ゴシック" w:cs="ＭＳ ゴシック" w:hint="eastAsia"/>
        </w:rPr>
        <w:t>（経費）</w:t>
      </w:r>
    </w:p>
    <w:p w14:paraId="4D30DC26" w14:textId="77777777" w:rsidR="00022899" w:rsidRPr="00D677EC" w:rsidRDefault="00022899" w:rsidP="00E33EAC">
      <w:pPr>
        <w:spacing w:line="280" w:lineRule="exact"/>
        <w:ind w:left="210" w:hanging="210"/>
        <w:jc w:val="left"/>
        <w:rPr>
          <w:rFonts w:ascii="ＭＳ 明朝" w:eastAsia="ＭＳ 明朝" w:hAnsi="ＭＳ 明朝" w:cs="Times New Roman"/>
        </w:rPr>
      </w:pPr>
      <w:r w:rsidRPr="00D677EC">
        <w:rPr>
          <w:rFonts w:ascii="ＭＳ 明朝" w:eastAsia="ＭＳ 明朝" w:hAnsi="ＭＳ 明朝" w:hint="eastAsia"/>
        </w:rPr>
        <w:t>第</w:t>
      </w:r>
      <w:r w:rsidRPr="00D677EC">
        <w:rPr>
          <w:rFonts w:ascii="ＭＳ 明朝" w:eastAsia="ＭＳ 明朝" w:hAnsi="ＭＳ 明朝"/>
        </w:rPr>
        <w:t>10</w:t>
      </w:r>
      <w:r w:rsidRPr="00D677EC">
        <w:rPr>
          <w:rFonts w:ascii="ＭＳ 明朝" w:eastAsia="ＭＳ 明朝" w:hAnsi="ＭＳ 明朝" w:hint="eastAsia"/>
        </w:rPr>
        <w:t>条　本会の経費は，会費その他の収入をもって充てることとする。</w:t>
      </w:r>
    </w:p>
    <w:p w14:paraId="667A8AAC" w14:textId="77777777" w:rsidR="00022899" w:rsidRPr="00D677EC" w:rsidRDefault="00022899" w:rsidP="00E33EAC">
      <w:pPr>
        <w:spacing w:line="280" w:lineRule="exact"/>
        <w:ind w:left="210" w:hanging="210"/>
        <w:jc w:val="left"/>
        <w:rPr>
          <w:rFonts w:ascii="ＭＳ 明朝" w:eastAsia="ＭＳ 明朝" w:hAnsi="ＭＳ 明朝" w:cs="Times New Roman"/>
        </w:rPr>
      </w:pPr>
      <w:r w:rsidRPr="00D677EC">
        <w:rPr>
          <w:rFonts w:ascii="ＭＳ 明朝" w:eastAsia="ＭＳ 明朝" w:hAnsi="ＭＳ 明朝" w:hint="eastAsia"/>
        </w:rPr>
        <w:t>２　会費の額は，</w:t>
      </w:r>
      <w:r w:rsidRPr="00D677EC">
        <w:rPr>
          <w:rFonts w:ascii="ＭＳ 明朝" w:eastAsia="ＭＳ 明朝" w:hAnsi="ＭＳ 明朝" w:hint="eastAsia"/>
          <w:u w:val="single" w:color="000000"/>
        </w:rPr>
        <w:t xml:space="preserve">　　　　　</w:t>
      </w:r>
      <w:r w:rsidRPr="00D677EC">
        <w:rPr>
          <w:rFonts w:ascii="ＭＳ 明朝" w:eastAsia="ＭＳ 明朝" w:hAnsi="ＭＳ 明朝" w:hint="eastAsia"/>
        </w:rPr>
        <w:t>当たり</w:t>
      </w:r>
      <w:r w:rsidRPr="00D677EC">
        <w:rPr>
          <w:rFonts w:ascii="ＭＳ 明朝" w:eastAsia="ＭＳ 明朝" w:hAnsi="ＭＳ 明朝" w:hint="eastAsia"/>
          <w:u w:val="single" w:color="000000"/>
        </w:rPr>
        <w:t xml:space="preserve">　　　　　　</w:t>
      </w:r>
      <w:r w:rsidRPr="00D677EC">
        <w:rPr>
          <w:rFonts w:ascii="ＭＳ 明朝" w:eastAsia="ＭＳ 明朝" w:hAnsi="ＭＳ 明朝" w:hint="eastAsia"/>
        </w:rPr>
        <w:t>円とする。</w:t>
      </w:r>
    </w:p>
    <w:p w14:paraId="0626E5C5" w14:textId="77777777" w:rsidR="00022899" w:rsidRPr="00D677EC" w:rsidRDefault="00022899" w:rsidP="00E33EAC">
      <w:pPr>
        <w:spacing w:line="280" w:lineRule="exact"/>
        <w:ind w:left="210" w:hanging="210"/>
        <w:jc w:val="left"/>
        <w:rPr>
          <w:rFonts w:ascii="ＭＳ ゴシック" w:eastAsia="ＭＳ ゴシック" w:hAnsi="ＭＳ ゴシック" w:cs="Times New Roman"/>
        </w:rPr>
      </w:pPr>
      <w:r w:rsidRPr="00D677EC">
        <w:rPr>
          <w:rFonts w:ascii="ＭＳ ゴシック" w:eastAsia="ＭＳ ゴシック" w:hAnsi="ＭＳ ゴシック" w:cs="ＭＳ ゴシック" w:hint="eastAsia"/>
        </w:rPr>
        <w:t>（会計年度）</w:t>
      </w:r>
    </w:p>
    <w:p w14:paraId="1D495EA8" w14:textId="77777777" w:rsidR="00022899" w:rsidRPr="00D677EC" w:rsidRDefault="00022899" w:rsidP="00E33EAC">
      <w:pPr>
        <w:spacing w:line="280" w:lineRule="exact"/>
        <w:ind w:left="210" w:hanging="210"/>
        <w:jc w:val="left"/>
        <w:rPr>
          <w:rFonts w:ascii="ＭＳ 明朝" w:eastAsia="ＭＳ 明朝" w:hAnsi="ＭＳ 明朝" w:cs="Times New Roman"/>
        </w:rPr>
      </w:pPr>
      <w:r w:rsidRPr="00D677EC">
        <w:rPr>
          <w:rFonts w:ascii="ＭＳ 明朝" w:eastAsia="ＭＳ 明朝" w:hAnsi="ＭＳ 明朝" w:hint="eastAsia"/>
        </w:rPr>
        <w:t>第</w:t>
      </w:r>
      <w:r w:rsidRPr="00D677EC">
        <w:rPr>
          <w:rFonts w:ascii="ＭＳ 明朝" w:eastAsia="ＭＳ 明朝" w:hAnsi="ＭＳ 明朝"/>
        </w:rPr>
        <w:t>11</w:t>
      </w:r>
      <w:r w:rsidRPr="00D677EC">
        <w:rPr>
          <w:rFonts w:ascii="ＭＳ 明朝" w:eastAsia="ＭＳ 明朝" w:hAnsi="ＭＳ 明朝" w:hint="eastAsia"/>
        </w:rPr>
        <w:t>条　本会の会計年度は，毎年</w:t>
      </w:r>
      <w:r w:rsidRPr="00D677EC">
        <w:rPr>
          <w:rFonts w:ascii="ＭＳ 明朝" w:eastAsia="ＭＳ 明朝" w:hAnsi="ＭＳ 明朝" w:hint="eastAsia"/>
          <w:u w:val="single" w:color="000000"/>
        </w:rPr>
        <w:t xml:space="preserve">　　</w:t>
      </w:r>
      <w:r w:rsidRPr="00D677EC">
        <w:rPr>
          <w:rFonts w:ascii="ＭＳ 明朝" w:eastAsia="ＭＳ 明朝" w:hAnsi="ＭＳ 明朝" w:hint="eastAsia"/>
        </w:rPr>
        <w:t>月</w:t>
      </w:r>
      <w:r w:rsidRPr="00D677EC">
        <w:rPr>
          <w:rFonts w:ascii="ＭＳ 明朝" w:eastAsia="ＭＳ 明朝" w:hAnsi="ＭＳ 明朝" w:hint="eastAsia"/>
          <w:u w:val="single" w:color="000000"/>
        </w:rPr>
        <w:t xml:space="preserve">　　</w:t>
      </w:r>
      <w:r w:rsidRPr="00D677EC">
        <w:rPr>
          <w:rFonts w:ascii="ＭＳ 明朝" w:eastAsia="ＭＳ 明朝" w:hAnsi="ＭＳ 明朝" w:hint="eastAsia"/>
        </w:rPr>
        <w:t>日に始まり，</w:t>
      </w:r>
      <w:r w:rsidRPr="00D677EC">
        <w:rPr>
          <w:rFonts w:ascii="ＭＳ 明朝" w:eastAsia="ＭＳ 明朝" w:hAnsi="ＭＳ 明朝" w:hint="eastAsia"/>
          <w:u w:val="single" w:color="000000"/>
        </w:rPr>
        <w:t xml:space="preserve">　　</w:t>
      </w:r>
      <w:r w:rsidRPr="00D677EC">
        <w:rPr>
          <w:rFonts w:ascii="ＭＳ 明朝" w:eastAsia="ＭＳ 明朝" w:hAnsi="ＭＳ 明朝" w:hint="eastAsia"/>
        </w:rPr>
        <w:t>月</w:t>
      </w:r>
      <w:r w:rsidRPr="00D677EC">
        <w:rPr>
          <w:rFonts w:ascii="ＭＳ 明朝" w:eastAsia="ＭＳ 明朝" w:hAnsi="ＭＳ 明朝" w:hint="eastAsia"/>
          <w:u w:val="single" w:color="000000"/>
        </w:rPr>
        <w:t xml:space="preserve">　　</w:t>
      </w:r>
      <w:r w:rsidRPr="00D677EC">
        <w:rPr>
          <w:rFonts w:ascii="ＭＳ 明朝" w:eastAsia="ＭＳ 明朝" w:hAnsi="ＭＳ 明朝" w:hint="eastAsia"/>
        </w:rPr>
        <w:t>日に終わる１年間とする。</w:t>
      </w:r>
    </w:p>
    <w:p w14:paraId="22C10D54" w14:textId="77777777" w:rsidR="00022899" w:rsidRPr="00D677EC" w:rsidRDefault="00022899" w:rsidP="00E33EAC">
      <w:pPr>
        <w:spacing w:line="280" w:lineRule="exact"/>
        <w:ind w:left="210" w:hanging="210"/>
        <w:jc w:val="left"/>
        <w:rPr>
          <w:rFonts w:ascii="ＭＳ ゴシック" w:eastAsia="ＭＳ ゴシック" w:hAnsi="ＭＳ ゴシック" w:cs="Times New Roman"/>
        </w:rPr>
      </w:pPr>
      <w:r w:rsidRPr="00D677EC">
        <w:rPr>
          <w:rFonts w:ascii="ＭＳ ゴシック" w:eastAsia="ＭＳ ゴシック" w:hAnsi="ＭＳ ゴシック" w:cs="ＭＳ ゴシック" w:hint="eastAsia"/>
        </w:rPr>
        <w:t>（その他）</w:t>
      </w:r>
    </w:p>
    <w:p w14:paraId="63290F21" w14:textId="77777777" w:rsidR="00022899" w:rsidRPr="00D677EC" w:rsidRDefault="00022899" w:rsidP="00E33EAC">
      <w:pPr>
        <w:spacing w:line="280" w:lineRule="exact"/>
        <w:ind w:left="210" w:hanging="210"/>
        <w:jc w:val="left"/>
        <w:rPr>
          <w:rFonts w:ascii="ＭＳ 明朝" w:eastAsia="ＭＳ 明朝" w:hAnsi="ＭＳ 明朝" w:cs="Times New Roman"/>
        </w:rPr>
      </w:pPr>
      <w:r w:rsidRPr="00D677EC">
        <w:rPr>
          <w:rFonts w:ascii="ＭＳ 明朝" w:eastAsia="ＭＳ 明朝" w:hAnsi="ＭＳ 明朝" w:hint="eastAsia"/>
        </w:rPr>
        <w:t>第</w:t>
      </w:r>
      <w:r w:rsidRPr="00D677EC">
        <w:rPr>
          <w:rFonts w:ascii="ＭＳ 明朝" w:eastAsia="ＭＳ 明朝" w:hAnsi="ＭＳ 明朝"/>
        </w:rPr>
        <w:t>12</w:t>
      </w:r>
      <w:r w:rsidRPr="00D677EC">
        <w:rPr>
          <w:rFonts w:ascii="ＭＳ 明朝" w:eastAsia="ＭＳ 明朝" w:hAnsi="ＭＳ 明朝" w:hint="eastAsia"/>
        </w:rPr>
        <w:t>条　この会則に定めるもののほか，本会の運営に必要な事項は，役員会で定める。</w:t>
      </w:r>
    </w:p>
    <w:p w14:paraId="393646FF" w14:textId="77777777" w:rsidR="00022899" w:rsidRPr="00D677EC" w:rsidRDefault="00022899" w:rsidP="00E33EAC">
      <w:pPr>
        <w:spacing w:line="280" w:lineRule="exact"/>
        <w:ind w:left="210" w:hanging="210"/>
        <w:jc w:val="left"/>
        <w:rPr>
          <w:rFonts w:ascii="ＭＳ 明朝" w:eastAsia="ＭＳ 明朝" w:hAnsi="ＭＳ 明朝" w:cs="Times New Roman"/>
        </w:rPr>
      </w:pPr>
    </w:p>
    <w:p w14:paraId="724E6E97" w14:textId="77777777" w:rsidR="00022899" w:rsidRPr="00D677EC" w:rsidRDefault="00022899" w:rsidP="00E33EAC">
      <w:pPr>
        <w:spacing w:line="280" w:lineRule="exact"/>
        <w:ind w:left="210" w:hanging="210"/>
        <w:jc w:val="left"/>
        <w:rPr>
          <w:rFonts w:ascii="ＭＳ 明朝" w:eastAsia="ＭＳ 明朝" w:hAnsi="ＭＳ 明朝" w:cs="Times New Roman"/>
        </w:rPr>
      </w:pPr>
      <w:r w:rsidRPr="00D677EC">
        <w:rPr>
          <w:rFonts w:ascii="ＭＳ 明朝" w:eastAsia="ＭＳ 明朝" w:hAnsi="ＭＳ 明朝" w:hint="eastAsia"/>
        </w:rPr>
        <w:t>附　則</w:t>
      </w:r>
    </w:p>
    <w:p w14:paraId="16E3A5F5" w14:textId="60110233" w:rsidR="00022899" w:rsidRPr="00D677EC" w:rsidRDefault="00022899" w:rsidP="00E33EAC">
      <w:pPr>
        <w:spacing w:line="280" w:lineRule="exact"/>
        <w:ind w:left="210" w:hanging="210"/>
        <w:jc w:val="left"/>
        <w:rPr>
          <w:rFonts w:ascii="ＭＳ 明朝" w:eastAsia="ＭＳ 明朝" w:hAnsi="ＭＳ 明朝" w:cs="Times New Roman"/>
        </w:rPr>
      </w:pPr>
      <w:r w:rsidRPr="00D677EC">
        <w:rPr>
          <w:rFonts w:ascii="ＭＳ 明朝" w:eastAsia="ＭＳ 明朝" w:hAnsi="ＭＳ 明朝" w:hint="eastAsia"/>
        </w:rPr>
        <w:t>この会則は，令和</w:t>
      </w:r>
      <w:r w:rsidRPr="00D677EC">
        <w:rPr>
          <w:rFonts w:ascii="ＭＳ 明朝" w:eastAsia="ＭＳ 明朝" w:hAnsi="ＭＳ 明朝" w:hint="eastAsia"/>
          <w:u w:val="single" w:color="000000"/>
        </w:rPr>
        <w:t xml:space="preserve">　　</w:t>
      </w:r>
      <w:r w:rsidRPr="00D677EC">
        <w:rPr>
          <w:rFonts w:ascii="ＭＳ 明朝" w:eastAsia="ＭＳ 明朝" w:hAnsi="ＭＳ 明朝" w:hint="eastAsia"/>
        </w:rPr>
        <w:t>年</w:t>
      </w:r>
      <w:r w:rsidRPr="00D677EC">
        <w:rPr>
          <w:rFonts w:ascii="ＭＳ 明朝" w:eastAsia="ＭＳ 明朝" w:hAnsi="ＭＳ 明朝" w:hint="eastAsia"/>
          <w:u w:val="single" w:color="000000"/>
        </w:rPr>
        <w:t xml:space="preserve">　　</w:t>
      </w:r>
      <w:r w:rsidRPr="00D677EC">
        <w:rPr>
          <w:rFonts w:ascii="ＭＳ 明朝" w:eastAsia="ＭＳ 明朝" w:hAnsi="ＭＳ 明朝" w:hint="eastAsia"/>
        </w:rPr>
        <w:t>月</w:t>
      </w:r>
      <w:r w:rsidRPr="00D677EC">
        <w:rPr>
          <w:rFonts w:ascii="ＭＳ 明朝" w:eastAsia="ＭＳ 明朝" w:hAnsi="ＭＳ 明朝" w:hint="eastAsia"/>
          <w:u w:val="single" w:color="000000"/>
        </w:rPr>
        <w:t xml:space="preserve">　　</w:t>
      </w:r>
      <w:r w:rsidRPr="00D677EC">
        <w:rPr>
          <w:rFonts w:ascii="ＭＳ 明朝" w:eastAsia="ＭＳ 明朝" w:hAnsi="ＭＳ 明朝" w:hint="eastAsia"/>
        </w:rPr>
        <w:t>日から施行する。</w:t>
      </w:r>
    </w:p>
    <w:sectPr w:rsidR="00022899" w:rsidRPr="00D677EC" w:rsidSect="00022899">
      <w:pgSz w:w="11906" w:h="16838" w:code="9"/>
      <w:pgMar w:top="1134"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8CD8" w14:textId="77777777" w:rsidR="00022899" w:rsidRDefault="00022899" w:rsidP="00022899">
      <w:r>
        <w:separator/>
      </w:r>
    </w:p>
  </w:endnote>
  <w:endnote w:type="continuationSeparator" w:id="0">
    <w:p w14:paraId="682A8F77" w14:textId="77777777" w:rsidR="00022899" w:rsidRDefault="00022899" w:rsidP="0002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225F0" w14:textId="77777777" w:rsidR="00022899" w:rsidRDefault="00022899" w:rsidP="00022899">
      <w:r>
        <w:separator/>
      </w:r>
    </w:p>
  </w:footnote>
  <w:footnote w:type="continuationSeparator" w:id="0">
    <w:p w14:paraId="737D2485" w14:textId="77777777" w:rsidR="00022899" w:rsidRDefault="00022899" w:rsidP="00022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7E2"/>
    <w:rsid w:val="00022899"/>
    <w:rsid w:val="003A5378"/>
    <w:rsid w:val="007B466B"/>
    <w:rsid w:val="00D677EC"/>
    <w:rsid w:val="00DC07E2"/>
    <w:rsid w:val="00DC463F"/>
    <w:rsid w:val="00E33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D31E56"/>
  <w15:chartTrackingRefBased/>
  <w15:docId w15:val="{739541B3-A436-4D24-BF14-916D817A2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899"/>
    <w:pPr>
      <w:tabs>
        <w:tab w:val="center" w:pos="4252"/>
        <w:tab w:val="right" w:pos="8504"/>
      </w:tabs>
      <w:snapToGrid w:val="0"/>
    </w:pPr>
  </w:style>
  <w:style w:type="character" w:customStyle="1" w:styleId="a4">
    <w:name w:val="ヘッダー (文字)"/>
    <w:basedOn w:val="a0"/>
    <w:link w:val="a3"/>
    <w:uiPriority w:val="99"/>
    <w:rsid w:val="00022899"/>
  </w:style>
  <w:style w:type="paragraph" w:styleId="a5">
    <w:name w:val="footer"/>
    <w:basedOn w:val="a"/>
    <w:link w:val="a6"/>
    <w:uiPriority w:val="99"/>
    <w:unhideWhenUsed/>
    <w:rsid w:val="00022899"/>
    <w:pPr>
      <w:tabs>
        <w:tab w:val="center" w:pos="4252"/>
        <w:tab w:val="right" w:pos="8504"/>
      </w:tabs>
      <w:snapToGrid w:val="0"/>
    </w:pPr>
  </w:style>
  <w:style w:type="character" w:customStyle="1" w:styleId="a6">
    <w:name w:val="フッター (文字)"/>
    <w:basedOn w:val="a0"/>
    <w:link w:val="a5"/>
    <w:uiPriority w:val="99"/>
    <w:rsid w:val="00022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hiron h</dc:creator>
  <cp:keywords/>
  <dc:description/>
  <cp:lastModifiedBy>hiron h</cp:lastModifiedBy>
  <cp:revision>5</cp:revision>
  <dcterms:created xsi:type="dcterms:W3CDTF">2023-11-10T00:18:00Z</dcterms:created>
  <dcterms:modified xsi:type="dcterms:W3CDTF">2023-11-10T00:42:00Z</dcterms:modified>
</cp:coreProperties>
</file>