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0"/>
        <w:ind w:right="864" w:firstLine="432" w:firstLineChars="200"/>
        <w:jc w:val="both"/>
        <w:rPr>
          <w:rFonts w:hint="eastAsia"/>
        </w:rPr>
      </w:pPr>
      <w:r>
        <w:rPr>
          <w:rFonts w:hint="eastAsia"/>
        </w:rPr>
        <w:t>様式第４号（第９条関係）</w:t>
      </w:r>
    </w:p>
    <w:p>
      <w:pPr>
        <w:pStyle w:val="0"/>
        <w:ind w:right="432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right="432"/>
        <w:jc w:val="right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0"/>
        </w:rPr>
      </w:pPr>
      <w:r>
        <w:rPr>
          <w:rFonts w:hint="eastAsia" w:ascii="ＭＳ ゴシック" w:hAnsi="ＭＳ ゴシック" w:eastAsia="ＭＳ ゴシック"/>
          <w:b w:val="1"/>
          <w:sz w:val="30"/>
        </w:rPr>
        <w:t>ＡＥＤ借用書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0"/>
        </w:rPr>
      </w:pPr>
    </w:p>
    <w:p>
      <w:pPr>
        <w:pStyle w:val="16"/>
        <w:wordWrap w:val="0"/>
        <w:ind w:right="864"/>
        <w:jc w:val="both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旭川市長</w:t>
      </w:r>
    </w:p>
    <w:p>
      <w:pPr>
        <w:pStyle w:val="0"/>
        <w:ind w:firstLine="4417" w:firstLineChars="2045"/>
        <w:rPr>
          <w:rFonts w:hint="eastAsia"/>
        </w:rPr>
      </w:pPr>
      <w:r>
        <w:rPr>
          <w:rFonts w:hint="eastAsia"/>
        </w:rPr>
        <w:t>主催者名</w:t>
      </w:r>
    </w:p>
    <w:p>
      <w:pPr>
        <w:pStyle w:val="0"/>
        <w:ind w:firstLine="3348" w:firstLineChars="1550"/>
        <w:rPr>
          <w:rFonts w:hint="eastAsia"/>
        </w:rPr>
      </w:pPr>
      <w:r>
        <w:rPr>
          <w:rFonts w:hint="eastAsia"/>
        </w:rPr>
        <w:t>申請者　　住　　所</w:t>
      </w:r>
    </w:p>
    <w:p>
      <w:pPr>
        <w:pStyle w:val="16"/>
        <w:wordWrap w:val="0"/>
        <w:ind w:right="539"/>
        <w:jc w:val="both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代表者名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58"/>
          <w:kern w:val="0"/>
          <w:fitText w:val="864" w:id="1"/>
        </w:rPr>
        <w:t>連絡</w:t>
      </w:r>
      <w:r>
        <w:rPr>
          <w:rFonts w:hint="eastAsia"/>
          <w:spacing w:val="1"/>
          <w:kern w:val="0"/>
          <w:fitText w:val="864" w:id="1"/>
        </w:rPr>
        <w:t>先</w:t>
      </w:r>
      <w:r>
        <w:rPr>
          <w:rFonts w:hint="eastAsia"/>
          <w:kern w:val="0"/>
        </w:rPr>
        <w:t>　　電話</w:t>
      </w:r>
    </w:p>
    <w:p>
      <w:pPr>
        <w:pStyle w:val="16"/>
        <w:wordWrap w:val="0"/>
        <w:ind w:right="864"/>
        <w:jc w:val="both"/>
        <w:rPr>
          <w:rFonts w:hint="eastAsia"/>
        </w:rPr>
      </w:pPr>
    </w:p>
    <w:p>
      <w:pPr>
        <w:pStyle w:val="16"/>
        <w:wordWrap w:val="0"/>
        <w:ind w:right="864" w:firstLine="472" w:firstLineChars="200"/>
        <w:jc w:val="both"/>
        <w:rPr>
          <w:rFonts w:hint="eastAsia"/>
          <w:sz w:val="23"/>
        </w:rPr>
      </w:pPr>
      <w:r>
        <w:rPr>
          <w:rFonts w:hint="eastAsia"/>
          <w:sz w:val="23"/>
        </w:rPr>
        <w:t>次のとおり，ＡＥＤを借用します。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なお，ＡＥＤを亡失し，又は破損した場合は，その程度に応じて弁償いたします。</w:t>
      </w:r>
      <w:bookmarkStart w:id="0" w:name="_GoBack"/>
      <w:bookmarkEnd w:id="0"/>
    </w:p>
    <w:tbl>
      <w:tblPr>
        <w:tblStyle w:val="11"/>
        <w:tblW w:w="8208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5940"/>
      </w:tblGrid>
      <w:tr>
        <w:trPr>
          <w:trHeight w:val="131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leader="none" w:pos="0"/>
              </w:tabs>
              <w:ind w:right="-108" w:rightChars="-50"/>
              <w:rPr>
                <w:rFonts w:hint="eastAsia"/>
              </w:rPr>
            </w:pPr>
            <w:r>
              <w:rPr>
                <w:rFonts w:hint="eastAsia"/>
              </w:rPr>
              <w:t>借　用　期　間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ordWrap w:val="0"/>
              <w:ind w:right="864" w:firstLine="540" w:firstLineChars="2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　月　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　　月　　　日まで</w:t>
            </w:r>
          </w:p>
        </w:tc>
      </w:tr>
      <w:tr>
        <w:trPr>
          <w:trHeight w:val="98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イベント等</w:t>
            </w:r>
          </w:p>
          <w:p>
            <w:pPr>
              <w:pStyle w:val="0"/>
              <w:ind w:firstLine="540" w:firstLineChars="250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</w:p>
          <w:p>
            <w:pPr>
              <w:pStyle w:val="0"/>
              <w:wordWrap w:val="0"/>
              <w:ind w:right="864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5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  <w:b w:val="1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ＡＥＤ番号</w:t>
            </w:r>
          </w:p>
        </w:tc>
        <w:tc>
          <w:tcPr>
            <w:tcW w:w="59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240" w:lineRule="auto"/>
              <w:ind w:right="864"/>
              <w:jc w:val="both"/>
              <w:rPr>
                <w:rFonts w:hint="eastAsia"/>
              </w:rPr>
            </w:pPr>
          </w:p>
          <w:p>
            <w:pPr>
              <w:pStyle w:val="0"/>
              <w:wordWrap w:val="0"/>
              <w:spacing w:line="240" w:lineRule="auto"/>
              <w:ind w:right="864"/>
              <w:jc w:val="both"/>
              <w:rPr>
                <w:rFonts w:hint="eastAsia"/>
              </w:rPr>
            </w:pPr>
          </w:p>
          <w:p>
            <w:pPr>
              <w:pStyle w:val="0"/>
              <w:wordWrap w:val="0"/>
              <w:spacing w:line="240" w:lineRule="auto"/>
              <w:ind w:right="864"/>
              <w:jc w:val="both"/>
              <w:rPr>
                <w:rFonts w:hint="eastAsia"/>
              </w:rPr>
            </w:pPr>
          </w:p>
          <w:p>
            <w:pPr>
              <w:pStyle w:val="0"/>
              <w:wordWrap w:val="0"/>
              <w:spacing w:line="240" w:lineRule="auto"/>
              <w:ind w:right="864"/>
              <w:jc w:val="both"/>
              <w:rPr>
                <w:rFonts w:hint="eastAsia"/>
              </w:rPr>
            </w:pPr>
          </w:p>
        </w:tc>
      </w:tr>
    </w:tbl>
    <w:p>
      <w:pPr>
        <w:pStyle w:val="16"/>
        <w:wordWrap w:val="0"/>
        <w:ind w:right="864" w:firstLine="432" w:firstLineChars="200"/>
        <w:jc w:val="both"/>
        <w:rPr>
          <w:rFonts w:hint="eastAsia"/>
        </w:rPr>
      </w:pPr>
      <w:r>
        <w:rPr>
          <w:rFonts w:hint="eastAsia"/>
        </w:rPr>
        <w:t>注　</w:t>
      </w:r>
      <w:r>
        <w:rPr>
          <w:rFonts w:hint="eastAsia"/>
          <w:b w:val="1"/>
        </w:rPr>
        <w:t>※</w:t>
      </w:r>
      <w:r>
        <w:rPr>
          <w:rFonts w:hint="eastAsia"/>
        </w:rPr>
        <w:t>欄は，記入しないこと。</w:t>
      </w:r>
    </w:p>
    <w:sectPr>
      <w:pgSz w:w="11906" w:h="16838"/>
      <w:pgMar w:top="1701" w:right="1247" w:bottom="1701" w:left="1588" w:header="851" w:footer="992" w:gutter="0"/>
      <w:cols w:space="720"/>
      <w:textDirection w:val="lrTb"/>
      <w:docGrid w:type="linesAndChars" w:linePitch="447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137</Characters>
  <Application>JUST Note</Application>
  <Lines>26</Lines>
  <Paragraphs>17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ガス爆発等事故防止対策要綱</dc:title>
  <dc:creator>keibou122</dc:creator>
  <cp:lastModifiedBy>kyukyu123</cp:lastModifiedBy>
  <cp:lastPrinted>2009-03-10T07:18:00Z</cp:lastPrinted>
  <dcterms:created xsi:type="dcterms:W3CDTF">2009-03-10T06:58:00Z</dcterms:created>
  <dcterms:modified xsi:type="dcterms:W3CDTF">2023-06-05T00:36:21Z</dcterms:modified>
  <cp:revision>11</cp:revision>
</cp:coreProperties>
</file>