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　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旭　川　市　長</w:t>
      </w:r>
    </w:p>
    <w:p>
      <w:pPr>
        <w:pStyle w:val="0"/>
        <w:rPr>
          <w:rFonts w:hint="eastAsia"/>
        </w:rPr>
      </w:pPr>
    </w:p>
    <w:p>
      <w:pPr>
        <w:pStyle w:val="0"/>
        <w:ind w:left="3360" w:leftChars="1600" w:firstLine="840" w:firstLineChars="400"/>
        <w:rPr>
          <w:rFonts w:hint="eastAsia"/>
        </w:rPr>
      </w:pPr>
      <w:r>
        <w:rPr>
          <w:rFonts w:hint="eastAsia"/>
        </w:rPr>
        <w:t>住　所</w:t>
      </w:r>
    </w:p>
    <w:p>
      <w:pPr>
        <w:pStyle w:val="0"/>
        <w:ind w:left="2520" w:leftChars="1200" w:firstLine="840" w:firstLineChars="400"/>
        <w:rPr>
          <w:rFonts w:hint="eastAsia"/>
        </w:rPr>
      </w:pPr>
      <w:r>
        <w:rPr>
          <w:rFonts w:hint="eastAsia"/>
        </w:rPr>
        <w:t>申請者</w:t>
      </w:r>
    </w:p>
    <w:p>
      <w:pPr>
        <w:pStyle w:val="0"/>
        <w:ind w:left="3360" w:leftChars="1600" w:firstLine="840" w:firstLineChars="400"/>
        <w:rPr>
          <w:rFonts w:hint="eastAsia"/>
        </w:rPr>
      </w:pPr>
      <w:r>
        <w:rPr>
          <w:rFonts w:hint="eastAsia"/>
        </w:rPr>
        <w:t>氏　名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旭川市浄化槽整備工事の指定に関する要綱第</w:t>
      </w:r>
      <w:r>
        <w:rPr>
          <w:rFonts w:hint="eastAsia"/>
        </w:rPr>
        <w:t>3</w:t>
      </w:r>
      <w:r>
        <w:rPr>
          <w:rFonts w:hint="eastAsia"/>
        </w:rPr>
        <w:t>条第</w:t>
      </w:r>
      <w:r>
        <w:rPr>
          <w:rFonts w:hint="eastAsia"/>
        </w:rPr>
        <w:t>4</w:t>
      </w:r>
      <w:r>
        <w:rPr>
          <w:rFonts w:hint="eastAsia"/>
        </w:rPr>
        <w:t>号に基づく施工実績を次のとおり報告します。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合併処理浄化槽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26"/>
        <w:gridCol w:w="2126"/>
        <w:gridCol w:w="2126"/>
        <w:gridCol w:w="2126"/>
      </w:tblGrid>
      <w:tr>
        <w:trPr>
          <w:trHeight w:val="54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63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83"/>
                <w:fitText w:val="2520" w:id="1"/>
              </w:rPr>
              <w:t>過去の実</w:t>
            </w:r>
            <w:r>
              <w:rPr>
                <w:rFonts w:hint="eastAsia"/>
                <w:spacing w:val="3"/>
                <w:fitText w:val="2520" w:id="1"/>
              </w:rPr>
              <w:t>績</w:t>
            </w:r>
          </w:p>
        </w:tc>
      </w:tr>
      <w:tr>
        <w:trPr>
          <w:trHeight w:val="53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</w:t>
            </w:r>
          </w:p>
        </w:tc>
      </w:tr>
      <w:tr>
        <w:trPr>
          <w:trHeight w:val="53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</w:tr>
      <w:tr>
        <w:trPr>
          <w:trHeight w:val="53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</w:tr>
      <w:tr>
        <w:trPr>
          <w:trHeight w:val="53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</w:tr>
      <w:tr>
        <w:trPr>
          <w:trHeight w:val="53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</w:tr>
      <w:tr>
        <w:trPr>
          <w:trHeight w:val="53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</w:tr>
      <w:tr>
        <w:trPr>
          <w:trHeight w:val="52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（　　）内は法定検査で不備を指摘された基数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〈参考〉単独処理浄化槽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26"/>
        <w:gridCol w:w="2126"/>
        <w:gridCol w:w="2126"/>
        <w:gridCol w:w="2126"/>
      </w:tblGrid>
      <w:tr>
        <w:trPr>
          <w:trHeight w:val="53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63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83"/>
                <w:fitText w:val="2520" w:id="2"/>
              </w:rPr>
              <w:t>過去の実</w:t>
            </w:r>
            <w:r>
              <w:rPr>
                <w:rFonts w:hint="eastAsia"/>
                <w:spacing w:val="3"/>
                <w:fitText w:val="2520" w:id="2"/>
              </w:rPr>
              <w:t>績</w:t>
            </w:r>
          </w:p>
        </w:tc>
      </w:tr>
      <w:tr>
        <w:trPr>
          <w:trHeight w:val="53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</w:t>
            </w:r>
            <w:bookmarkStart w:id="0" w:name="_GoBack"/>
            <w:bookmarkEnd w:id="0"/>
          </w:p>
        </w:tc>
      </w:tr>
      <w:tr>
        <w:trPr>
          <w:trHeight w:val="53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</w:tr>
      <w:tr>
        <w:trPr>
          <w:trHeight w:val="53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</w:tr>
      <w:tr>
        <w:trPr>
          <w:trHeight w:val="53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</w:tr>
      <w:tr>
        <w:trPr>
          <w:trHeight w:val="53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</w:tr>
      <w:tr>
        <w:trPr>
          <w:trHeight w:val="456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</w:tr>
      <w:tr>
        <w:trPr>
          <w:trHeight w:val="424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基（　　）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（　　）内は法定検査で不備を指摘された基数</w:t>
      </w:r>
    </w:p>
    <w:sectPr>
      <w:headerReference r:id="rId5" w:type="default"/>
      <w:footerReference r:id="rId6" w:type="default"/>
      <w:pgSz w:w="11906" w:h="16838"/>
      <w:pgMar w:top="1134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要綱第</w:t>
    </w:r>
    <w:r>
      <w:rPr>
        <w:rFonts w:hint="eastAsia"/>
      </w:rPr>
      <w:t>3</w:t>
    </w:r>
    <w:r>
      <w:rPr>
        <w:rFonts w:hint="eastAsia"/>
      </w:rPr>
      <w:t>条第</w:t>
    </w:r>
    <w:r>
      <w:rPr>
        <w:rFonts w:hint="eastAsia"/>
      </w:rPr>
      <w:t>4</w:t>
    </w:r>
    <w:r>
      <w:rPr>
        <w:rFonts w:hint="eastAsia"/>
      </w:rPr>
      <w:t>号関連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2</Words>
  <Characters>249</Characters>
  <Application>JUST Note</Application>
  <Lines>76</Lines>
  <Paragraphs>58</Paragraphs>
  <CharactersWithSpaces>341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haikisyori082</dc:creator>
  <cp:lastModifiedBy>haikisyori082</cp:lastModifiedBy>
  <cp:lastPrinted>2021-01-25T05:51:53Z</cp:lastPrinted>
  <dcterms:created xsi:type="dcterms:W3CDTF">2021-01-25T05:23:00Z</dcterms:created>
  <dcterms:modified xsi:type="dcterms:W3CDTF">2021-01-25T05:33:31Z</dcterms:modified>
  <cp:revision>0</cp:revision>
</cp:coreProperties>
</file>