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5D" w:rsidRDefault="00DC765D" w:rsidP="0068696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68696A">
        <w:rPr>
          <w:rFonts w:hint="eastAsia"/>
          <w:snapToGrid w:val="0"/>
        </w:rPr>
        <w:instrText>営業休止</w:instrText>
      </w:r>
      <w:r>
        <w:rPr>
          <w:rFonts w:hint="eastAsia"/>
          <w:snapToGrid w:val="0"/>
        </w:rPr>
        <w:instrText>・再開届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営業休止・廃止・再開届</w:t>
      </w:r>
    </w:p>
    <w:p w:rsidR="00DC765D" w:rsidRDefault="00DC765D">
      <w:pPr>
        <w:spacing w:before="240" w:after="240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DC765D" w:rsidRDefault="00DC765D">
      <w:pPr>
        <w:rPr>
          <w:snapToGrid w:val="0"/>
        </w:rPr>
      </w:pPr>
      <w:r>
        <w:rPr>
          <w:rFonts w:hint="eastAsia"/>
          <w:snapToGrid w:val="0"/>
        </w:rPr>
        <w:t xml:space="preserve">　　（宛先）旭川市保健所長</w:t>
      </w:r>
    </w:p>
    <w:p w:rsidR="00DC765D" w:rsidRDefault="00DC765D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</w:t>
      </w:r>
    </w:p>
    <w:p w:rsidR="00DC765D" w:rsidRDefault="00DC765D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　　　　　　　　　　　</w:t>
      </w:r>
    </w:p>
    <w:p w:rsidR="00DC765D" w:rsidRDefault="00DC765D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</w:t>
      </w:r>
    </w:p>
    <w:p w:rsidR="00DC765D" w:rsidRDefault="00DC765D">
      <w:pPr>
        <w:spacing w:line="400" w:lineRule="exact"/>
        <w:ind w:right="315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法人にあっては，主たる事務所の所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在地並びに名称及び代表者の氏名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法人にあっては，主たる事務所の所在地並びに名称及び代表者の氏名</w:t>
      </w:r>
    </w:p>
    <w:p w:rsidR="00DC765D" w:rsidRDefault="0023434C">
      <w:pPr>
        <w:spacing w:before="240" w:line="6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営業を休止</w:t>
      </w:r>
      <w:r w:rsidR="00DC765D">
        <w:rPr>
          <w:rFonts w:hint="eastAsia"/>
          <w:snapToGrid w:val="0"/>
        </w:rPr>
        <w:t>・再開したので，旭川市食品衛生法施行条例第７条第１項</w:t>
      </w:r>
      <w:r w:rsidR="00056E2D">
        <w:rPr>
          <w:rFonts w:hint="eastAsia"/>
          <w:snapToGrid w:val="0"/>
        </w:rPr>
        <w:t>（同条例第９条の３において準用する場合も含む。）</w:t>
      </w:r>
      <w:r w:rsidR="00DC765D">
        <w:rPr>
          <w:rFonts w:hint="eastAsia"/>
          <w:snapToGrid w:val="0"/>
        </w:rPr>
        <w:t>の規定により，次のとおり届け出ます。</w:t>
      </w:r>
    </w:p>
    <w:p w:rsidR="00DC765D" w:rsidRDefault="00DC765D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１　営業所の所在地</w:t>
      </w:r>
    </w:p>
    <w:p w:rsidR="00DC765D" w:rsidRDefault="00DC765D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２　営業所の名称，屋号又は商号</w:t>
      </w:r>
      <w:bookmarkStart w:id="0" w:name="_GoBack"/>
      <w:bookmarkEnd w:id="0"/>
    </w:p>
    <w:p w:rsidR="00DC765D" w:rsidRDefault="00DC765D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３　営業の種類</w:t>
      </w:r>
    </w:p>
    <w:p w:rsidR="00DC765D" w:rsidRDefault="0023434C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４　営業の休止・</w:t>
      </w:r>
      <w:r w:rsidR="00DC765D">
        <w:rPr>
          <w:rFonts w:hint="eastAsia"/>
          <w:snapToGrid w:val="0"/>
        </w:rPr>
        <w:t>再開年月日</w:t>
      </w:r>
    </w:p>
    <w:p w:rsidR="00DC765D" w:rsidRDefault="00DC765D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５　休止にあっては，休止予定期間</w:t>
      </w:r>
    </w:p>
    <w:p w:rsidR="00DC765D" w:rsidRDefault="00DC765D">
      <w:pPr>
        <w:rPr>
          <w:snapToGrid w:val="0"/>
        </w:rPr>
      </w:pPr>
    </w:p>
    <w:sectPr w:rsidR="00DC765D" w:rsidSect="00380A31">
      <w:headerReference w:type="default" r:id="rId7"/>
      <w:type w:val="continuous"/>
      <w:pgSz w:w="11906" w:h="16838" w:code="9"/>
      <w:pgMar w:top="1420" w:right="1460" w:bottom="3004" w:left="2046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42" w:rsidRDefault="00A96542">
      <w:pPr>
        <w:spacing w:line="240" w:lineRule="auto"/>
      </w:pPr>
      <w:r>
        <w:separator/>
      </w:r>
    </w:p>
  </w:endnote>
  <w:endnote w:type="continuationSeparator" w:id="0">
    <w:p w:rsidR="00A96542" w:rsidRDefault="00A96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42" w:rsidRDefault="00A96542">
      <w:pPr>
        <w:spacing w:line="240" w:lineRule="auto"/>
      </w:pPr>
      <w:r>
        <w:separator/>
      </w:r>
    </w:p>
  </w:footnote>
  <w:footnote w:type="continuationSeparator" w:id="0">
    <w:p w:rsidR="00A96542" w:rsidRDefault="00A96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31" w:rsidRDefault="00EF241A">
    <w:pPr>
      <w:pStyle w:val="a8"/>
    </w:pPr>
    <w:r>
      <w:t>様式第８</w:t>
    </w:r>
    <w:r w:rsidR="00380A31">
      <w:t>号（第10条関係）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4729"/>
    <w:rsid w:val="00056E2D"/>
    <w:rsid w:val="001B0AF8"/>
    <w:rsid w:val="001E4729"/>
    <w:rsid w:val="0023434C"/>
    <w:rsid w:val="002F1675"/>
    <w:rsid w:val="00380A31"/>
    <w:rsid w:val="0068696A"/>
    <w:rsid w:val="008F6567"/>
    <w:rsid w:val="00A96542"/>
    <w:rsid w:val="00DC765D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786DD-53E4-4374-B51E-C0C970B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Balloon Text"/>
    <w:basedOn w:val="a"/>
    <w:link w:val="ab"/>
    <w:uiPriority w:val="99"/>
    <w:rsid w:val="00380A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8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293A-A1F1-4961-B7DC-EC50506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eiseikensa210</cp:lastModifiedBy>
  <cp:revision>7</cp:revision>
  <cp:lastPrinted>2021-05-31T04:24:00Z</cp:lastPrinted>
  <dcterms:created xsi:type="dcterms:W3CDTF">2016-12-28T05:32:00Z</dcterms:created>
  <dcterms:modified xsi:type="dcterms:W3CDTF">2021-05-31T04:24:00Z</dcterms:modified>
</cp:coreProperties>
</file>