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contextualSpacing w:val="1"/>
        <w:jc w:val="center"/>
        <w:rPr>
          <w:rFonts w:hint="default" w:ascii="ＭＳ 明朝" w:hAnsi="ＭＳ 明朝" w:eastAsia="ＭＳ 明朝"/>
          <w:sz w:val="32"/>
        </w:rPr>
      </w:pPr>
      <w:r>
        <w:rPr>
          <w:rFonts w:hint="eastAsia" w:ascii="ＭＳ 明朝" w:hAnsi="ＭＳ 明朝" w:eastAsia="ＭＳ 明朝"/>
          <w:sz w:val="32"/>
        </w:rPr>
        <w:t>新型コロナウイルス感染症生活困窮者自立支援金申請時確認書</w:t>
      </w:r>
    </w:p>
    <w:p>
      <w:pPr>
        <w:pStyle w:val="0"/>
        <w:spacing w:line="0" w:lineRule="atLeast"/>
        <w:contextualSpacing w:val="1"/>
        <w:rPr>
          <w:rFonts w:hint="default" w:ascii="ＭＳ 明朝" w:hAnsi="ＭＳ 明朝" w:eastAsia="ＭＳ 明朝"/>
          <w:b w:val="1"/>
          <w:sz w:val="24"/>
        </w:rPr>
      </w:pPr>
      <w:r>
        <w:rPr>
          <w:rFonts w:hint="eastAsia" w:ascii="ＭＳ 明朝" w:hAnsi="ＭＳ 明朝" w:eastAsia="ＭＳ 明朝"/>
          <w:b w:val="1"/>
          <w:sz w:val="24"/>
        </w:rPr>
        <w:t>誓約事項</w:t>
      </w:r>
    </w:p>
    <w:p>
      <w:pPr>
        <w:pStyle w:val="22"/>
        <w:numPr>
          <w:ilvl w:val="0"/>
          <w:numId w:val="1"/>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受給中，下記の求職活動等要件を満たすこと</w:t>
      </w:r>
    </w:p>
    <w:p>
      <w:pPr>
        <w:pStyle w:val="22"/>
        <w:numPr>
          <w:ilvl w:val="0"/>
          <w:numId w:val="2"/>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月１回以上，自立相談支援機関の面接等の支援を受ける</w:t>
      </w:r>
    </w:p>
    <w:p>
      <w:pPr>
        <w:pStyle w:val="22"/>
        <w:numPr>
          <w:ilvl w:val="0"/>
          <w:numId w:val="2"/>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月２回以上，公共職業安定所で職業相談等を受ける</w:t>
      </w:r>
    </w:p>
    <w:p>
      <w:pPr>
        <w:pStyle w:val="22"/>
        <w:numPr>
          <w:ilvl w:val="0"/>
          <w:numId w:val="2"/>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原則週</w:t>
      </w:r>
      <w:r>
        <w:rPr>
          <w:rFonts w:hint="default" w:ascii="ＭＳ 明朝" w:hAnsi="ＭＳ 明朝" w:eastAsia="ＭＳ 明朝"/>
          <w:sz w:val="22"/>
        </w:rPr>
        <w:t>1</w:t>
      </w:r>
      <w:r>
        <w:rPr>
          <w:rFonts w:hint="default" w:ascii="ＭＳ 明朝" w:hAnsi="ＭＳ 明朝" w:eastAsia="ＭＳ 明朝"/>
          <w:sz w:val="22"/>
        </w:rPr>
        <w:t>回以上</w:t>
      </w:r>
      <w:r>
        <w:rPr>
          <w:rFonts w:hint="eastAsia" w:ascii="ＭＳ 明朝" w:hAnsi="ＭＳ 明朝" w:eastAsia="ＭＳ 明朝"/>
          <w:sz w:val="22"/>
        </w:rPr>
        <w:t>，</w:t>
      </w:r>
      <w:r>
        <w:rPr>
          <w:rFonts w:hint="default" w:ascii="ＭＳ 明朝" w:hAnsi="ＭＳ 明朝" w:eastAsia="ＭＳ 明朝"/>
          <w:sz w:val="22"/>
        </w:rPr>
        <w:t>求人先へ応募を行う又は求人先の面接を受ける</w:t>
      </w:r>
    </w:p>
    <w:p>
      <w:pPr>
        <w:pStyle w:val="22"/>
        <w:spacing w:line="0" w:lineRule="atLeast"/>
        <w:ind w:left="953" w:leftChars="0"/>
        <w:contextualSpacing w:val="1"/>
        <w:rPr>
          <w:rFonts w:hint="default" w:ascii="ＭＳ 明朝" w:hAnsi="ＭＳ 明朝" w:eastAsia="ＭＳ 明朝"/>
          <w:sz w:val="22"/>
        </w:rPr>
      </w:pPr>
      <w:r>
        <w:rPr>
          <w:rFonts w:hint="eastAsia" w:ascii="ＭＳ 明朝" w:hAnsi="ＭＳ 明朝" w:eastAsia="ＭＳ 明朝"/>
          <w:sz w:val="22"/>
        </w:rPr>
        <w:t>※生活保護を申請し，当該申請に係る処分が行われるまでの間は，この限りではない。</w:t>
      </w:r>
    </w:p>
    <w:p>
      <w:pPr>
        <w:pStyle w:val="22"/>
        <w:numPr>
          <w:ilvl w:val="0"/>
          <w:numId w:val="1"/>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申請者及び申請者と同一の世帯に属する者（以下「申請者等」という。）のいずれもが生活保護及び職業訓練受講給付金を受けていないこと</w:t>
      </w:r>
    </w:p>
    <w:p>
      <w:pPr>
        <w:pStyle w:val="22"/>
        <w:numPr>
          <w:ilvl w:val="0"/>
          <w:numId w:val="1"/>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申請者等のいずれもが他の自治体に対し新型コロナウイルス感染症生活困窮者自立支援金を申請していないこと</w:t>
      </w:r>
    </w:p>
    <w:p>
      <w:pPr>
        <w:pStyle w:val="22"/>
        <w:numPr>
          <w:ilvl w:val="0"/>
          <w:numId w:val="1"/>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申請者等のいずれもが暴力団員ではないこと，また，受給期間中においても暴力団員にならないこと</w:t>
      </w:r>
    </w:p>
    <w:p>
      <w:pPr>
        <w:pStyle w:val="22"/>
        <w:numPr>
          <w:ilvl w:val="0"/>
          <w:numId w:val="1"/>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偽りその他不正の行為によって新型コロナウイルス感染症生活困窮者自立支援金を受けた，又は受けようとしたときは，不当利得として返還すること</w:t>
      </w:r>
    </w:p>
    <w:p>
      <w:pPr>
        <w:pStyle w:val="0"/>
        <w:spacing w:line="0" w:lineRule="atLeast"/>
        <w:ind w:left="57"/>
        <w:contextualSpacing w:val="1"/>
        <w:rPr>
          <w:rFonts w:hint="default" w:ascii="ＭＳ 明朝" w:hAnsi="ＭＳ 明朝" w:eastAsia="ＭＳ 明朝"/>
          <w:sz w:val="22"/>
        </w:rPr>
      </w:pPr>
    </w:p>
    <w:p>
      <w:pPr>
        <w:pStyle w:val="0"/>
        <w:spacing w:line="0" w:lineRule="atLeast"/>
        <w:contextualSpacing w:val="1"/>
        <w:rPr>
          <w:rFonts w:hint="default" w:ascii="ＭＳ 明朝" w:hAnsi="ＭＳ 明朝" w:eastAsia="ＭＳ 明朝"/>
          <w:b w:val="1"/>
          <w:sz w:val="24"/>
        </w:rPr>
      </w:pPr>
      <w:r>
        <w:rPr>
          <w:rFonts w:hint="eastAsia" w:ascii="ＭＳ 明朝" w:hAnsi="ＭＳ 明朝" w:eastAsia="ＭＳ 明朝"/>
          <w:b w:val="1"/>
          <w:sz w:val="24"/>
        </w:rPr>
        <w:t>同意事項</w:t>
      </w:r>
    </w:p>
    <w:p>
      <w:pPr>
        <w:pStyle w:val="22"/>
        <w:numPr>
          <w:ilvl w:val="0"/>
          <w:numId w:val="3"/>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以下のいずれかに該当した場合，支給が中止されること</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所要の求職活動等を行わない場合</w:t>
      </w:r>
    </w:p>
    <w:p>
      <w:pPr>
        <w:pStyle w:val="22"/>
        <w:numPr>
          <w:ilvl w:val="0"/>
          <w:numId w:val="4"/>
        </w:numPr>
        <w:spacing w:line="0" w:lineRule="atLeast"/>
        <w:ind w:left="476" w:leftChars="0" w:firstLine="0" w:firstLineChars="0"/>
        <w:contextualSpacing w:val="1"/>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fitText w:val="9460" w:id="1"/>
        </w:rPr>
        <w:t>新型コロナウイルス感染症生活困窮者自立支援金受給者（以下，単に「受給者」という。）が，</w:t>
      </w:r>
    </w:p>
    <w:p>
      <w:pPr>
        <w:pStyle w:val="22"/>
        <w:numPr>
          <w:numId w:val="0"/>
        </w:numPr>
        <w:spacing w:line="0" w:lineRule="atLeast"/>
        <w:ind w:left="476" w:leftChars="0" w:firstLine="0" w:firstLineChars="0"/>
        <w:contextualSpacing w:val="1"/>
        <w:rPr>
          <w:rFonts w:hint="default" w:ascii="ＭＳ 明朝" w:hAnsi="ＭＳ 明朝" w:eastAsia="ＭＳ 明朝"/>
          <w:sz w:val="22"/>
        </w:rPr>
      </w:pPr>
      <w:r>
        <w:rPr>
          <w:rFonts w:hint="eastAsia" w:ascii="ＭＳ 明朝" w:hAnsi="ＭＳ 明朝" w:eastAsia="ＭＳ 明朝"/>
          <w:sz w:val="22"/>
        </w:rPr>
        <w:t>　常用就職に伴い得られた収入が収入基準を超える場合，またそのことを報告しない場合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申請内容に偽りがあった場合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支給決定後，受給者と受給者と同一の世帯に属する者（以下「受給者等」という。）が暴力団員と</w:t>
      </w:r>
    </w:p>
    <w:p>
      <w:pPr>
        <w:pStyle w:val="22"/>
        <w:numPr>
          <w:numId w:val="0"/>
        </w:numPr>
        <w:spacing w:line="0" w:lineRule="atLeast"/>
        <w:ind w:left="0" w:leftChars="0" w:firstLine="660" w:firstLineChars="300"/>
        <w:contextualSpacing w:val="1"/>
        <w:rPr>
          <w:rFonts w:hint="default" w:ascii="ＭＳ 明朝" w:hAnsi="ＭＳ 明朝" w:eastAsia="ＭＳ 明朝"/>
          <w:sz w:val="22"/>
        </w:rPr>
      </w:pPr>
      <w:r>
        <w:rPr>
          <w:rFonts w:hint="eastAsia" w:ascii="ＭＳ 明朝" w:hAnsi="ＭＳ 明朝" w:eastAsia="ＭＳ 明朝"/>
          <w:sz w:val="22"/>
        </w:rPr>
        <w:t>判明した場合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支給決定後，受給者等が禁固刑以上の刑に処された場合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支給決定後，受給者等が生活保護費を受給した場合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支給決定後，受給者等が職業訓練受講給付金を受給した場合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支給決定後，受給者等が，偽りその他不正な手段により再貸付，緊急小口資金又は総合支援資金</w:t>
      </w:r>
    </w:p>
    <w:p>
      <w:pPr>
        <w:pStyle w:val="22"/>
        <w:numPr>
          <w:numId w:val="0"/>
        </w:numPr>
        <w:spacing w:line="0" w:lineRule="atLeast"/>
        <w:ind w:left="0" w:leftChars="0" w:firstLine="660" w:firstLineChars="300"/>
        <w:contextualSpacing w:val="1"/>
        <w:rPr>
          <w:rFonts w:hint="default" w:ascii="ＭＳ 明朝" w:hAnsi="ＭＳ 明朝" w:eastAsia="ＭＳ 明朝"/>
          <w:sz w:val="22"/>
        </w:rPr>
      </w:pPr>
      <w:r>
        <w:rPr>
          <w:rFonts w:hint="eastAsia" w:ascii="ＭＳ 明朝" w:hAnsi="ＭＳ 明朝" w:eastAsia="ＭＳ 明朝"/>
          <w:sz w:val="22"/>
        </w:rPr>
        <w:t>（初回）の申請を行ったことが明らかになった場合</w:t>
      </w:r>
    </w:p>
    <w:p>
      <w:pPr>
        <w:pStyle w:val="22"/>
        <w:numPr>
          <w:ilvl w:val="0"/>
          <w:numId w:val="4"/>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支給決定後，受給者等が他の自治体から新型コロナウイルス感染症生活困窮者自立支援金を受給</w:t>
      </w:r>
    </w:p>
    <w:p>
      <w:pPr>
        <w:pStyle w:val="22"/>
        <w:numPr>
          <w:numId w:val="0"/>
        </w:numPr>
        <w:spacing w:line="0" w:lineRule="atLeast"/>
        <w:ind w:left="0" w:leftChars="0" w:firstLine="660" w:firstLineChars="300"/>
        <w:contextualSpacing w:val="1"/>
        <w:rPr>
          <w:rFonts w:hint="default" w:ascii="ＭＳ 明朝" w:hAnsi="ＭＳ 明朝" w:eastAsia="ＭＳ 明朝"/>
          <w:sz w:val="22"/>
        </w:rPr>
      </w:pPr>
      <w:r>
        <w:rPr>
          <w:rFonts w:hint="eastAsia" w:ascii="ＭＳ 明朝" w:hAnsi="ＭＳ 明朝" w:eastAsia="ＭＳ 明朝"/>
          <w:sz w:val="22"/>
        </w:rPr>
        <w:t>した場合</w:t>
      </w:r>
    </w:p>
    <w:p>
      <w:pPr>
        <w:pStyle w:val="22"/>
        <w:numPr>
          <w:ilvl w:val="0"/>
          <w:numId w:val="3"/>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要件の確認に必要な範囲で，申請者等の資産，収入，緊急小口資金等の特例貸付，職業訓練受講給付金，生活保護の利用状況等につき，官公署，社会福祉協議会，自立相談支援機関又は銀行その他の機関，関係者（以下「関係機関」という。）に照会すること。</w:t>
      </w:r>
    </w:p>
    <w:p>
      <w:pPr>
        <w:pStyle w:val="22"/>
        <w:spacing w:line="0" w:lineRule="atLeast"/>
        <w:ind w:left="476" w:leftChars="0"/>
        <w:contextualSpacing w:val="1"/>
        <w:rPr>
          <w:rFonts w:hint="default" w:ascii="ＭＳ 明朝" w:hAnsi="ＭＳ 明朝" w:eastAsia="ＭＳ 明朝"/>
          <w:sz w:val="22"/>
        </w:rPr>
      </w:pPr>
      <w:r>
        <w:rPr>
          <w:rFonts w:hint="eastAsia" w:ascii="ＭＳ 明朝" w:hAnsi="ＭＳ 明朝" w:eastAsia="ＭＳ 明朝"/>
          <w:sz w:val="22"/>
        </w:rPr>
        <w:t>　また，実施主体の照会に対し，関係機関が報告することについて，申請者等が同意している旨を関係機関に伝えること。</w:t>
      </w:r>
    </w:p>
    <w:p>
      <w:pPr>
        <w:pStyle w:val="22"/>
        <w:numPr>
          <w:ilvl w:val="0"/>
          <w:numId w:val="3"/>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生活支援や，適正な公的給付等の実施に必要な範囲で，新型コロナウイルス感染症生活困窮者自立支援金受給者の情報について，自立相談支援機関，福祉事務所，社会福祉協議会に提供すること。</w:t>
      </w:r>
    </w:p>
    <w:p>
      <w:pPr>
        <w:pStyle w:val="22"/>
        <w:numPr>
          <w:ilvl w:val="0"/>
          <w:numId w:val="3"/>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支給に必要な範囲で，暴力団員該当性の確認につき，実施主体が官公署から情報を求めること。</w:t>
      </w:r>
    </w:p>
    <w:tbl>
      <w:tblPr>
        <w:tblStyle w:val="27"/>
        <w:tblW w:w="10569" w:type="dxa"/>
        <w:tblInd w:w="0" w:type="dxa"/>
        <w:tblLayout w:type="fixed"/>
        <w:tblLook w:firstRow="1" w:lastRow="0" w:firstColumn="1" w:lastColumn="0" w:noHBand="0" w:noVBand="1" w:val="04A0"/>
      </w:tblPr>
      <w:tblGrid>
        <w:gridCol w:w="10569"/>
      </w:tblGrid>
      <w:tr>
        <w:trPr/>
        <w:tc>
          <w:tcPr>
            <w:tcW w:w="10569" w:type="dxa"/>
            <w:vAlign w:val="top"/>
          </w:tcPr>
          <w:p>
            <w:pPr>
              <w:pStyle w:val="0"/>
              <w:spacing w:before="180" w:beforeLines="50" w:beforeAutospacing="0" w:line="0" w:lineRule="atLeast"/>
              <w:ind w:firstLine="240" w:firstLineChars="100"/>
              <w:contextualSpacing w:val="1"/>
              <w:rPr>
                <w:rFonts w:hint="default" w:ascii="ＭＳ 明朝" w:hAnsi="ＭＳ 明朝" w:eastAsia="ＭＳ 明朝"/>
                <w:sz w:val="24"/>
                <w:u w:val="single" w:color="auto"/>
              </w:rPr>
            </w:pPr>
            <w:r>
              <w:rPr>
                <w:rFonts w:hint="eastAsia" w:ascii="ＭＳ 明朝" w:hAnsi="ＭＳ 明朝" w:eastAsia="ＭＳ 明朝"/>
                <w:sz w:val="24"/>
                <w:u w:val="single" w:color="auto"/>
              </w:rPr>
              <w:t>令和　　年　　月　　日</w:t>
            </w:r>
          </w:p>
          <w:p>
            <w:pPr>
              <w:pStyle w:val="0"/>
              <w:spacing w:line="0" w:lineRule="atLeast"/>
              <w:contextualSpacing w:val="1"/>
              <w:rPr>
                <w:rFonts w:hint="default" w:ascii="ＭＳ 明朝" w:hAnsi="ＭＳ 明朝" w:eastAsia="ＭＳ 明朝"/>
                <w:sz w:val="24"/>
              </w:rPr>
            </w:pPr>
            <w:r>
              <w:rPr>
                <w:rFonts w:hint="eastAsia" w:ascii="ＭＳ 明朝" w:hAnsi="ＭＳ 明朝" w:eastAsia="ＭＳ 明朝"/>
                <w:sz w:val="24"/>
              </w:rPr>
              <w:t>　　　　　　　　　　　　　</w:t>
            </w:r>
          </w:p>
          <w:p>
            <w:pPr>
              <w:pStyle w:val="0"/>
              <w:spacing w:line="0" w:lineRule="atLeast"/>
              <w:contextualSpacing w:val="1"/>
              <w:rPr>
                <w:rFonts w:hint="default" w:ascii="ＭＳ 明朝" w:hAnsi="ＭＳ 明朝" w:eastAsia="ＭＳ 明朝"/>
                <w:sz w:val="24"/>
              </w:rPr>
            </w:pPr>
            <w:r>
              <w:rPr>
                <w:rFonts w:hint="eastAsia" w:ascii="ＭＳ 明朝" w:hAnsi="ＭＳ 明朝" w:eastAsia="ＭＳ 明朝"/>
                <w:sz w:val="24"/>
              </w:rPr>
              <w:t>　　　　旭　川　市　長　殿</w:t>
            </w:r>
          </w:p>
          <w:p>
            <w:pPr>
              <w:pStyle w:val="0"/>
              <w:spacing w:line="276" w:lineRule="auto"/>
              <w:contextualSpacing w:val="1"/>
              <w:rPr>
                <w:rFonts w:hint="default" w:ascii="ＭＳ 明朝" w:hAnsi="ＭＳ 明朝" w:eastAsia="ＭＳ 明朝"/>
              </w:rPr>
            </w:pPr>
            <w:r>
              <w:rPr>
                <w:rFonts w:hint="eastAsia" w:ascii="ＭＳ 明朝" w:hAnsi="ＭＳ 明朝" w:eastAsia="ＭＳ 明朝"/>
              </w:rPr>
              <w:t>上記誓約事項及び同意事項について確認の上，誓約及び同意します。</w:t>
            </w:r>
          </w:p>
          <w:p>
            <w:pPr>
              <w:pStyle w:val="0"/>
              <w:spacing w:line="0" w:lineRule="atLeast"/>
              <w:contextualSpacing w:val="1"/>
              <w:rPr>
                <w:rFonts w:hint="default" w:ascii="ＭＳ 明朝" w:hAnsi="ＭＳ 明朝" w:eastAsia="ＭＳ 明朝"/>
                <w:sz w:val="24"/>
              </w:rPr>
            </w:pPr>
            <w:r>
              <w:rPr>
                <w:rFonts w:hint="eastAsia" w:ascii="ＭＳ 明朝" w:hAnsi="ＭＳ 明朝" w:eastAsia="ＭＳ 明朝"/>
                <w:sz w:val="24"/>
              </w:rPr>
              <w:t>　　　　　　　　申請者住所　</w:t>
            </w:r>
          </w:p>
          <w:p>
            <w:pPr>
              <w:pStyle w:val="0"/>
              <w:spacing w:line="0" w:lineRule="atLeast"/>
              <w:contextualSpacing w:val="1"/>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　　　　　　　　　　　　　　　　　　　　　　　　　　　　　</w:t>
            </w:r>
          </w:p>
          <w:p>
            <w:pPr>
              <w:pStyle w:val="0"/>
              <w:spacing w:line="0" w:lineRule="atLeast"/>
              <w:contextualSpacing w:val="1"/>
              <w:rPr>
                <w:rFonts w:hint="default" w:ascii="ＭＳ 明朝" w:hAnsi="ＭＳ 明朝" w:eastAsia="ＭＳ 明朝"/>
                <w:sz w:val="24"/>
              </w:rPr>
            </w:pPr>
            <w:r>
              <w:rPr>
                <w:rFonts w:hint="eastAsia" w:ascii="ＭＳ 明朝" w:hAnsi="ＭＳ 明朝" w:eastAsia="ＭＳ 明朝"/>
                <w:sz w:val="24"/>
              </w:rPr>
              <w:t>　　　　　　　　申請者氏名</w:t>
            </w:r>
          </w:p>
          <w:p>
            <w:pPr>
              <w:pStyle w:val="0"/>
              <w:spacing w:line="0" w:lineRule="atLeast"/>
              <w:contextualSpacing w:val="1"/>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　　　　　　　　　　　　　　　　　　　　　　　　　　　　　</w:t>
            </w:r>
          </w:p>
        </w:tc>
      </w:tr>
    </w:tbl>
    <w:p>
      <w:pPr>
        <w:pStyle w:val="0"/>
        <w:spacing w:line="0" w:lineRule="atLeast"/>
        <w:contextualSpacing w:val="1"/>
        <w:rPr>
          <w:rFonts w:hint="default" w:ascii="ＭＳ 明朝" w:hAnsi="ＭＳ 明朝" w:eastAsia="ＭＳ 明朝"/>
          <w:b w:val="1"/>
          <w:sz w:val="24"/>
        </w:rPr>
      </w:pPr>
    </w:p>
    <w:p>
      <w:pPr>
        <w:pStyle w:val="0"/>
        <w:spacing w:line="0" w:lineRule="atLeast"/>
        <w:contextualSpacing w:val="1"/>
        <w:rPr>
          <w:rFonts w:hint="default" w:ascii="ＭＳ 明朝" w:hAnsi="ＭＳ 明朝" w:eastAsia="ＭＳ 明朝"/>
          <w:sz w:val="24"/>
        </w:rPr>
      </w:pPr>
      <w:r>
        <w:rPr>
          <w:rFonts w:hint="eastAsia" w:ascii="ＭＳ 明朝" w:hAnsi="ＭＳ 明朝" w:eastAsia="ＭＳ 明朝"/>
          <w:b w:val="1"/>
          <w:sz w:val="24"/>
        </w:rPr>
        <w:t>確認事項</w:t>
      </w:r>
      <w:r>
        <w:rPr>
          <w:rFonts w:hint="eastAsia" w:ascii="ＭＳ 明朝" w:hAnsi="ＭＳ 明朝" w:eastAsia="ＭＳ 明朝"/>
          <w:sz w:val="24"/>
        </w:rPr>
        <w:t>（以下に該当する場合はチェックを入れること）</w:t>
      </w:r>
    </w:p>
    <w:p>
      <w:pPr>
        <w:pStyle w:val="22"/>
        <w:numPr>
          <w:ilvl w:val="0"/>
          <w:numId w:val="5"/>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仕事以外の生活上の困りごとについて支援の希望がある。</w:t>
      </w:r>
    </w:p>
    <w:p>
      <w:pPr>
        <w:pStyle w:val="22"/>
        <w:numPr>
          <w:ilvl w:val="0"/>
          <w:numId w:val="5"/>
        </w:numPr>
        <w:spacing w:line="0" w:lineRule="atLeast"/>
        <w:ind w:leftChars="0"/>
        <w:contextualSpacing w:val="1"/>
        <w:rPr>
          <w:rFonts w:hint="default" w:ascii="ＭＳ 明朝" w:hAnsi="ＭＳ 明朝" w:eastAsia="ＭＳ 明朝"/>
          <w:sz w:val="22"/>
        </w:rPr>
      </w:pPr>
      <w:r>
        <w:rPr>
          <w:rFonts w:hint="eastAsia" w:eastAsia="ＭＳ 明朝"/>
          <w:sz w:val="22"/>
        </w:rPr>
        <w:sym w:font="Wingdings" w:char="3000"/>
      </w:r>
      <w:r>
        <w:rPr>
          <w:rFonts w:hint="eastAsia" w:ascii="ＭＳ 明朝" w:hAnsi="ＭＳ 明朝" w:eastAsia="ＭＳ 明朝"/>
          <w:sz w:val="22"/>
        </w:rPr>
        <w:t>生活保護の相談の希望がある。</w:t>
      </w:r>
      <w:r>
        <w:rPr>
          <w:rFonts w:hint="default" w:ascii="ＭＳ 明朝" w:hAnsi="ＭＳ 明朝" w:eastAsia="ＭＳ 明朝"/>
          <w:sz w:val="22"/>
        </w:rPr>
        <w:br w:type="page"/>
      </w:r>
    </w:p>
    <w:p>
      <w:pPr>
        <w:pStyle w:val="0"/>
        <w:spacing w:line="0" w:lineRule="atLeast"/>
        <w:contextualSpacing w:val="1"/>
        <w:rPr>
          <w:rFonts w:hint="default" w:ascii="ＭＳ 明朝" w:hAnsi="ＭＳ 明朝" w:eastAsia="ＭＳ 明朝"/>
          <w:sz w:val="22"/>
        </w:rPr>
      </w:pPr>
      <w:r>
        <w:rPr>
          <w:rFonts w:hint="eastAsia" w:ascii="ＭＳ 明朝" w:hAnsi="ＭＳ 明朝" w:eastAsia="ＭＳ 明朝"/>
          <w:b w:val="1"/>
          <w:sz w:val="24"/>
        </w:rPr>
        <w:t>申請時の添付書類</w:t>
      </w:r>
    </w:p>
    <w:p>
      <w:pPr>
        <w:pStyle w:val="22"/>
        <w:numPr>
          <w:ilvl w:val="0"/>
          <w:numId w:val="6"/>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本人及び世帯構成の確認書類</w:t>
      </w:r>
    </w:p>
    <w:p>
      <w:pPr>
        <w:pStyle w:val="22"/>
        <w:numPr>
          <w:ilvl w:val="0"/>
          <w:numId w:val="7"/>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住民票の写し</w:t>
      </w:r>
    </w:p>
    <w:p>
      <w:pPr>
        <w:pStyle w:val="22"/>
        <w:numPr>
          <w:ilvl w:val="0"/>
          <w:numId w:val="6"/>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【申請書（様式１－１）の申立事項⑥の１，２に該当する方】</w:t>
      </w:r>
    </w:p>
    <w:p>
      <w:pPr>
        <w:pStyle w:val="22"/>
        <w:numPr>
          <w:ilvl w:val="0"/>
          <w:numId w:val="7"/>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①　再貸付の借用書（控）の写し（再貸付の貸付決定通知書の写しでも可）</w:t>
      </w:r>
    </w:p>
    <w:p>
      <w:pPr>
        <w:pStyle w:val="22"/>
        <w:numPr>
          <w:ilvl w:val="0"/>
          <w:numId w:val="7"/>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②　再貸付の振込状況がわかる通帳（※１）の写し</w:t>
      </w:r>
    </w:p>
    <w:p>
      <w:pPr>
        <w:pStyle w:val="22"/>
        <w:numPr>
          <w:ilvl w:val="0"/>
          <w:numId w:val="7"/>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③　①が用意できない場合（※２）は，様式１－３</w:t>
      </w:r>
    </w:p>
    <w:p>
      <w:pPr>
        <w:pStyle w:val="0"/>
        <w:spacing w:line="0" w:lineRule="atLeast"/>
        <w:ind w:firstLine="440" w:firstLineChars="200"/>
        <w:contextualSpacing w:val="1"/>
        <w:rPr>
          <w:rFonts w:hint="default" w:ascii="ＭＳ 明朝" w:hAnsi="ＭＳ 明朝" w:eastAsia="ＭＳ 明朝"/>
          <w:sz w:val="22"/>
        </w:rPr>
      </w:pPr>
      <w:r>
        <w:rPr>
          <w:rFonts w:hint="eastAsia" w:ascii="ＭＳ 明朝" w:hAnsi="ＭＳ 明朝" w:eastAsia="ＭＳ 明朝"/>
          <w:sz w:val="22"/>
        </w:rPr>
        <w:t>【申請書（様式１－１）の申立事項⑥の３に該当する方】</w:t>
      </w:r>
    </w:p>
    <w:p>
      <w:pPr>
        <w:pStyle w:val="22"/>
        <w:numPr>
          <w:ilvl w:val="0"/>
          <w:numId w:val="8"/>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①　再貸付の不承認通知の写し</w:t>
      </w:r>
    </w:p>
    <w:p>
      <w:pPr>
        <w:pStyle w:val="22"/>
        <w:numPr>
          <w:ilvl w:val="0"/>
          <w:numId w:val="8"/>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②　①が用意できない場合（※２）は，緊急小口資金及び総合支援資金の貸付の借入状況がわかる</w:t>
      </w:r>
    </w:p>
    <w:p>
      <w:pPr>
        <w:pStyle w:val="22"/>
        <w:spacing w:line="0" w:lineRule="atLeast"/>
        <w:ind w:left="953" w:leftChars="0" w:firstLine="440" w:firstLineChars="200"/>
        <w:contextualSpacing w:val="1"/>
        <w:rPr>
          <w:rFonts w:hint="default" w:ascii="ＭＳ 明朝" w:hAnsi="ＭＳ 明朝" w:eastAsia="ＭＳ 明朝"/>
          <w:sz w:val="22"/>
        </w:rPr>
      </w:pPr>
      <w:r>
        <w:rPr>
          <w:rFonts w:hint="eastAsia" w:ascii="ＭＳ 明朝" w:hAnsi="ＭＳ 明朝" w:eastAsia="ＭＳ 明朝"/>
          <w:sz w:val="22"/>
        </w:rPr>
        <w:t>通帳（※１）の写し及び様式１－３</w:t>
      </w:r>
    </w:p>
    <w:p>
      <w:pPr>
        <w:pStyle w:val="0"/>
        <w:spacing w:line="0" w:lineRule="atLeast"/>
        <w:ind w:firstLine="440" w:firstLineChars="200"/>
        <w:contextualSpacing w:val="1"/>
        <w:rPr>
          <w:rFonts w:hint="default" w:ascii="ＭＳ 明朝" w:hAnsi="ＭＳ 明朝" w:eastAsia="ＭＳ 明朝"/>
          <w:sz w:val="22"/>
        </w:rPr>
      </w:pPr>
      <w:r>
        <w:rPr>
          <w:rFonts w:hint="eastAsia" w:ascii="ＭＳ 明朝" w:hAnsi="ＭＳ 明朝" w:eastAsia="ＭＳ 明朝"/>
          <w:sz w:val="22"/>
        </w:rPr>
        <w:t>【申請書（様式１－１）の申立事項⑥の４に該当する方】</w:t>
      </w:r>
    </w:p>
    <w:p>
      <w:pPr>
        <w:pStyle w:val="22"/>
        <w:numPr>
          <w:ilvl w:val="0"/>
          <w:numId w:val="9"/>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①　様式１－</w:t>
      </w:r>
      <w:r>
        <w:rPr>
          <w:rFonts w:hint="default" w:ascii="ＭＳ 明朝" w:hAnsi="ＭＳ 明朝" w:eastAsia="ＭＳ 明朝"/>
          <w:sz w:val="22"/>
        </w:rPr>
        <w:t>３</w:t>
      </w:r>
    </w:p>
    <w:p>
      <w:pPr>
        <w:pStyle w:val="22"/>
        <w:numPr>
          <w:ilvl w:val="0"/>
          <w:numId w:val="9"/>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②　緊急小口資金及び総合支援資金の貸付の借入状況がわかる通帳（※１）の写し</w:t>
      </w:r>
    </w:p>
    <w:p>
      <w:pPr>
        <w:pStyle w:val="0"/>
        <w:spacing w:line="0" w:lineRule="atLeast"/>
        <w:ind w:left="476"/>
        <w:contextualSpacing w:val="1"/>
        <w:rPr>
          <w:rFonts w:hint="default" w:ascii="ＭＳ 明朝" w:hAnsi="ＭＳ 明朝" w:eastAsia="ＭＳ 明朝"/>
          <w:sz w:val="22"/>
        </w:rPr>
      </w:pPr>
      <w:r>
        <w:rPr>
          <w:rFonts w:hint="eastAsia" w:ascii="ＭＳ 明朝" w:hAnsi="ＭＳ 明朝" w:eastAsia="ＭＳ 明朝"/>
          <w:sz w:val="22"/>
        </w:rPr>
        <w:t>【申請書（様式１－１）の申立事項⑥の５，６に該当する方】</w:t>
      </w:r>
    </w:p>
    <w:p>
      <w:pPr>
        <w:pStyle w:val="22"/>
        <w:numPr>
          <w:ilvl w:val="0"/>
          <w:numId w:val="9"/>
        </w:numPr>
        <w:spacing w:line="0" w:lineRule="atLeast"/>
        <w:ind w:leftChars="0"/>
        <w:contextualSpacing w:val="1"/>
        <w:rPr>
          <w:rFonts w:hint="eastAsia" w:ascii="ＭＳ 明朝" w:hAnsi="ＭＳ 明朝" w:eastAsia="ＭＳ 明朝"/>
          <w:sz w:val="22"/>
        </w:rPr>
      </w:pPr>
      <w:r>
        <w:rPr>
          <w:rFonts w:hint="eastAsia" w:ascii="ＭＳ 明朝" w:hAnsi="ＭＳ 明朝" w:eastAsia="ＭＳ 明朝"/>
          <w:sz w:val="22"/>
        </w:rPr>
        <w:t>　①　緊急小口資金及び総合支援資金の初回貸付の借用書（控）の写し（貸付決定通知書の写しでも</w:t>
      </w:r>
    </w:p>
    <w:p>
      <w:pPr>
        <w:pStyle w:val="22"/>
        <w:spacing w:line="0" w:lineRule="atLeast"/>
        <w:ind w:left="953" w:leftChars="0" w:firstLine="440" w:firstLineChars="200"/>
        <w:contextualSpacing w:val="1"/>
        <w:rPr>
          <w:rFonts w:hint="default" w:ascii="ＭＳ 明朝" w:hAnsi="ＭＳ 明朝" w:eastAsia="ＭＳ 明朝"/>
          <w:sz w:val="22"/>
        </w:rPr>
      </w:pPr>
      <w:r>
        <w:rPr>
          <w:rFonts w:hint="eastAsia" w:ascii="ＭＳ 明朝" w:hAnsi="ＭＳ 明朝" w:eastAsia="ＭＳ 明朝"/>
          <w:sz w:val="22"/>
        </w:rPr>
        <w:t>可）</w:t>
      </w:r>
    </w:p>
    <w:p>
      <w:pPr>
        <w:pStyle w:val="22"/>
        <w:numPr>
          <w:ilvl w:val="0"/>
          <w:numId w:val="9"/>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②　緊急小口資金及び総合支援資金の初回貸付の借入状況がわかる通帳（※１）の写し</w:t>
      </w:r>
    </w:p>
    <w:p>
      <w:pPr>
        <w:pStyle w:val="22"/>
        <w:numPr>
          <w:ilvl w:val="0"/>
          <w:numId w:val="9"/>
        </w:numPr>
        <w:spacing w:line="0" w:lineRule="atLeast"/>
        <w:ind w:leftChars="0"/>
        <w:contextualSpacing w:val="1"/>
        <w:rPr>
          <w:rFonts w:hint="eastAsia" w:ascii="ＭＳ 明朝" w:hAnsi="ＭＳ 明朝" w:eastAsia="ＭＳ 明朝"/>
          <w:sz w:val="22"/>
        </w:rPr>
      </w:pPr>
      <w:r>
        <w:rPr>
          <w:rFonts w:hint="eastAsia" w:ascii="ＭＳ 明朝" w:hAnsi="ＭＳ 明朝" w:eastAsia="ＭＳ 明朝"/>
          <w:sz w:val="22"/>
        </w:rPr>
        <w:t>　③　①が用意できない場合（※２）は，様式１－３</w:t>
      </w:r>
    </w:p>
    <w:p>
      <w:pPr>
        <w:pStyle w:val="22"/>
        <w:numPr>
          <w:ilvl w:val="0"/>
          <w:numId w:val="6"/>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収入関係書類</w:t>
      </w:r>
    </w:p>
    <w:p>
      <w:pPr>
        <w:pStyle w:val="22"/>
        <w:numPr>
          <w:ilvl w:val="0"/>
          <w:numId w:val="10"/>
        </w:numPr>
        <w:spacing w:line="0" w:lineRule="atLeast"/>
        <w:ind w:leftChars="0"/>
        <w:contextualSpacing w:val="1"/>
        <w:rPr>
          <w:rFonts w:hint="default" w:ascii="ＭＳ 明朝" w:hAnsi="ＭＳ 明朝" w:eastAsia="ＭＳ 明朝"/>
          <w:sz w:val="22"/>
        </w:rPr>
      </w:pPr>
      <w:r>
        <w:rPr>
          <w:rFonts w:hint="eastAsia" w:eastAsia="ＭＳ 明朝"/>
          <w:sz w:val="22"/>
        </w:rPr>
        <w:sym w:font="Wingdings" w:char="3000"/>
      </w:r>
      <w:r>
        <w:rPr>
          <w:rFonts w:hint="eastAsia" w:ascii="ＭＳ 明朝" w:hAnsi="ＭＳ 明朝" w:eastAsia="ＭＳ 明朝"/>
          <w:sz w:val="22"/>
        </w:rPr>
        <w:t>申請者及び申請者と同一の世帯に属する者のうち，収入がある者についての申請日が属する月の収入が確認できる書類の写し</w:t>
      </w:r>
    </w:p>
    <w:p>
      <w:pPr>
        <w:pStyle w:val="22"/>
        <w:numPr>
          <w:ilvl w:val="0"/>
          <w:numId w:val="6"/>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金融資産関係書類</w:t>
      </w:r>
    </w:p>
    <w:p>
      <w:pPr>
        <w:pStyle w:val="22"/>
        <w:numPr>
          <w:ilvl w:val="0"/>
          <w:numId w:val="10"/>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申請者及び申請者と同一の世帯に属する者の，申請日時点の金融機関の通帳（※１）の写し</w:t>
      </w:r>
    </w:p>
    <w:p>
      <w:pPr>
        <w:pStyle w:val="22"/>
        <w:numPr>
          <w:ilvl w:val="0"/>
          <w:numId w:val="6"/>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生活保護関係書類（生活保護を申請中である場合に限る）※３</w:t>
      </w:r>
    </w:p>
    <w:p>
      <w:pPr>
        <w:pStyle w:val="22"/>
        <w:numPr>
          <w:ilvl w:val="0"/>
          <w:numId w:val="10"/>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保護申請書の写し（保護の実施機関の受領印があるもの）</w:t>
      </w:r>
    </w:p>
    <w:p>
      <w:pPr>
        <w:pStyle w:val="22"/>
        <w:numPr>
          <w:ilvl w:val="0"/>
          <w:numId w:val="6"/>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振込先口座（※１）が分かる書類</w:t>
      </w:r>
    </w:p>
    <w:p>
      <w:pPr>
        <w:pStyle w:val="22"/>
        <w:numPr>
          <w:ilvl w:val="0"/>
          <w:numId w:val="11"/>
        </w:numPr>
        <w:spacing w:line="0" w:lineRule="atLeast"/>
        <w:ind w:leftChars="0"/>
        <w:contextualSpacing w:val="1"/>
        <w:rPr>
          <w:rFonts w:hint="default" w:ascii="ＭＳ 明朝" w:hAnsi="ＭＳ 明朝" w:eastAsia="ＭＳ 明朝"/>
          <w:sz w:val="22"/>
        </w:rPr>
      </w:pPr>
      <w:r>
        <w:rPr>
          <w:rFonts w:hint="eastAsia" w:ascii="ＭＳ 明朝" w:hAnsi="ＭＳ 明朝" w:eastAsia="ＭＳ 明朝"/>
          <w:sz w:val="22"/>
        </w:rPr>
        <w:t>　通帳の該当部分の写し等</w:t>
      </w:r>
    </w:p>
    <w:p>
      <w:pPr>
        <w:pStyle w:val="0"/>
        <w:spacing w:line="0" w:lineRule="atLeast"/>
        <w:contextualSpacing w:val="1"/>
        <w:rPr>
          <w:rFonts w:hint="default" w:ascii="ＭＳ 明朝" w:hAnsi="ＭＳ 明朝" w:eastAsia="ＭＳ 明朝"/>
          <w:sz w:val="20"/>
        </w:rPr>
      </w:pPr>
    </w:p>
    <w:p>
      <w:pPr>
        <w:pStyle w:val="0"/>
        <w:spacing w:line="0" w:lineRule="atLeast"/>
        <w:ind w:left="210" w:leftChars="100"/>
        <w:contextualSpacing w:val="1"/>
        <w:rPr>
          <w:rFonts w:hint="default" w:ascii="ＭＳ 明朝" w:hAnsi="ＭＳ 明朝" w:eastAsia="ＭＳ 明朝"/>
          <w:sz w:val="22"/>
        </w:rPr>
      </w:pPr>
      <w:r>
        <w:rPr>
          <w:rFonts w:hint="eastAsia" w:ascii="ＭＳ 明朝" w:hAnsi="ＭＳ 明朝" w:eastAsia="ＭＳ 明朝"/>
          <w:sz w:val="22"/>
        </w:rPr>
        <w:t>※１　電子的にのみ管理している場合（いわゆる</w:t>
      </w:r>
      <w:r>
        <w:rPr>
          <w:rFonts w:hint="default" w:ascii="ＭＳ 明朝" w:hAnsi="ＭＳ 明朝" w:eastAsia="ＭＳ 明朝"/>
          <w:sz w:val="22"/>
        </w:rPr>
        <w:t>web</w:t>
      </w:r>
      <w:r>
        <w:rPr>
          <w:rFonts w:hint="default" w:ascii="ＭＳ 明朝" w:hAnsi="ＭＳ 明朝" w:eastAsia="ＭＳ 明朝"/>
          <w:sz w:val="22"/>
        </w:rPr>
        <w:t>通帳の場合）はその画面の写しで可</w:t>
      </w:r>
    </w:p>
    <w:p>
      <w:pPr>
        <w:pStyle w:val="0"/>
        <w:spacing w:line="0" w:lineRule="atLeast"/>
        <w:ind w:left="650" w:leftChars="100" w:hanging="440" w:hangingChars="200"/>
        <w:contextualSpacing w:val="1"/>
        <w:rPr>
          <w:rFonts w:hint="default" w:ascii="ＭＳ 明朝" w:hAnsi="ＭＳ 明朝" w:eastAsia="ＭＳ 明朝"/>
          <w:sz w:val="22"/>
        </w:rPr>
      </w:pPr>
      <w:r>
        <w:rPr>
          <w:rFonts w:hint="eastAsia" w:ascii="ＭＳ 明朝" w:hAnsi="ＭＳ 明朝" w:eastAsia="ＭＳ 明朝"/>
          <w:sz w:val="22"/>
        </w:rPr>
        <w:t>※２　社会福祉協議会から発行された書類が用意できない場合には，社会福祉協議会に対し，書類の再交付を受けること等は不要であること</w:t>
      </w:r>
    </w:p>
    <w:p>
      <w:pPr>
        <w:pStyle w:val="0"/>
        <w:spacing w:line="0" w:lineRule="atLeast"/>
        <w:ind w:left="650" w:leftChars="100" w:hanging="440" w:hangingChars="200"/>
        <w:contextualSpacing w:val="1"/>
        <w:rPr>
          <w:rFonts w:hint="default" w:ascii="ＭＳ 明朝" w:hAnsi="ＭＳ 明朝" w:eastAsia="ＭＳ 明朝"/>
          <w:sz w:val="22"/>
        </w:rPr>
      </w:pPr>
      <w:r>
        <w:rPr>
          <w:rFonts w:hint="eastAsia" w:ascii="ＭＳ 明朝" w:hAnsi="ＭＳ 明朝" w:eastAsia="ＭＳ 明朝"/>
          <w:sz w:val="22"/>
        </w:rPr>
        <w:t>※３　生活保護を申請中で</w:t>
      </w:r>
      <w:bookmarkStart w:id="0" w:name="_GoBack"/>
      <w:bookmarkEnd w:id="0"/>
      <w:r>
        <w:rPr>
          <w:rFonts w:hint="eastAsia" w:ascii="ＭＳ 明朝" w:hAnsi="ＭＳ 明朝" w:eastAsia="ＭＳ 明朝"/>
          <w:sz w:val="22"/>
        </w:rPr>
        <w:t>ない場合は，申請書（様式１－１）に公共職業安定所から発行された求職番号記載が必要</w:t>
      </w:r>
    </w:p>
    <w:p>
      <w:pPr>
        <w:pStyle w:val="0"/>
        <w:spacing w:line="0" w:lineRule="atLeast"/>
        <w:contextualSpacing w:val="1"/>
        <w:rPr>
          <w:rFonts w:hint="default" w:ascii="ＭＳ 明朝" w:hAnsi="ＭＳ 明朝" w:eastAsia="ＭＳ 明朝"/>
          <w:sz w:val="20"/>
        </w:rPr>
      </w:pPr>
    </w:p>
    <w:sectPr>
      <w:headerReference r:id="rId7" w:type="default"/>
      <w:footerReference r:id="rId8" w:type="default"/>
      <w:headerReference r:id="rId6" w:type="first"/>
      <w:pgSz w:w="11906" w:h="16838"/>
      <w:pgMar w:top="1020" w:right="720" w:bottom="720" w:left="720" w:header="454" w:footer="113"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ascii="ＭＳ 明朝" w:hAnsi="ＭＳ 明朝" w:eastAsia="ＭＳ 明朝"/>
        <w:sz w:val="22"/>
      </w:rPr>
    </w:pPr>
    <w:r>
      <w:rPr>
        <w:rFonts w:hint="eastAsia" w:ascii="ＭＳ 明朝" w:hAnsi="ＭＳ 明朝" w:eastAsia="ＭＳ 明朝"/>
        <w:sz w:val="22"/>
      </w:rPr>
      <w:t>（様式１－２）（表面）</w:t>
    </w:r>
  </w:p>
  <w:p>
    <w:pPr>
      <w:pStyle w:val="0"/>
      <w:rPr>
        <w:rFonts w:hint="default" w:ascii="ＭＳ 明朝" w:hAnsi="ＭＳ 明朝" w:eastAsia="ＭＳ 明朝"/>
        <w:sz w:val="16"/>
        <w:u w:val="single" w:color="auto"/>
      </w:rPr>
    </w:pPr>
    <w:r>
      <w:rPr>
        <w:rFonts w:hint="eastAsia" w:ascii="ＭＳ 明朝" w:hAnsi="ＭＳ 明朝" w:eastAsia="ＭＳ 明朝"/>
        <w:sz w:val="16"/>
        <w:u w:val="single" w:color="auto"/>
      </w:rPr>
      <w:t>新型コロナウイルス感染症生活困窮者自立支援金の支給を希望する方は，この確認書と併せ申請書（様式１－１）を提出する必要があります。</w:t>
    </w: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ascii="ＭＳ 明朝" w:hAnsi="ＭＳ 明朝" w:eastAsia="ＭＳ 明朝"/>
        <w:sz w:val="22"/>
      </w:rPr>
    </w:pPr>
    <w:r>
      <w:rPr>
        <w:rFonts w:hint="eastAsia" w:ascii="ＭＳ 明朝" w:hAnsi="ＭＳ 明朝" w:eastAsia="ＭＳ 明朝"/>
        <w:sz w:val="22"/>
      </w:rPr>
      <w:t>（様式１－２）（裏面）</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9E66BF2"/>
    <w:lvl w:ilvl="0" w:tplc="C5B8DE38">
      <w:start w:val="1"/>
      <w:numFmt w:val="decimal"/>
      <w:suff w:val="nothing"/>
      <w:lvlText w:val="%1."/>
      <w:lvlJc w:val="left"/>
      <w:pPr>
        <w:ind w:left="475" w:hanging="237"/>
      </w:pPr>
      <w:rPr>
        <w:rFonts w:hint="eastAsia" w:eastAsia="ＭＳ 明朝"/>
        <w:b w:val="0"/>
        <w:i w:val="0"/>
        <w:sz w:val="22"/>
      </w:rPr>
    </w:lvl>
    <w:lvl w:ilvl="1" w:tplc="04090017">
      <w:start w:val="1"/>
      <w:numFmt w:val="aiueoFullWidth"/>
      <w:lvlText w:val="(%2)"/>
      <w:lvlJc w:val="left"/>
      <w:pPr>
        <w:ind w:left="839" w:hanging="420"/>
      </w:pPr>
    </w:lvl>
    <w:lvl w:ilvl="2" w:tplc="04090011">
      <w:start w:val="1"/>
      <w:numFmt w:val="decimalEnclosedCircle"/>
      <w:lvlText w:val="%3"/>
      <w:lvlJc w:val="left"/>
      <w:pPr>
        <w:ind w:left="1259" w:hanging="420"/>
      </w:pPr>
    </w:lvl>
    <w:lvl w:ilvl="3" w:tplc="0409000F">
      <w:start w:val="1"/>
      <w:numFmt w:val="decimal"/>
      <w:lvlText w:val="%4."/>
      <w:lvlJc w:val="left"/>
      <w:pPr>
        <w:ind w:left="1679" w:hanging="420"/>
      </w:pPr>
    </w:lvl>
    <w:lvl w:ilvl="4" w:tplc="04090017">
      <w:start w:val="1"/>
      <w:numFmt w:val="aiueoFullWidth"/>
      <w:lvlText w:val="(%5)"/>
      <w:lvlJc w:val="left"/>
      <w:pPr>
        <w:ind w:left="2099" w:hanging="420"/>
      </w:pPr>
    </w:lvl>
    <w:lvl w:ilvl="5" w:tplc="04090011">
      <w:start w:val="1"/>
      <w:numFmt w:val="decimalEnclosedCircle"/>
      <w:lvlText w:val="%6"/>
      <w:lvlJc w:val="left"/>
      <w:pPr>
        <w:ind w:left="2519" w:hanging="420"/>
      </w:pPr>
    </w:lvl>
    <w:lvl w:ilvl="6" w:tplc="0409000F">
      <w:start w:val="1"/>
      <w:numFmt w:val="decimal"/>
      <w:lvlText w:val="%7."/>
      <w:lvlJc w:val="left"/>
      <w:pPr>
        <w:ind w:left="2939" w:hanging="420"/>
      </w:pPr>
    </w:lvl>
    <w:lvl w:ilvl="7" w:tplc="04090017">
      <w:start w:val="1"/>
      <w:numFmt w:val="aiueoFullWidth"/>
      <w:lvlText w:val="(%8)"/>
      <w:lvlJc w:val="left"/>
      <w:pPr>
        <w:ind w:left="3359" w:hanging="420"/>
      </w:pPr>
    </w:lvl>
    <w:lvl w:ilvl="8" w:tplc="04090011">
      <w:start w:val="1"/>
      <w:numFmt w:val="decimalEnclosedCircle"/>
      <w:lvlText w:val="%9"/>
      <w:lvlJc w:val="left"/>
      <w:pPr>
        <w:ind w:left="3779" w:hanging="420"/>
      </w:pPr>
    </w:lvl>
  </w:abstractNum>
  <w:abstractNum w:abstractNumId="1">
    <w:nsid w:val="00000002"/>
    <w:multiLevelType w:val="hybridMultilevel"/>
    <w:tmpl w:val="DEBC6584"/>
    <w:lvl w:ilvl="0" w:tplc="9ADED9BE">
      <w:start w:val="1"/>
      <w:numFmt w:val="decimalEnclosedCircle"/>
      <w:suff w:val="nothing"/>
      <w:lvlText w:val="%1"/>
      <w:lvlJc w:val="left"/>
      <w:pPr>
        <w:ind w:left="861" w:hanging="386"/>
      </w:pPr>
      <w:rPr>
        <w:rFonts w:hint="eastAsia"/>
      </w:rPr>
    </w:lvl>
    <w:lvl w:ilvl="1" w:tplc="04090017">
      <w:start w:val="1"/>
      <w:numFmt w:val="aiueoFullWidth"/>
      <w:lvlText w:val="(%2)"/>
      <w:lvlJc w:val="left"/>
      <w:pPr>
        <w:ind w:left="1734" w:hanging="420"/>
      </w:pPr>
    </w:lvl>
    <w:lvl w:ilvl="2" w:tplc="04090011">
      <w:start w:val="1"/>
      <w:numFmt w:val="decimalEnclosedCircle"/>
      <w:lvlText w:val="%3"/>
      <w:lvlJc w:val="left"/>
      <w:pPr>
        <w:ind w:left="2154" w:hanging="420"/>
      </w:pPr>
    </w:lvl>
    <w:lvl w:ilvl="3" w:tplc="0409000F">
      <w:start w:val="1"/>
      <w:numFmt w:val="decimal"/>
      <w:lvlText w:val="%4."/>
      <w:lvlJc w:val="left"/>
      <w:pPr>
        <w:ind w:left="2574" w:hanging="420"/>
      </w:pPr>
    </w:lvl>
    <w:lvl w:ilvl="4" w:tplc="04090017">
      <w:start w:val="1"/>
      <w:numFmt w:val="aiueoFullWidth"/>
      <w:lvlText w:val="(%5)"/>
      <w:lvlJc w:val="left"/>
      <w:pPr>
        <w:ind w:left="2994" w:hanging="420"/>
      </w:pPr>
    </w:lvl>
    <w:lvl w:ilvl="5" w:tplc="04090011">
      <w:start w:val="1"/>
      <w:numFmt w:val="decimalEnclosedCircle"/>
      <w:lvlText w:val="%6"/>
      <w:lvlJc w:val="left"/>
      <w:pPr>
        <w:ind w:left="3414" w:hanging="420"/>
      </w:pPr>
    </w:lvl>
    <w:lvl w:ilvl="6" w:tplc="0409000F">
      <w:start w:val="1"/>
      <w:numFmt w:val="decimal"/>
      <w:lvlText w:val="%7."/>
      <w:lvlJc w:val="left"/>
      <w:pPr>
        <w:ind w:left="3834" w:hanging="420"/>
      </w:pPr>
    </w:lvl>
    <w:lvl w:ilvl="7" w:tplc="04090017">
      <w:start w:val="1"/>
      <w:numFmt w:val="aiueoFullWidth"/>
      <w:lvlText w:val="(%8)"/>
      <w:lvlJc w:val="left"/>
      <w:pPr>
        <w:ind w:left="4254" w:hanging="420"/>
      </w:pPr>
    </w:lvl>
    <w:lvl w:ilvl="8" w:tplc="04090011">
      <w:start w:val="1"/>
      <w:numFmt w:val="decimalEnclosedCircle"/>
      <w:lvlText w:val="%9"/>
      <w:lvlJc w:val="left"/>
      <w:pPr>
        <w:ind w:left="4674" w:hanging="420"/>
      </w:pPr>
    </w:lvl>
  </w:abstractNum>
  <w:abstractNum w:abstractNumId="2">
    <w:nsid w:val="00000003"/>
    <w:multiLevelType w:val="hybridMultilevel"/>
    <w:tmpl w:val="5AF290C6"/>
    <w:lvl w:ilvl="0" w:tplc="CC3472E0">
      <w:start w:val="1"/>
      <w:numFmt w:val="decimal"/>
      <w:suff w:val="nothing"/>
      <w:lvlText w:val="%1."/>
      <w:lvlJc w:val="left"/>
      <w:pPr>
        <w:ind w:left="476" w:hanging="238"/>
      </w:pPr>
      <w:rPr>
        <w:rFonts w:hint="eastAsia" w:eastAsia="ＭＳ 明朝"/>
        <w:b w:val="0"/>
        <w:i w:val="0"/>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A76A181C"/>
    <w:lvl w:ilvl="0" w:tplc="77845EFE">
      <w:start w:val="1"/>
      <w:numFmt w:val="decimalEnclosedCircle"/>
      <w:suff w:val="nothing"/>
      <w:lvlText w:val="%1"/>
      <w:lvlJc w:val="left"/>
      <w:pPr>
        <w:ind w:left="862" w:hanging="386"/>
      </w:pPr>
      <w:rPr>
        <w:rFonts w:hint="eastAsia" w:eastAsia="ＭＳ 明朝"/>
        <w:b w:val="0"/>
        <w:i w:val="0"/>
        <w:sz w:val="22"/>
      </w:rPr>
    </w:lvl>
    <w:lvl w:ilvl="1" w:tplc="04090017">
      <w:start w:val="1"/>
      <w:numFmt w:val="aiueoFullWidth"/>
      <w:lvlText w:val="(%2)"/>
      <w:lvlJc w:val="left"/>
      <w:pPr>
        <w:ind w:left="1736" w:hanging="420"/>
      </w:pPr>
    </w:lvl>
    <w:lvl w:ilvl="2" w:tplc="04090011">
      <w:start w:val="1"/>
      <w:numFmt w:val="decimalEnclosedCircle"/>
      <w:lvlText w:val="%3"/>
      <w:lvlJc w:val="left"/>
      <w:pPr>
        <w:ind w:left="2156" w:hanging="420"/>
      </w:pPr>
    </w:lvl>
    <w:lvl w:ilvl="3" w:tplc="0409000F">
      <w:start w:val="1"/>
      <w:numFmt w:val="decimal"/>
      <w:lvlText w:val="%4."/>
      <w:lvlJc w:val="left"/>
      <w:pPr>
        <w:ind w:left="2576" w:hanging="420"/>
      </w:pPr>
    </w:lvl>
    <w:lvl w:ilvl="4" w:tplc="04090017">
      <w:start w:val="1"/>
      <w:numFmt w:val="aiueoFullWidth"/>
      <w:lvlText w:val="(%5)"/>
      <w:lvlJc w:val="left"/>
      <w:pPr>
        <w:ind w:left="2996" w:hanging="420"/>
      </w:pPr>
    </w:lvl>
    <w:lvl w:ilvl="5" w:tplc="04090011">
      <w:start w:val="1"/>
      <w:numFmt w:val="decimalEnclosedCircle"/>
      <w:lvlText w:val="%6"/>
      <w:lvlJc w:val="left"/>
      <w:pPr>
        <w:ind w:left="3416" w:hanging="420"/>
      </w:pPr>
    </w:lvl>
    <w:lvl w:ilvl="6" w:tplc="0409000F">
      <w:start w:val="1"/>
      <w:numFmt w:val="decimal"/>
      <w:lvlText w:val="%7."/>
      <w:lvlJc w:val="left"/>
      <w:pPr>
        <w:ind w:left="3836" w:hanging="420"/>
      </w:pPr>
    </w:lvl>
    <w:lvl w:ilvl="7" w:tplc="04090017">
      <w:start w:val="1"/>
      <w:numFmt w:val="aiueoFullWidth"/>
      <w:lvlText w:val="(%8)"/>
      <w:lvlJc w:val="left"/>
      <w:pPr>
        <w:ind w:left="4256" w:hanging="420"/>
      </w:pPr>
    </w:lvl>
    <w:lvl w:ilvl="8" w:tplc="04090011">
      <w:start w:val="1"/>
      <w:numFmt w:val="decimalEnclosedCircle"/>
      <w:lvlText w:val="%9"/>
      <w:lvlJc w:val="left"/>
      <w:pPr>
        <w:ind w:left="4676" w:hanging="420"/>
      </w:pPr>
    </w:lvl>
  </w:abstractNum>
  <w:abstractNum w:abstractNumId="4">
    <w:nsid w:val="00000005"/>
    <w:multiLevelType w:val="hybridMultilevel"/>
    <w:tmpl w:val="0262BA4A"/>
    <w:lvl w:ilvl="0" w:tplc="FF9A4644">
      <w:numFmt w:val="bullet"/>
      <w:suff w:val="nothing"/>
      <w:lvlText w:val=""/>
      <w:lvlJc w:val="left"/>
      <w:pPr>
        <w:ind w:left="476" w:hanging="238"/>
      </w:pPr>
      <w:rPr>
        <w:rFonts w:hint="default" w:ascii="Wingdings" w:hAnsi="Wingdings" w:eastAsia="ＭＳ 明朝"/>
        <w:b w:val="0"/>
        <w:i w:val="0"/>
        <w:sz w:val="22"/>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514678CE"/>
    <w:lvl w:ilvl="0" w:tplc="A5008352">
      <w:start w:val="1"/>
      <w:numFmt w:val="decimal"/>
      <w:suff w:val="nothing"/>
      <w:lvlText w:val="%1."/>
      <w:lvlJc w:val="left"/>
      <w:pPr>
        <w:ind w:left="476" w:hanging="238"/>
      </w:pPr>
      <w:rPr>
        <w:rFonts w:hint="eastAsia" w:eastAsia="ＭＳ 明朝"/>
        <w:b w:val="0"/>
        <w:i w:val="0"/>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444C80F6"/>
    <w:lvl w:ilvl="0" w:tplc="1780E1B4">
      <w:numFmt w:val="bullet"/>
      <w:suff w:val="nothing"/>
      <w:lvlText w:val=""/>
      <w:lvlJc w:val="left"/>
      <w:pPr>
        <w:ind w:left="953" w:hanging="477"/>
      </w:pPr>
      <w:rPr>
        <w:rFonts w:hint="default" w:ascii="Wingdings" w:hAnsi="Wingdings" w:eastAsia="ＭＳ 明朝"/>
        <w:b w:val="0"/>
        <w:i w:val="0"/>
        <w:sz w:val="22"/>
      </w:rPr>
    </w:lvl>
    <w:lvl w:ilvl="1" w:tplc="0409000B">
      <w:numFmt w:val="bullet"/>
      <w:lvlText w:val=""/>
      <w:lvlJc w:val="left"/>
      <w:pPr>
        <w:ind w:left="1793" w:hanging="420"/>
      </w:pPr>
      <w:rPr>
        <w:rFonts w:hint="default" w:ascii="Wingdings" w:hAnsi="Wingdings"/>
      </w:rPr>
    </w:lvl>
    <w:lvl w:ilvl="2" w:tplc="0409000D">
      <w:numFmt w:val="bullet"/>
      <w:lvlText w:val=""/>
      <w:lvlJc w:val="left"/>
      <w:pPr>
        <w:ind w:left="2213" w:hanging="420"/>
      </w:pPr>
      <w:rPr>
        <w:rFonts w:hint="default" w:ascii="Wingdings" w:hAnsi="Wingdings"/>
      </w:rPr>
    </w:lvl>
    <w:lvl w:ilvl="3" w:tplc="04090001">
      <w:numFmt w:val="bullet"/>
      <w:lvlText w:val=""/>
      <w:lvlJc w:val="left"/>
      <w:pPr>
        <w:ind w:left="2633" w:hanging="420"/>
      </w:pPr>
      <w:rPr>
        <w:rFonts w:hint="default" w:ascii="Wingdings" w:hAnsi="Wingdings"/>
      </w:rPr>
    </w:lvl>
    <w:lvl w:ilvl="4" w:tplc="0409000B">
      <w:numFmt w:val="bullet"/>
      <w:lvlText w:val=""/>
      <w:lvlJc w:val="left"/>
      <w:pPr>
        <w:ind w:left="3053" w:hanging="420"/>
      </w:pPr>
      <w:rPr>
        <w:rFonts w:hint="default" w:ascii="Wingdings" w:hAnsi="Wingdings"/>
      </w:rPr>
    </w:lvl>
    <w:lvl w:ilvl="5" w:tplc="0409000D">
      <w:numFmt w:val="bullet"/>
      <w:lvlText w:val=""/>
      <w:lvlJc w:val="left"/>
      <w:pPr>
        <w:ind w:left="3473" w:hanging="420"/>
      </w:pPr>
      <w:rPr>
        <w:rFonts w:hint="default" w:ascii="Wingdings" w:hAnsi="Wingdings"/>
      </w:rPr>
    </w:lvl>
    <w:lvl w:ilvl="6" w:tplc="04090001">
      <w:numFmt w:val="bullet"/>
      <w:lvlText w:val=""/>
      <w:lvlJc w:val="left"/>
      <w:pPr>
        <w:ind w:left="3893" w:hanging="420"/>
      </w:pPr>
      <w:rPr>
        <w:rFonts w:hint="default" w:ascii="Wingdings" w:hAnsi="Wingdings"/>
      </w:rPr>
    </w:lvl>
    <w:lvl w:ilvl="7" w:tplc="0409000B">
      <w:numFmt w:val="bullet"/>
      <w:lvlText w:val=""/>
      <w:lvlJc w:val="left"/>
      <w:pPr>
        <w:ind w:left="4313" w:hanging="420"/>
      </w:pPr>
      <w:rPr>
        <w:rFonts w:hint="default" w:ascii="Wingdings" w:hAnsi="Wingdings"/>
      </w:rPr>
    </w:lvl>
    <w:lvl w:ilvl="8" w:tplc="0409000D">
      <w:numFmt w:val="bullet"/>
      <w:lvlText w:val=""/>
      <w:lvlJc w:val="left"/>
      <w:pPr>
        <w:ind w:left="4733" w:hanging="420"/>
      </w:pPr>
      <w:rPr>
        <w:rFonts w:hint="default" w:ascii="Wingdings" w:hAnsi="Wingdings"/>
      </w:rPr>
    </w:lvl>
  </w:abstractNum>
  <w:abstractNum w:abstractNumId="7">
    <w:nsid w:val="00000008"/>
    <w:multiLevelType w:val="hybridMultilevel"/>
    <w:tmpl w:val="18B43A14"/>
    <w:lvl w:ilvl="0" w:tplc="C358B0A4">
      <w:numFmt w:val="bullet"/>
      <w:suff w:val="nothing"/>
      <w:lvlText w:val=""/>
      <w:lvlJc w:val="left"/>
      <w:pPr>
        <w:ind w:left="953" w:hanging="477"/>
      </w:pPr>
      <w:rPr>
        <w:rFonts w:hint="default" w:ascii="Wingdings" w:hAnsi="Wingdings" w:eastAsia="ＭＳ 明朝"/>
        <w:b w:val="0"/>
        <w:i w:val="0"/>
        <w:sz w:val="22"/>
      </w:rPr>
    </w:lvl>
    <w:lvl w:ilvl="1" w:tplc="0409000B">
      <w:numFmt w:val="bullet"/>
      <w:lvlText w:val=""/>
      <w:lvlJc w:val="left"/>
      <w:pPr>
        <w:ind w:left="1556" w:hanging="420"/>
      </w:pPr>
      <w:rPr>
        <w:rFonts w:hint="default" w:ascii="Wingdings" w:hAnsi="Wingdings"/>
      </w:rPr>
    </w:lvl>
    <w:lvl w:ilvl="2" w:tplc="0409000D">
      <w:numFmt w:val="bullet"/>
      <w:lvlText w:val=""/>
      <w:lvlJc w:val="left"/>
      <w:pPr>
        <w:ind w:left="1976" w:hanging="420"/>
      </w:pPr>
      <w:rPr>
        <w:rFonts w:hint="default" w:ascii="Wingdings" w:hAnsi="Wingdings"/>
      </w:rPr>
    </w:lvl>
    <w:lvl w:ilvl="3" w:tplc="04090001">
      <w:numFmt w:val="bullet"/>
      <w:lvlText w:val=""/>
      <w:lvlJc w:val="left"/>
      <w:pPr>
        <w:ind w:left="2396" w:hanging="420"/>
      </w:pPr>
      <w:rPr>
        <w:rFonts w:hint="default" w:ascii="Wingdings" w:hAnsi="Wingdings"/>
      </w:rPr>
    </w:lvl>
    <w:lvl w:ilvl="4" w:tplc="0409000B">
      <w:numFmt w:val="bullet"/>
      <w:lvlText w:val=""/>
      <w:lvlJc w:val="left"/>
      <w:pPr>
        <w:ind w:left="2816" w:hanging="420"/>
      </w:pPr>
      <w:rPr>
        <w:rFonts w:hint="default" w:ascii="Wingdings" w:hAnsi="Wingdings"/>
      </w:rPr>
    </w:lvl>
    <w:lvl w:ilvl="5" w:tplc="0409000D">
      <w:numFmt w:val="bullet"/>
      <w:lvlText w:val=""/>
      <w:lvlJc w:val="left"/>
      <w:pPr>
        <w:ind w:left="3236" w:hanging="420"/>
      </w:pPr>
      <w:rPr>
        <w:rFonts w:hint="default" w:ascii="Wingdings" w:hAnsi="Wingdings"/>
      </w:rPr>
    </w:lvl>
    <w:lvl w:ilvl="6" w:tplc="04090001">
      <w:numFmt w:val="bullet"/>
      <w:lvlText w:val=""/>
      <w:lvlJc w:val="left"/>
      <w:pPr>
        <w:ind w:left="3656" w:hanging="420"/>
      </w:pPr>
      <w:rPr>
        <w:rFonts w:hint="default" w:ascii="Wingdings" w:hAnsi="Wingdings"/>
      </w:rPr>
    </w:lvl>
    <w:lvl w:ilvl="7" w:tplc="0409000B">
      <w:numFmt w:val="bullet"/>
      <w:lvlText w:val=""/>
      <w:lvlJc w:val="left"/>
      <w:pPr>
        <w:ind w:left="4076" w:hanging="420"/>
      </w:pPr>
      <w:rPr>
        <w:rFonts w:hint="default" w:ascii="Wingdings" w:hAnsi="Wingdings"/>
      </w:rPr>
    </w:lvl>
    <w:lvl w:ilvl="8" w:tplc="0409000D">
      <w:numFmt w:val="bullet"/>
      <w:lvlText w:val=""/>
      <w:lvlJc w:val="left"/>
      <w:pPr>
        <w:ind w:left="4496" w:hanging="420"/>
      </w:pPr>
      <w:rPr>
        <w:rFonts w:hint="default" w:ascii="Wingdings" w:hAnsi="Wingdings"/>
      </w:rPr>
    </w:lvl>
  </w:abstractNum>
  <w:abstractNum w:abstractNumId="8">
    <w:nsid w:val="00000009"/>
    <w:multiLevelType w:val="hybridMultilevel"/>
    <w:tmpl w:val="6B7AA328"/>
    <w:lvl w:ilvl="0" w:tplc="62245C9E">
      <w:numFmt w:val="bullet"/>
      <w:suff w:val="nothing"/>
      <w:lvlText w:val=""/>
      <w:lvlJc w:val="left"/>
      <w:pPr>
        <w:ind w:left="953" w:hanging="477"/>
      </w:pPr>
      <w:rPr>
        <w:rFonts w:hint="default" w:ascii="Wingdings" w:hAnsi="Wingdings" w:eastAsia="ＭＳ 明朝"/>
        <w:b w:val="0"/>
        <w:i w:val="0"/>
        <w:sz w:val="22"/>
      </w:rPr>
    </w:lvl>
    <w:lvl w:ilvl="1" w:tplc="0409000B">
      <w:numFmt w:val="bullet"/>
      <w:lvlText w:val=""/>
      <w:lvlJc w:val="left"/>
      <w:pPr>
        <w:ind w:left="1556" w:hanging="420"/>
      </w:pPr>
      <w:rPr>
        <w:rFonts w:hint="default" w:ascii="Wingdings" w:hAnsi="Wingdings"/>
      </w:rPr>
    </w:lvl>
    <w:lvl w:ilvl="2" w:tplc="0409000D">
      <w:numFmt w:val="bullet"/>
      <w:lvlText w:val=""/>
      <w:lvlJc w:val="left"/>
      <w:pPr>
        <w:ind w:left="1976" w:hanging="420"/>
      </w:pPr>
      <w:rPr>
        <w:rFonts w:hint="default" w:ascii="Wingdings" w:hAnsi="Wingdings"/>
      </w:rPr>
    </w:lvl>
    <w:lvl w:ilvl="3" w:tplc="04090001">
      <w:numFmt w:val="bullet"/>
      <w:lvlText w:val=""/>
      <w:lvlJc w:val="left"/>
      <w:pPr>
        <w:ind w:left="2396" w:hanging="420"/>
      </w:pPr>
      <w:rPr>
        <w:rFonts w:hint="default" w:ascii="Wingdings" w:hAnsi="Wingdings"/>
      </w:rPr>
    </w:lvl>
    <w:lvl w:ilvl="4" w:tplc="0409000B">
      <w:numFmt w:val="bullet"/>
      <w:lvlText w:val=""/>
      <w:lvlJc w:val="left"/>
      <w:pPr>
        <w:ind w:left="2816" w:hanging="420"/>
      </w:pPr>
      <w:rPr>
        <w:rFonts w:hint="default" w:ascii="Wingdings" w:hAnsi="Wingdings"/>
      </w:rPr>
    </w:lvl>
    <w:lvl w:ilvl="5" w:tplc="0409000D">
      <w:numFmt w:val="bullet"/>
      <w:lvlText w:val=""/>
      <w:lvlJc w:val="left"/>
      <w:pPr>
        <w:ind w:left="3236" w:hanging="420"/>
      </w:pPr>
      <w:rPr>
        <w:rFonts w:hint="default" w:ascii="Wingdings" w:hAnsi="Wingdings"/>
      </w:rPr>
    </w:lvl>
    <w:lvl w:ilvl="6" w:tplc="04090001">
      <w:numFmt w:val="bullet"/>
      <w:lvlText w:val=""/>
      <w:lvlJc w:val="left"/>
      <w:pPr>
        <w:ind w:left="3656" w:hanging="420"/>
      </w:pPr>
      <w:rPr>
        <w:rFonts w:hint="default" w:ascii="Wingdings" w:hAnsi="Wingdings"/>
      </w:rPr>
    </w:lvl>
    <w:lvl w:ilvl="7" w:tplc="0409000B">
      <w:numFmt w:val="bullet"/>
      <w:lvlText w:val=""/>
      <w:lvlJc w:val="left"/>
      <w:pPr>
        <w:ind w:left="4076" w:hanging="420"/>
      </w:pPr>
      <w:rPr>
        <w:rFonts w:hint="default" w:ascii="Wingdings" w:hAnsi="Wingdings"/>
      </w:rPr>
    </w:lvl>
    <w:lvl w:ilvl="8" w:tplc="0409000D">
      <w:numFmt w:val="bullet"/>
      <w:lvlText w:val=""/>
      <w:lvlJc w:val="left"/>
      <w:pPr>
        <w:ind w:left="4496" w:hanging="420"/>
      </w:pPr>
      <w:rPr>
        <w:rFonts w:hint="default" w:ascii="Wingdings" w:hAnsi="Wingdings"/>
      </w:rPr>
    </w:lvl>
  </w:abstractNum>
  <w:abstractNum w:abstractNumId="9">
    <w:nsid w:val="0000000A"/>
    <w:multiLevelType w:val="hybridMultilevel"/>
    <w:tmpl w:val="53FA228E"/>
    <w:lvl w:ilvl="0" w:tplc="E8AA49A2">
      <w:numFmt w:val="bullet"/>
      <w:suff w:val="nothing"/>
      <w:lvlText w:val=""/>
      <w:lvlJc w:val="left"/>
      <w:pPr>
        <w:ind w:left="953" w:hanging="477"/>
      </w:pPr>
      <w:rPr>
        <w:rFonts w:hint="default" w:ascii="Wingdings" w:hAnsi="Wingdings" w:eastAsia="ＭＳ 明朝"/>
        <w:b w:val="0"/>
        <w:i w:val="0"/>
        <w:sz w:val="22"/>
      </w:rPr>
    </w:lvl>
    <w:lvl w:ilvl="1" w:tplc="0409000B">
      <w:numFmt w:val="bullet"/>
      <w:lvlText w:val=""/>
      <w:lvlJc w:val="left"/>
      <w:pPr>
        <w:ind w:left="1555" w:hanging="420"/>
      </w:pPr>
      <w:rPr>
        <w:rFonts w:hint="default" w:ascii="Wingdings" w:hAnsi="Wingdings"/>
      </w:rPr>
    </w:lvl>
    <w:lvl w:ilvl="2" w:tplc="0409000D">
      <w:numFmt w:val="bullet"/>
      <w:lvlText w:val=""/>
      <w:lvlJc w:val="left"/>
      <w:pPr>
        <w:ind w:left="1975" w:hanging="420"/>
      </w:pPr>
      <w:rPr>
        <w:rFonts w:hint="default" w:ascii="Wingdings" w:hAnsi="Wingdings"/>
      </w:rPr>
    </w:lvl>
    <w:lvl w:ilvl="3" w:tplc="04090001">
      <w:numFmt w:val="bullet"/>
      <w:lvlText w:val=""/>
      <w:lvlJc w:val="left"/>
      <w:pPr>
        <w:ind w:left="2395" w:hanging="420"/>
      </w:pPr>
      <w:rPr>
        <w:rFonts w:hint="default" w:ascii="Wingdings" w:hAnsi="Wingdings"/>
      </w:rPr>
    </w:lvl>
    <w:lvl w:ilvl="4" w:tplc="0409000B">
      <w:numFmt w:val="bullet"/>
      <w:lvlText w:val=""/>
      <w:lvlJc w:val="left"/>
      <w:pPr>
        <w:ind w:left="2815" w:hanging="420"/>
      </w:pPr>
      <w:rPr>
        <w:rFonts w:hint="default" w:ascii="Wingdings" w:hAnsi="Wingdings"/>
      </w:rPr>
    </w:lvl>
    <w:lvl w:ilvl="5" w:tplc="0409000D">
      <w:numFmt w:val="bullet"/>
      <w:lvlText w:val=""/>
      <w:lvlJc w:val="left"/>
      <w:pPr>
        <w:ind w:left="3235" w:hanging="420"/>
      </w:pPr>
      <w:rPr>
        <w:rFonts w:hint="default" w:ascii="Wingdings" w:hAnsi="Wingdings"/>
      </w:rPr>
    </w:lvl>
    <w:lvl w:ilvl="6" w:tplc="04090001">
      <w:numFmt w:val="bullet"/>
      <w:lvlText w:val=""/>
      <w:lvlJc w:val="left"/>
      <w:pPr>
        <w:ind w:left="3655" w:hanging="420"/>
      </w:pPr>
      <w:rPr>
        <w:rFonts w:hint="default" w:ascii="Wingdings" w:hAnsi="Wingdings"/>
      </w:rPr>
    </w:lvl>
    <w:lvl w:ilvl="7" w:tplc="0409000B">
      <w:numFmt w:val="bullet"/>
      <w:lvlText w:val=""/>
      <w:lvlJc w:val="left"/>
      <w:pPr>
        <w:ind w:left="4075" w:hanging="420"/>
      </w:pPr>
      <w:rPr>
        <w:rFonts w:hint="default" w:ascii="Wingdings" w:hAnsi="Wingdings"/>
      </w:rPr>
    </w:lvl>
    <w:lvl w:ilvl="8" w:tplc="0409000D">
      <w:numFmt w:val="bullet"/>
      <w:lvlText w:val=""/>
      <w:lvlJc w:val="left"/>
      <w:pPr>
        <w:ind w:left="4495" w:hanging="420"/>
      </w:pPr>
      <w:rPr>
        <w:rFonts w:hint="default" w:ascii="Wingdings" w:hAnsi="Wingdings"/>
      </w:rPr>
    </w:lvl>
  </w:abstractNum>
  <w:abstractNum w:abstractNumId="10">
    <w:nsid w:val="0000000B"/>
    <w:multiLevelType w:val="hybridMultilevel"/>
    <w:tmpl w:val="CE5C331C"/>
    <w:lvl w:ilvl="0" w:tplc="F40036C6">
      <w:numFmt w:val="bullet"/>
      <w:suff w:val="nothing"/>
      <w:lvlText w:val=""/>
      <w:lvlJc w:val="left"/>
      <w:pPr>
        <w:ind w:left="953" w:hanging="477"/>
      </w:pPr>
      <w:rPr>
        <w:rFonts w:hint="default" w:ascii="Wingdings" w:hAnsi="Wingdings" w:eastAsia="ＭＳ 明朝"/>
        <w:b w:val="0"/>
        <w:i w:val="0"/>
        <w:sz w:val="22"/>
      </w:rPr>
    </w:lvl>
    <w:lvl w:ilvl="1" w:tplc="0409000B">
      <w:numFmt w:val="bullet"/>
      <w:lvlText w:val=""/>
      <w:lvlJc w:val="left"/>
      <w:pPr>
        <w:ind w:left="1555" w:hanging="420"/>
      </w:pPr>
      <w:rPr>
        <w:rFonts w:hint="default" w:ascii="Wingdings" w:hAnsi="Wingdings"/>
      </w:rPr>
    </w:lvl>
    <w:lvl w:ilvl="2" w:tplc="0409000D">
      <w:numFmt w:val="bullet"/>
      <w:lvlText w:val=""/>
      <w:lvlJc w:val="left"/>
      <w:pPr>
        <w:ind w:left="1975" w:hanging="420"/>
      </w:pPr>
      <w:rPr>
        <w:rFonts w:hint="default" w:ascii="Wingdings" w:hAnsi="Wingdings"/>
      </w:rPr>
    </w:lvl>
    <w:lvl w:ilvl="3" w:tplc="04090001">
      <w:numFmt w:val="bullet"/>
      <w:lvlText w:val=""/>
      <w:lvlJc w:val="left"/>
      <w:pPr>
        <w:ind w:left="2395" w:hanging="420"/>
      </w:pPr>
      <w:rPr>
        <w:rFonts w:hint="default" w:ascii="Wingdings" w:hAnsi="Wingdings"/>
      </w:rPr>
    </w:lvl>
    <w:lvl w:ilvl="4" w:tplc="0409000B">
      <w:numFmt w:val="bullet"/>
      <w:lvlText w:val=""/>
      <w:lvlJc w:val="left"/>
      <w:pPr>
        <w:ind w:left="2815" w:hanging="420"/>
      </w:pPr>
      <w:rPr>
        <w:rFonts w:hint="default" w:ascii="Wingdings" w:hAnsi="Wingdings"/>
      </w:rPr>
    </w:lvl>
    <w:lvl w:ilvl="5" w:tplc="0409000D">
      <w:numFmt w:val="bullet"/>
      <w:lvlText w:val=""/>
      <w:lvlJc w:val="left"/>
      <w:pPr>
        <w:ind w:left="3235" w:hanging="420"/>
      </w:pPr>
      <w:rPr>
        <w:rFonts w:hint="default" w:ascii="Wingdings" w:hAnsi="Wingdings"/>
      </w:rPr>
    </w:lvl>
    <w:lvl w:ilvl="6" w:tplc="04090001">
      <w:numFmt w:val="bullet"/>
      <w:lvlText w:val=""/>
      <w:lvlJc w:val="left"/>
      <w:pPr>
        <w:ind w:left="3655" w:hanging="420"/>
      </w:pPr>
      <w:rPr>
        <w:rFonts w:hint="default" w:ascii="Wingdings" w:hAnsi="Wingdings"/>
      </w:rPr>
    </w:lvl>
    <w:lvl w:ilvl="7" w:tplc="0409000B">
      <w:numFmt w:val="bullet"/>
      <w:lvlText w:val=""/>
      <w:lvlJc w:val="left"/>
      <w:pPr>
        <w:ind w:left="4075" w:hanging="420"/>
      </w:pPr>
      <w:rPr>
        <w:rFonts w:hint="default" w:ascii="Wingdings" w:hAnsi="Wingdings"/>
      </w:rPr>
    </w:lvl>
    <w:lvl w:ilvl="8" w:tplc="0409000D">
      <w:numFmt w:val="bullet"/>
      <w:lvlText w:val=""/>
      <w:lvlJc w:val="left"/>
      <w:pPr>
        <w:ind w:left="4495"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Title"/>
    <w:basedOn w:val="0"/>
    <w:next w:val="0"/>
    <w:link w:val="21"/>
    <w:uiPriority w:val="0"/>
    <w:qFormat/>
    <w:pPr>
      <w:spacing w:before="240" w:beforeLines="0" w:beforeAutospacing="0" w:after="120" w:afterLines="0" w:afterAutospacing="0"/>
      <w:jc w:val="center"/>
      <w:outlineLvl w:val="0"/>
    </w:pPr>
    <w:rPr>
      <w:rFonts w:asciiTheme="majorHAnsi" w:hAnsiTheme="majorHAnsi" w:eastAsiaTheme="majorEastAsia"/>
      <w:sz w:val="32"/>
    </w:rPr>
  </w:style>
  <w:style w:type="character" w:styleId="21" w:customStyle="1">
    <w:name w:val="表題 (文字)"/>
    <w:basedOn w:val="10"/>
    <w:next w:val="21"/>
    <w:link w:val="20"/>
    <w:uiPriority w:val="0"/>
    <w:rPr>
      <w:rFonts w:asciiTheme="majorHAnsi" w:hAnsiTheme="majorHAnsi" w:eastAsiaTheme="majorEastAsia"/>
      <w:sz w:val="32"/>
    </w:rPr>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header2.xml" Id="rId7" Type="http://schemas.openxmlformats.org/officeDocument/2006/relationships/head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theme/theme1.xml" Id="rId5" Type="http://schemas.openxmlformats.org/officeDocument/2006/relationships/theme"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2</Pages>
  <Words>3</Words>
  <Characters>2023</Characters>
  <Application>JUST Note</Application>
  <Lines>85</Lines>
  <Paragraphs>68</Paragraphs>
  <CharactersWithSpaces>2207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hogo-sys0023</cp:lastModifiedBy>
  <cp:lastPrinted>2021-12-01T08:09:00Z</cp:lastPrinted>
  <dcterms:created xsi:type="dcterms:W3CDTF">2021-09-03T05:29:00Z</dcterms:created>
  <dcterms:modified xsi:type="dcterms:W3CDTF">2021-12-02T07:16:30Z</dcterms:modified>
  <cp:revision>9</cp:revision>
</cp:coreProperties>
</file>