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様式第</w:t>
      </w:r>
      <w:r>
        <w:rPr>
          <w:rFonts w:hint="default" w:ascii="Times New Roman" w:hAnsi="Times New Roman" w:eastAsia="ＭＳ 明朝"/>
          <w:color w:val="000000"/>
          <w:kern w:val="0"/>
        </w:rPr>
        <w:t>19</w:t>
      </w:r>
      <w:r>
        <w:rPr>
          <w:rFonts w:hint="eastAsia" w:ascii="Times New Roman" w:hAnsi="Times New Roman" w:eastAsia="ＭＳ 明朝"/>
          <w:color w:val="000000"/>
          <w:kern w:val="0"/>
        </w:rPr>
        <w:t>号</w:t>
      </w:r>
    </w:p>
    <w:p>
      <w:pPr>
        <w:pStyle w:val="0"/>
        <w:overflowPunct w:val="0"/>
        <w:textAlignment w:val="baseline"/>
        <w:rPr>
          <w:rFonts w:hint="default" w:ascii="ＭＳ 明朝" w:hAnsi="ＭＳ 明朝" w:eastAsia="ＭＳ 明朝"/>
          <w:color w:val="000000"/>
          <w:spacing w:val="2"/>
          <w:kern w:val="0"/>
        </w:rPr>
      </w:pPr>
    </w:p>
    <w:p>
      <w:pPr>
        <w:pStyle w:val="0"/>
        <w:overflowPunct w:val="0"/>
        <w:jc w:val="center"/>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誓約書</w:t>
      </w:r>
    </w:p>
    <w:p>
      <w:pPr>
        <w:pStyle w:val="0"/>
        <w:overflowPunct w:val="0"/>
        <w:textAlignment w:val="baseline"/>
        <w:rPr>
          <w:rFonts w:hint="default" w:ascii="ＭＳ 明朝" w:hAnsi="ＭＳ 明朝" w:eastAsia="ＭＳ 明朝"/>
          <w:color w:val="000000"/>
          <w:spacing w:val="2"/>
          <w:kern w:val="0"/>
        </w:rPr>
      </w:pPr>
    </w:p>
    <w:p>
      <w:pPr>
        <w:pStyle w:val="0"/>
        <w:overflowPunct w:val="0"/>
        <w:jc w:val="right"/>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令和　　年　　月　　日</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（宛先）旭川市長</w:t>
      </w:r>
    </w:p>
    <w:p>
      <w:pPr>
        <w:pStyle w:val="0"/>
        <w:overflowPunct w:val="0"/>
        <w:textAlignment w:val="baseline"/>
        <w:rPr>
          <w:rFonts w:hint="default" w:ascii="ＭＳ 明朝" w:hAnsi="ＭＳ 明朝" w:eastAsia="ＭＳ 明朝"/>
          <w:color w:val="000000"/>
          <w:spacing w:val="2"/>
          <w:kern w:val="0"/>
        </w:rPr>
      </w:pPr>
    </w:p>
    <w:p>
      <w:pPr>
        <w:pStyle w:val="0"/>
        <w:overflowPunct w:val="0"/>
        <w:jc w:val="left"/>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w:t>
      </w: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rPr>
        <w:t>　開設者</w:t>
      </w:r>
    </w:p>
    <w:p>
      <w:pPr>
        <w:pStyle w:val="0"/>
        <w:overflowPunct w:val="0"/>
        <w:jc w:val="left"/>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w:t>
      </w: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rPr>
        <w:t>　住　所</w:t>
      </w:r>
    </w:p>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w:t>
      </w: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rPr>
        <w:t>氏名又は名称　　　　　　　　　　　　</w:t>
      </w:r>
      <w:bookmarkStart w:id="0" w:name="_GoBack"/>
      <w:bookmarkEnd w:id="0"/>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下記に掲げる障害者の日常生活及び社会生活を総合的に支援するための法律第５９条第３項で準用する同法第３６条第３項（第１号から第３号まで及び第７号を除く。）の規定に該当しないことを誓約します（役員含む。）。</w:t>
      </w:r>
    </w:p>
    <w:p>
      <w:pPr>
        <w:pStyle w:val="0"/>
        <w:overflowPunct w:val="0"/>
        <w:textAlignment w:val="baseline"/>
        <w:rPr>
          <w:rFonts w:hint="default" w:ascii="ＭＳ 明朝" w:hAnsi="ＭＳ 明朝" w:eastAsia="ＭＳ 明朝"/>
          <w:color w:val="000000"/>
          <w:spacing w:val="2"/>
          <w:kern w:val="0"/>
        </w:rPr>
      </w:pPr>
    </w:p>
    <w:p>
      <w:pPr>
        <w:pStyle w:val="0"/>
        <w:overflowPunct w:val="0"/>
        <w:jc w:val="center"/>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記</w:t>
      </w:r>
    </w:p>
    <w:p>
      <w:pPr>
        <w:pStyle w:val="0"/>
        <w:overflowPunct w:val="0"/>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spacing w:val="2"/>
          <w:kern w:val="0"/>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161925</wp:posOffset>
                </wp:positionV>
                <wp:extent cx="541972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4197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3213]" strokeweight="0.5pt" o:spt="20" from="-1pt,12.75pt" to="425.75pt,12.75pt">
                <v:fill/>
                <v:stroke linestyle="single" endcap="flat" dashstyle="solid" filltype="solid"/>
                <v:textbox style="layout-flow:horizontal;"/>
                <v:imagedata o:title=""/>
                <w10:wrap type="none" anchorx="text" anchory="text"/>
              </v:line>
            </w:pict>
          </mc:Fallback>
        </mc:AlternateContent>
      </w:r>
    </w:p>
    <w:p>
      <w:pPr>
        <w:pStyle w:val="0"/>
        <w:overflowPunct w:val="0"/>
        <w:spacing w:line="306" w:lineRule="exact"/>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（誓約項目）</w:t>
      </w:r>
    </w:p>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　障害者の日常生活及び社会生活を総合的に支援するための法律第５９条第３項で準用する同法第３６条第３項各号（第１号から第３号まで及び第７号を除く。）に該当しないこと。</w:t>
      </w:r>
    </w:p>
    <w:p>
      <w:pPr>
        <w:pStyle w:val="0"/>
        <w:overflowPunct w:val="0"/>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１　第４号関係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申請者が，禁錮以上の刑に処せられ，その執行を終わり，又は執行を受けることがなくなった日を経過していない。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２　第５号関係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３　第５号の２関係</w:t>
      </w:r>
    </w:p>
    <w:p>
      <w:pPr>
        <w:pStyle w:val="0"/>
        <w:overflowPunct w:val="0"/>
        <w:ind w:left="178" w:leftChars="84" w:firstLine="242"/>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４　第６号関係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申請者が，障害者の日常生活及び社会生活を総合的に支援するための法律の規定により指定自立支援医療機関の指定を取り消され，その取消しの日から起算して５年を経過していない。</w:t>
      </w:r>
    </w:p>
    <w:p>
      <w:pPr>
        <w:pStyle w:val="0"/>
        <w:overflowPunct w:val="0"/>
        <w:ind w:left="848" w:hanging="636"/>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w:t>
      </w:r>
      <w:r>
        <w:rPr>
          <w:rFonts w:hint="default" w:ascii="Century" w:hAnsi="Century" w:eastAsia="ＭＳ 明朝"/>
          <w:color w:val="000000"/>
          <w:kern w:val="0"/>
        </w:rPr>
        <w:t>1</w:t>
      </w:r>
      <w:r>
        <w:rPr>
          <w:rFonts w:hint="default" w:ascii="ＭＳ 明朝" w:hAnsi="ＭＳ 明朝" w:eastAsia="ＭＳ 明朝"/>
          <w:color w:val="000000"/>
          <w:kern w:val="0"/>
        </w:rPr>
        <w:t>)</w:t>
      </w:r>
      <w:r>
        <w:rPr>
          <w:rFonts w:hint="eastAsia" w:ascii="Century" w:hAnsi="Century" w:eastAsia="ＭＳ 明朝"/>
          <w:color w:val="000000"/>
          <w:kern w:val="0"/>
        </w:rPr>
        <w:t>指定を取り消された者が法人である場合</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Times New Roman" w:hAnsi="Times New Roman" w:eastAsia="ＭＳ 明朝"/>
          <w:color w:val="000000"/>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firstLine="212"/>
        <w:textAlignment w:val="baseline"/>
        <w:rPr>
          <w:rFonts w:hint="default" w:ascii="ＭＳ 明朝" w:hAnsi="ＭＳ 明朝" w:eastAsia="ＭＳ 明朝"/>
          <w:color w:val="000000"/>
          <w:spacing w:val="2"/>
          <w:kern w:val="0"/>
        </w:rPr>
      </w:pPr>
      <w:r>
        <w:rPr>
          <w:rFonts w:hint="default" w:ascii="ＭＳ 明朝" w:hAnsi="ＭＳ 明朝" w:eastAsia="ＭＳ 明朝"/>
          <w:color w:val="000000"/>
          <w:kern w:val="0"/>
        </w:rPr>
        <w:t>(</w:t>
      </w:r>
      <w:r>
        <w:rPr>
          <w:rFonts w:hint="default" w:ascii="Times New Roman" w:hAnsi="Times New Roman" w:eastAsia="ＭＳ 明朝"/>
          <w:color w:val="000000"/>
          <w:kern w:val="0"/>
        </w:rPr>
        <w:t>2</w:t>
      </w:r>
      <w:r>
        <w:rPr>
          <w:rFonts w:hint="default" w:ascii="ＭＳ 明朝" w:hAnsi="ＭＳ 明朝" w:eastAsia="ＭＳ 明朝"/>
          <w:color w:val="000000"/>
          <w:kern w:val="0"/>
        </w:rPr>
        <w:t>)</w:t>
      </w:r>
      <w:r>
        <w:rPr>
          <w:rFonts w:hint="eastAsia" w:ascii="Times New Roman" w:hAnsi="Times New Roman" w:eastAsia="ＭＳ 明朝"/>
          <w:color w:val="000000"/>
          <w:kern w:val="0"/>
        </w:rPr>
        <w:t>指定を取り消された者が法人でない場合</w:t>
      </w:r>
    </w:p>
    <w:p>
      <w:pPr>
        <w:pStyle w:val="0"/>
        <w:overflowPunct w:val="0"/>
        <w:ind w:left="212" w:hanging="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　　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５　第８号関係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６　第９号関係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７　第</w:t>
      </w:r>
      <w:r>
        <w:rPr>
          <w:rFonts w:hint="default" w:ascii="Century" w:hAnsi="Century" w:eastAsia="ＭＳ 明朝"/>
          <w:color w:val="000000"/>
          <w:kern w:val="0"/>
        </w:rPr>
        <w:t>10</w:t>
      </w:r>
      <w:r>
        <w:rPr>
          <w:rFonts w:hint="eastAsia" w:ascii="Century" w:hAnsi="Century" w:eastAsia="ＭＳ 明朝"/>
          <w:color w:val="000000"/>
          <w:kern w:val="0"/>
        </w:rPr>
        <w:t>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８　第</w:t>
      </w:r>
      <w:r>
        <w:rPr>
          <w:rFonts w:hint="default" w:ascii="Century" w:hAnsi="Century" w:eastAsia="ＭＳ 明朝"/>
          <w:color w:val="000000"/>
          <w:kern w:val="0"/>
        </w:rPr>
        <w:t>11</w:t>
      </w:r>
      <w:r>
        <w:rPr>
          <w:rFonts w:hint="eastAsia" w:ascii="Century" w:hAnsi="Century" w:eastAsia="ＭＳ 明朝"/>
          <w:color w:val="000000"/>
          <w:kern w:val="0"/>
        </w:rPr>
        <w:t>号関係</w:t>
      </w:r>
    </w:p>
    <w:p>
      <w:pPr>
        <w:pStyle w:val="0"/>
        <w:overflowPunct w:val="0"/>
        <w:ind w:left="212" w:hanging="212"/>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　　申請者が，指定の申請前５年以内に自立支援医療に関し不正又は著しく不当な行為をした。</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eastAsia" w:ascii="Century" w:hAnsi="Century" w:eastAsia="ＭＳ 明朝"/>
          <w:color w:val="000000"/>
          <w:kern w:val="0"/>
        </w:rPr>
        <w:t>９　第</w:t>
      </w:r>
      <w:r>
        <w:rPr>
          <w:rFonts w:hint="default" w:ascii="Century" w:hAnsi="Century" w:eastAsia="ＭＳ 明朝"/>
          <w:color w:val="000000"/>
          <w:kern w:val="0"/>
        </w:rPr>
        <w:t>12</w:t>
      </w:r>
      <w:r>
        <w:rPr>
          <w:rFonts w:hint="eastAsia" w:ascii="Century" w:hAnsi="Century" w:eastAsia="ＭＳ 明朝"/>
          <w:color w:val="000000"/>
          <w:kern w:val="0"/>
        </w:rPr>
        <w:t>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申請者が，法人で，その役員等のうちに第４号から第１１号までのいずれかに該当する者がある。</w:t>
      </w:r>
    </w:p>
    <w:p>
      <w:pPr>
        <w:pStyle w:val="0"/>
        <w:overflowPunct w:val="0"/>
        <w:ind w:left="360" w:hanging="360"/>
        <w:textAlignment w:val="baseline"/>
        <w:outlineLvl w:val="0"/>
        <w:rPr>
          <w:rFonts w:hint="default" w:ascii="ＭＳ 明朝" w:hAnsi="ＭＳ 明朝" w:eastAsia="ＭＳ 明朝"/>
          <w:color w:val="000000"/>
          <w:spacing w:val="2"/>
          <w:kern w:val="0"/>
        </w:rPr>
      </w:pPr>
      <w:r>
        <w:rPr>
          <w:rFonts w:hint="default" w:ascii="Century" w:hAnsi="Century" w:eastAsia="ＭＳ 明朝"/>
          <w:color w:val="000000"/>
          <w:kern w:val="0"/>
        </w:rPr>
        <w:t>10</w:t>
      </w:r>
      <w:r>
        <w:rPr>
          <w:rFonts w:hint="eastAsia" w:ascii="Century" w:hAnsi="Century" w:eastAsia="ＭＳ 明朝"/>
          <w:color w:val="000000"/>
          <w:kern w:val="0"/>
        </w:rPr>
        <w:t>　第</w:t>
      </w:r>
      <w:r>
        <w:rPr>
          <w:rFonts w:hint="default" w:ascii="Century" w:hAnsi="Century" w:eastAsia="ＭＳ 明朝"/>
          <w:color w:val="000000"/>
          <w:kern w:val="0"/>
        </w:rPr>
        <w:t>13</w:t>
      </w:r>
      <w:r>
        <w:rPr>
          <w:rFonts w:hint="eastAsia" w:ascii="Century" w:hAnsi="Century" w:eastAsia="ＭＳ 明朝"/>
          <w:color w:val="000000"/>
          <w:kern w:val="0"/>
        </w:rPr>
        <w:t>号関係</w:t>
      </w:r>
    </w:p>
    <w:p>
      <w:pPr>
        <w:pStyle w:val="0"/>
        <w:overflowPunct w:val="0"/>
        <w:ind w:left="212" w:firstLine="212"/>
        <w:textAlignment w:val="baseline"/>
        <w:rPr>
          <w:rFonts w:hint="default" w:ascii="ＭＳ 明朝" w:hAnsi="ＭＳ 明朝" w:eastAsia="ＭＳ 明朝"/>
          <w:color w:val="000000"/>
          <w:spacing w:val="2"/>
          <w:kern w:val="0"/>
        </w:rPr>
      </w:pPr>
      <w:r>
        <w:rPr>
          <w:rFonts w:hint="eastAsia" w:ascii="Century" w:hAnsi="Century" w:eastAsia="ＭＳ 明朝"/>
          <w:color w:val="000000"/>
          <w:kern w:val="0"/>
        </w:rPr>
        <w:t>申請者が，法人でない者で，その管理者が第４号から第１１号までのいずれかに該当する。</w:t>
      </w:r>
    </w:p>
    <w:p>
      <w:pPr>
        <w:pStyle w:val="0"/>
        <w:overflowPunct w:val="0"/>
        <w:textAlignment w:val="baseline"/>
        <w:rPr>
          <w:rFonts w:hint="default" w:ascii="ＭＳ 明朝" w:hAnsi="ＭＳ 明朝" w:eastAsia="ＭＳ 明朝"/>
          <w:color w:val="000000"/>
          <w:spacing w:val="2"/>
          <w:kern w:val="0"/>
        </w:rPr>
      </w:pPr>
    </w:p>
    <w:sectPr>
      <w:pgSz w:w="11906" w:h="16838"/>
      <w:pgMar w:top="1701" w:right="1701" w:bottom="1701" w:left="1701"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Times New Roman" w:hAnsi="Times New Roman" w:eastAsia="ＭＳ 明朝"/>
      <w:color w:val="000000"/>
      <w:kern w:val="0"/>
    </w:rPr>
  </w:style>
  <w:style w:type="paragraph" w:styleId="16">
    <w:name w:val="List Paragraph"/>
    <w:basedOn w:val="0"/>
    <w:next w:val="16"/>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EastAsia" w:hAnsiTheme="minorEastAsia"/>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EastAsia" w:hAnsiTheme="minorEastAsia"/>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8</Words>
  <Characters>1526</Characters>
  <Application>JUST Note</Application>
  <Lines>72</Lines>
  <Paragraphs>35</Paragraphs>
  <CharactersWithSpaces>1622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旭川市役所</dc:creator>
  <cp:lastModifiedBy>shogai-hfsys195</cp:lastModifiedBy>
  <cp:lastPrinted>2018-03-14T05:43:00Z</cp:lastPrinted>
  <dcterms:created xsi:type="dcterms:W3CDTF">2013-09-12T05:16:00Z</dcterms:created>
  <dcterms:modified xsi:type="dcterms:W3CDTF">2018-10-10T01:16:27Z</dcterms:modified>
  <cp:revision>4</cp:revision>
</cp:coreProperties>
</file>