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  <w:sz w:val="28"/>
        </w:rPr>
        <w:t>旭川市胃がん検診（胃内視鏡検査）実施医療機関</w:t>
      </w: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  <w:sz w:val="28"/>
        </w:rPr>
        <w:t>登録廃止届出書</w:t>
      </w:r>
    </w:p>
    <w:p>
      <w:pPr>
        <w:pStyle w:val="0"/>
        <w:snapToGrid w:val="0"/>
        <w:jc w:val="center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旭川市長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検診実施医療機関開設者　住　　所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名　　称</w:t>
      </w:r>
      <w:bookmarkStart w:id="0" w:name="_GoBack"/>
      <w:bookmarkEnd w:id="0"/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z w:val="18"/>
        </w:rPr>
        <w:t>（法人にあっては、主たる事業所の所在地及び名称）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b w:val="1"/>
        </w:rPr>
      </w:pPr>
      <w:r>
        <w:rPr>
          <w:rFonts w:hint="eastAsia"/>
        </w:rPr>
        <w:t>旭川市の胃がん検診（胃内視鏡検査）実施医療機関の登録を廃止したいので届け出ます。</w:t>
      </w:r>
    </w:p>
    <w:p>
      <w:pPr>
        <w:pStyle w:val="0"/>
        <w:ind w:firstLine="206" w:firstLineChars="100"/>
        <w:rPr>
          <w:rFonts w:hint="default"/>
          <w:b w:val="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6703"/>
      </w:tblGrid>
      <w:tr>
        <w:trPr>
          <w:trHeight w:val="1003" w:hRule="atLeast"/>
        </w:trPr>
        <w:tc>
          <w:tcPr>
            <w:tcW w:w="31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胃がん検診（胃内視鏡検査）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実施医療機関名</w:t>
            </w:r>
          </w:p>
        </w:tc>
        <w:tc>
          <w:tcPr>
            <w:tcW w:w="670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1019" w:hRule="atLeast"/>
        </w:trPr>
        <w:tc>
          <w:tcPr>
            <w:tcW w:w="31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廃止年月日</w:t>
            </w:r>
          </w:p>
        </w:tc>
        <w:tc>
          <w:tcPr>
            <w:tcW w:w="670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　　年　　月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37" w:right="1080" w:bottom="73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154</Characters>
  <Application>JUST Note</Application>
  <Lines>22</Lines>
  <Paragraphs>14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hokenshidou168</cp:lastModifiedBy>
  <cp:lastPrinted>2025-11-27T03:15:00Z</cp:lastPrinted>
  <dcterms:created xsi:type="dcterms:W3CDTF">2026-01-20T07:05:00Z</dcterms:created>
  <dcterms:modified xsi:type="dcterms:W3CDTF">2026-01-20T07:05:30Z</dcterms:modified>
  <cp:revision>2</cp:revision>
</cp:coreProperties>
</file>