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jc w:val="center"/>
        <w:rPr>
          <w:rFonts w:hint="default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32"/>
        </w:rPr>
        <w:t>旭川市胃がん検診</w:t>
      </w:r>
      <w:r>
        <w:rPr>
          <w:rFonts w:hint="eastAsia" w:ascii="游ゴシック" w:hAnsi="游ゴシック" w:eastAsia="游ゴシック"/>
          <w:b w:val="1"/>
          <w:kern w:val="0"/>
          <w:sz w:val="32"/>
        </w:rPr>
        <w:t>(</w:t>
      </w:r>
      <w:r>
        <w:rPr>
          <w:rFonts w:hint="eastAsia" w:ascii="游ゴシック" w:hAnsi="游ゴシック" w:eastAsia="游ゴシック"/>
          <w:b w:val="1"/>
          <w:kern w:val="0"/>
          <w:sz w:val="32"/>
        </w:rPr>
        <w:t>内視鏡検査</w:t>
      </w:r>
      <w:r>
        <w:rPr>
          <w:rFonts w:hint="eastAsia" w:ascii="游ゴシック" w:hAnsi="游ゴシック" w:eastAsia="游ゴシック"/>
          <w:b w:val="1"/>
          <w:kern w:val="0"/>
          <w:sz w:val="32"/>
        </w:rPr>
        <w:t>)</w:t>
      </w:r>
      <w:r>
        <w:rPr>
          <w:rFonts w:hint="eastAsia" w:ascii="游ゴシック" w:hAnsi="游ゴシック" w:eastAsia="游ゴシック"/>
          <w:b w:val="1"/>
          <w:kern w:val="0"/>
          <w:sz w:val="32"/>
        </w:rPr>
        <w:t>偶発症発生報告書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6110605</wp:posOffset>
                </wp:positionH>
                <wp:positionV relativeFrom="page">
                  <wp:posOffset>360680</wp:posOffset>
                </wp:positionV>
                <wp:extent cx="73342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 w:ascii="游ゴシック" w:hAnsi="游ゴシック" w:eastAsia="游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color w:val="000000" w:themeColor="dark1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color w:val="000000" w:themeColor="dark1"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28.4pt;mso-position-vertical-relative:page;mso-position-horizontal-relative:page;v-text-anchor:top;position:absolute;height:24pt;mso-wrap-distance-top:0pt;width:57.75pt;mso-wrap-distance-left:9pt;margin-left:481.15pt;z-index:2;" o:spid="_x0000_s1026" o:allowincell="t" o:allowoverlap="t" filled="t" fillcolor="#ffffff [3201]" stroked="f" strokeweight="0.7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right"/>
                        <w:rPr>
                          <w:rFonts w:hint="default" w:ascii="游ゴシック" w:hAnsi="游ゴシック" w:eastAsia="游ゴシック"/>
                          <w:sz w:val="22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color w:val="000000" w:themeColor="dark1"/>
                          <w:sz w:val="22"/>
                        </w:rPr>
                        <w:t>様式</w:t>
                      </w:r>
                      <w:r>
                        <w:rPr>
                          <w:rFonts w:hint="eastAsia" w:ascii="游ゴシック" w:hAnsi="游ゴシック" w:eastAsia="游ゴシック"/>
                          <w:color w:val="000000" w:themeColor="dark1"/>
                          <w:sz w:val="22"/>
                        </w:rPr>
                        <w:t>4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spacing w:line="260" w:lineRule="exact"/>
        <w:jc w:val="center"/>
        <w:rPr>
          <w:rFonts w:hint="default" w:ascii="游ゴシック" w:hAnsi="游ゴシック" w:eastAsia="游ゴシック"/>
          <w:b w:val="1"/>
          <w:kern w:val="0"/>
          <w:sz w:val="22"/>
        </w:rPr>
      </w:pPr>
    </w:p>
    <w:p>
      <w:pPr>
        <w:pStyle w:val="0"/>
        <w:spacing w:line="260" w:lineRule="exact"/>
        <w:ind w:left="424" w:leftChars="200" w:firstLine="222" w:firstLineChars="100"/>
        <w:jc w:val="right"/>
        <w:rPr>
          <w:rFonts w:hint="default" w:ascii="游ゴシック" w:hAnsi="游ゴシック" w:eastAsia="游ゴシック"/>
          <w:kern w:val="0"/>
          <w:sz w:val="22"/>
        </w:rPr>
      </w:pPr>
      <w:r>
        <w:rPr>
          <w:rFonts w:hint="eastAsia" w:ascii="游ゴシック" w:hAnsi="游ゴシック" w:eastAsia="游ゴシック"/>
          <w:kern w:val="0"/>
          <w:sz w:val="22"/>
        </w:rPr>
        <w:t>記入日　　令和　　年　　月　　日</w:t>
      </w:r>
    </w:p>
    <w:p>
      <w:pPr>
        <w:pStyle w:val="0"/>
        <w:spacing w:line="260" w:lineRule="exact"/>
        <w:ind w:left="424" w:leftChars="200" w:firstLine="222" w:firstLineChars="100"/>
        <w:jc w:val="right"/>
        <w:rPr>
          <w:rFonts w:hint="default" w:ascii="游ゴシック" w:hAnsi="游ゴシック" w:eastAsia="游ゴシック"/>
          <w:kern w:val="0"/>
          <w:sz w:val="22"/>
        </w:rPr>
      </w:pPr>
    </w:p>
    <w:p>
      <w:pPr>
        <w:pStyle w:val="0"/>
        <w:spacing w:line="260" w:lineRule="exact"/>
        <w:ind w:left="424" w:leftChars="200" w:firstLine="222" w:firstLineChars="100"/>
        <w:jc w:val="right"/>
        <w:rPr>
          <w:rFonts w:hint="default" w:ascii="游ゴシック" w:hAnsi="游ゴシック" w:eastAsia="游ゴシック"/>
          <w:kern w:val="0"/>
          <w:sz w:val="22"/>
        </w:rPr>
      </w:pPr>
    </w:p>
    <w:p>
      <w:pPr>
        <w:pStyle w:val="0"/>
        <w:spacing w:line="260" w:lineRule="exact"/>
        <w:ind w:left="424" w:leftChars="200" w:firstLine="222" w:firstLineChars="100"/>
        <w:jc w:val="left"/>
        <w:rPr>
          <w:rFonts w:hint="default" w:ascii="游ゴシック" w:hAnsi="游ゴシック" w:eastAsia="游ゴシック"/>
          <w:kern w:val="0"/>
          <w:sz w:val="22"/>
        </w:rPr>
      </w:pPr>
      <w:r>
        <w:rPr>
          <w:rFonts w:hint="eastAsia" w:ascii="游ゴシック" w:hAnsi="游ゴシック" w:eastAsia="游ゴシック"/>
          <w:kern w:val="0"/>
          <w:sz w:val="22"/>
        </w:rPr>
        <w:t>次のとおり報告いたします。</w:t>
      </w:r>
    </w:p>
    <w:p>
      <w:pPr>
        <w:pStyle w:val="0"/>
        <w:spacing w:line="260" w:lineRule="exact"/>
        <w:ind w:left="424" w:leftChars="200" w:firstLine="444" w:firstLineChars="200"/>
        <w:jc w:val="left"/>
        <w:rPr>
          <w:rFonts w:hint="default" w:ascii="游ゴシック" w:hAnsi="游ゴシック" w:eastAsia="游ゴシック"/>
          <w:kern w:val="0"/>
          <w:sz w:val="22"/>
        </w:rPr>
      </w:pPr>
      <w:r>
        <w:rPr>
          <w:rFonts w:hint="eastAsia" w:ascii="游ゴシック" w:hAnsi="游ゴシック" w:eastAsia="游ゴシック"/>
          <w:kern w:val="0"/>
          <w:sz w:val="22"/>
        </w:rPr>
        <w:t>　　　　　　　　　　　　　　　　　　医療機関名</w:t>
      </w:r>
    </w:p>
    <w:p>
      <w:pPr>
        <w:pStyle w:val="0"/>
        <w:spacing w:line="260" w:lineRule="exact"/>
        <w:ind w:firstLine="848" w:firstLineChars="400"/>
        <w:jc w:val="left"/>
        <w:rPr>
          <w:rFonts w:hint="default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　</w:t>
      </w:r>
      <w:bookmarkStart w:id="0" w:name="_GoBack"/>
      <w:bookmarkEnd w:id="0"/>
    </w:p>
    <w:p>
      <w:pPr>
        <w:pStyle w:val="0"/>
        <w:spacing w:line="260" w:lineRule="exact"/>
        <w:ind w:firstLine="848" w:firstLineChars="400"/>
        <w:jc w:val="left"/>
        <w:rPr>
          <w:rFonts w:hint="default" w:ascii="游ゴシック" w:hAnsi="游ゴシック" w:eastAsia="游ゴシック"/>
          <w:kern w:val="0"/>
        </w:rPr>
      </w:pPr>
    </w:p>
    <w:tbl>
      <w:tblPr>
        <w:tblStyle w:val="25"/>
        <w:tblW w:w="954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36"/>
        <w:gridCol w:w="4111"/>
        <w:gridCol w:w="850"/>
        <w:gridCol w:w="2347"/>
      </w:tblGrid>
      <w:tr>
        <w:trPr>
          <w:trHeight w:val="583" w:hRule="atLeast"/>
        </w:trPr>
        <w:tc>
          <w:tcPr>
            <w:tcW w:w="2236" w:type="dxa"/>
            <w:vAlign w:val="bottom"/>
          </w:tcPr>
          <w:p>
            <w:pPr>
              <w:pStyle w:val="0"/>
              <w:spacing w:line="260" w:lineRule="exact"/>
              <w:jc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検診実施日</w:t>
            </w:r>
          </w:p>
        </w:tc>
        <w:tc>
          <w:tcPr>
            <w:tcW w:w="7308" w:type="dxa"/>
            <w:gridSpan w:val="3"/>
            <w:vAlign w:val="bottom"/>
          </w:tcPr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令和　　　　年　　　　月　　　　日</w:t>
            </w:r>
          </w:p>
        </w:tc>
      </w:tr>
      <w:tr>
        <w:trPr>
          <w:trHeight w:val="510" w:hRule="atLeast"/>
        </w:trPr>
        <w:tc>
          <w:tcPr>
            <w:tcW w:w="2236" w:type="dxa"/>
            <w:vAlign w:val="bottom"/>
          </w:tcPr>
          <w:p>
            <w:pPr>
              <w:pStyle w:val="0"/>
              <w:spacing w:line="260" w:lineRule="exact"/>
              <w:ind w:firstLine="106" w:firstLineChars="50"/>
              <w:jc w:val="center"/>
              <w:rPr>
                <w:rFonts w:hint="default" w:ascii="游ゴシック" w:hAnsi="游ゴシック" w:eastAsia="游ゴシック"/>
                <w:kern w:val="0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136525</wp:posOffset>
                      </wp:positionV>
                      <wp:extent cx="2606040" cy="0"/>
                      <wp:effectExtent l="0" t="635" r="2921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60604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5.65pt;mso-wrap-distance-bottom:0pt;mso-position-vertical-relative:text;mso-position-horizontal-relative:text;position:absolute;mso-wrap-distance-left:5.65pt;z-index:3;" o:spid="_x0000_s1027" o:allowincell="t" o:allowoverlap="t" filled="f" stroked="t" strokecolor="#000000 [3213]" strokeweight="0.5pt" o:spt="20" from="106.30000000000001pt,10.75pt" to="311.5pt,10.75pt">
                      <v:fill/>
                      <v:stroke linestyle="single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游ゴシック" w:hAnsi="游ゴシック" w:eastAsia="游ゴシック"/>
                <w:kern w:val="0"/>
                <w:sz w:val="16"/>
              </w:rPr>
              <w:t>フリガナ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受診者氏名</w:t>
            </w:r>
          </w:p>
        </w:tc>
        <w:tc>
          <w:tcPr>
            <w:tcW w:w="4111" w:type="dxa"/>
            <w:vAlign w:val="bottom"/>
          </w:tcPr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  <w:u w:val="single" w:color="auto"/>
              </w:rPr>
            </w:pPr>
          </w:p>
        </w:tc>
        <w:tc>
          <w:tcPr>
            <w:tcW w:w="850" w:type="dxa"/>
            <w:vAlign w:val="bottom"/>
          </w:tcPr>
          <w:p>
            <w:pPr>
              <w:pStyle w:val="0"/>
              <w:spacing w:line="260" w:lineRule="exact"/>
              <w:jc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性別</w:t>
            </w:r>
          </w:p>
        </w:tc>
        <w:tc>
          <w:tcPr>
            <w:tcW w:w="2347" w:type="dxa"/>
            <w:vAlign w:val="bottom"/>
          </w:tcPr>
          <w:p>
            <w:pPr>
              <w:pStyle w:val="0"/>
              <w:spacing w:line="260" w:lineRule="exact"/>
              <w:jc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1.</w:t>
            </w:r>
            <w:r>
              <w:rPr>
                <w:rFonts w:hint="eastAsia" w:ascii="游ゴシック" w:hAnsi="游ゴシック" w:eastAsia="游ゴシック"/>
                <w:kern w:val="0"/>
              </w:rPr>
              <w:t>男　　</w:t>
            </w:r>
            <w:r>
              <w:rPr>
                <w:rFonts w:hint="eastAsia" w:ascii="游ゴシック" w:hAnsi="游ゴシック" w:eastAsia="游ゴシック"/>
                <w:kern w:val="0"/>
              </w:rPr>
              <w:t>2.</w:t>
            </w:r>
            <w:r>
              <w:rPr>
                <w:rFonts w:hint="eastAsia" w:ascii="游ゴシック" w:hAnsi="游ゴシック" w:eastAsia="游ゴシック"/>
                <w:kern w:val="0"/>
              </w:rPr>
              <w:t>女</w:t>
            </w:r>
          </w:p>
        </w:tc>
      </w:tr>
      <w:tr>
        <w:trPr>
          <w:trHeight w:val="510" w:hRule="atLeast"/>
        </w:trPr>
        <w:tc>
          <w:tcPr>
            <w:tcW w:w="2236" w:type="dxa"/>
            <w:vAlign w:val="bottom"/>
          </w:tcPr>
          <w:p>
            <w:pPr>
              <w:pStyle w:val="0"/>
              <w:spacing w:line="260" w:lineRule="exact"/>
              <w:jc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生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年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月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日</w:t>
            </w:r>
          </w:p>
        </w:tc>
        <w:tc>
          <w:tcPr>
            <w:tcW w:w="7308" w:type="dxa"/>
            <w:gridSpan w:val="3"/>
            <w:vAlign w:val="bottom"/>
          </w:tcPr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　大正・昭和　　　　年　　　月　　　日（　　　　　歳）</w:t>
            </w:r>
          </w:p>
        </w:tc>
      </w:tr>
      <w:tr>
        <w:trPr>
          <w:trHeight w:val="905" w:hRule="atLeast"/>
        </w:trPr>
        <w:tc>
          <w:tcPr>
            <w:tcW w:w="2236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基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礎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疾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患</w:t>
            </w:r>
          </w:p>
        </w:tc>
        <w:tc>
          <w:tcPr>
            <w:tcW w:w="7308" w:type="dxa"/>
            <w:gridSpan w:val="3"/>
            <w:vAlign w:val="bottom"/>
          </w:tcPr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　</w:t>
            </w:r>
            <w:r>
              <w:rPr>
                <w:rFonts w:hint="eastAsia" w:ascii="游ゴシック" w:hAnsi="游ゴシック" w:eastAsia="游ゴシック"/>
                <w:kern w:val="0"/>
              </w:rPr>
              <w:t>1</w:t>
            </w:r>
            <w:r>
              <w:rPr>
                <w:rFonts w:hint="eastAsia" w:ascii="游ゴシック" w:hAnsi="游ゴシック" w:eastAsia="游ゴシック"/>
                <w:kern w:val="0"/>
              </w:rPr>
              <w:t>　あり　（　　　　　　　　　　　　　　　　　　　　　　　　）</w:t>
            </w:r>
          </w:p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　</w:t>
            </w:r>
            <w:r>
              <w:rPr>
                <w:rFonts w:hint="eastAsia" w:ascii="游ゴシック" w:hAnsi="游ゴシック" w:eastAsia="游ゴシック"/>
                <w:kern w:val="0"/>
              </w:rPr>
              <w:t>2</w:t>
            </w:r>
            <w:r>
              <w:rPr>
                <w:rFonts w:hint="eastAsia" w:ascii="游ゴシック" w:hAnsi="游ゴシック" w:eastAsia="游ゴシック"/>
                <w:kern w:val="0"/>
              </w:rPr>
              <w:t>　なし</w:t>
            </w:r>
          </w:p>
        </w:tc>
      </w:tr>
      <w:tr>
        <w:trPr>
          <w:trHeight w:val="510" w:hRule="atLeast"/>
        </w:trPr>
        <w:tc>
          <w:tcPr>
            <w:tcW w:w="2236" w:type="dxa"/>
            <w:vAlign w:val="bottom"/>
          </w:tcPr>
          <w:p>
            <w:pPr>
              <w:pStyle w:val="0"/>
              <w:spacing w:line="260" w:lineRule="exact"/>
              <w:jc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内視鏡の機種</w:t>
            </w:r>
          </w:p>
        </w:tc>
        <w:tc>
          <w:tcPr>
            <w:tcW w:w="7308" w:type="dxa"/>
            <w:gridSpan w:val="3"/>
            <w:vAlign w:val="bottom"/>
          </w:tcPr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　</w:t>
            </w:r>
            <w:r>
              <w:rPr>
                <w:rFonts w:hint="eastAsia" w:ascii="游ゴシック" w:hAnsi="游ゴシック" w:eastAsia="游ゴシック"/>
                <w:kern w:val="0"/>
              </w:rPr>
              <w:t>1</w:t>
            </w:r>
            <w:r>
              <w:rPr>
                <w:rFonts w:hint="eastAsia" w:ascii="游ゴシック" w:hAnsi="游ゴシック" w:eastAsia="游ゴシック"/>
                <w:kern w:val="0"/>
              </w:rPr>
              <w:t>　経口　　　　　</w:t>
            </w:r>
            <w:r>
              <w:rPr>
                <w:rFonts w:hint="eastAsia" w:ascii="游ゴシック" w:hAnsi="游ゴシック" w:eastAsia="游ゴシック"/>
                <w:kern w:val="0"/>
              </w:rPr>
              <w:t>2</w:t>
            </w:r>
            <w:r>
              <w:rPr>
                <w:rFonts w:hint="eastAsia" w:ascii="游ゴシック" w:hAnsi="游ゴシック" w:eastAsia="游ゴシック"/>
                <w:kern w:val="0"/>
              </w:rPr>
              <w:t>　経鼻</w:t>
            </w:r>
          </w:p>
        </w:tc>
      </w:tr>
      <w:tr>
        <w:trPr>
          <w:trHeight w:val="3093" w:hRule="atLeast"/>
        </w:trPr>
        <w:tc>
          <w:tcPr>
            <w:tcW w:w="2236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偶発症の種類</w:t>
            </w:r>
          </w:p>
        </w:tc>
        <w:tc>
          <w:tcPr>
            <w:tcW w:w="7308" w:type="dxa"/>
            <w:gridSpan w:val="3"/>
            <w:vAlign w:val="bottom"/>
          </w:tcPr>
          <w:p>
            <w:pPr>
              <w:pStyle w:val="0"/>
              <w:spacing w:line="260" w:lineRule="exact"/>
              <w:ind w:firstLine="212" w:firstLineChars="100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1</w:t>
            </w:r>
            <w:r>
              <w:rPr>
                <w:rFonts w:hint="eastAsia" w:ascii="游ゴシック" w:hAnsi="游ゴシック" w:eastAsia="游ゴシック"/>
                <w:kern w:val="0"/>
              </w:rPr>
              <w:t>　穿孔</w:t>
            </w:r>
          </w:p>
          <w:p>
            <w:pPr>
              <w:pStyle w:val="0"/>
              <w:spacing w:line="260" w:lineRule="exact"/>
              <w:ind w:firstLine="212" w:firstLineChars="100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2</w:t>
            </w:r>
            <w:r>
              <w:rPr>
                <w:rFonts w:hint="eastAsia" w:ascii="游ゴシック" w:hAnsi="游ゴシック" w:eastAsia="游ゴシック"/>
                <w:kern w:val="0"/>
              </w:rPr>
              <w:t>　鼻出血</w:t>
            </w:r>
            <w:r>
              <w:rPr>
                <w:rFonts w:hint="eastAsia" w:ascii="游ゴシック" w:hAnsi="游ゴシック" w:eastAsia="游ゴシック"/>
                <w:kern w:val="0"/>
              </w:rPr>
              <w:t>(</w:t>
            </w:r>
            <w:r>
              <w:rPr>
                <w:rFonts w:hint="eastAsia" w:ascii="游ゴシック" w:hAnsi="游ゴシック" w:eastAsia="游ゴシック"/>
                <w:kern w:val="0"/>
              </w:rPr>
              <w:t>処置が必要なもの</w:t>
            </w:r>
            <w:r>
              <w:rPr>
                <w:rFonts w:hint="eastAsia" w:ascii="游ゴシック" w:hAnsi="游ゴシック" w:eastAsia="游ゴシック"/>
                <w:kern w:val="0"/>
              </w:rPr>
              <w:t>)</w:t>
            </w:r>
          </w:p>
          <w:p>
            <w:pPr>
              <w:pStyle w:val="0"/>
              <w:spacing w:line="260" w:lineRule="exact"/>
              <w:ind w:firstLine="212" w:firstLineChars="100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3</w:t>
            </w:r>
            <w:r>
              <w:rPr>
                <w:rFonts w:hint="eastAsia" w:ascii="游ゴシック" w:hAnsi="游ゴシック" w:eastAsia="游ゴシック"/>
                <w:kern w:val="0"/>
              </w:rPr>
              <w:t>　粘膜裂創</w:t>
            </w:r>
          </w:p>
          <w:p>
            <w:pPr>
              <w:pStyle w:val="0"/>
              <w:spacing w:line="260" w:lineRule="exact"/>
              <w:ind w:firstLine="212" w:firstLineChars="100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4</w:t>
            </w:r>
            <w:r>
              <w:rPr>
                <w:rFonts w:hint="eastAsia" w:ascii="游ゴシック" w:hAnsi="游ゴシック" w:eastAsia="游ゴシック"/>
                <w:kern w:val="0"/>
              </w:rPr>
              <w:t>　気腫（穿孔症例との重複も含む）</w:t>
            </w:r>
          </w:p>
          <w:p>
            <w:pPr>
              <w:pStyle w:val="0"/>
              <w:spacing w:line="260" w:lineRule="exact"/>
              <w:ind w:firstLine="212" w:firstLineChars="100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5</w:t>
            </w:r>
            <w:r>
              <w:rPr>
                <w:rFonts w:hint="eastAsia" w:ascii="游ゴシック" w:hAnsi="游ゴシック" w:eastAsia="游ゴシック"/>
                <w:kern w:val="0"/>
              </w:rPr>
              <w:t>　生検部位からの後出血</w:t>
            </w:r>
          </w:p>
          <w:p>
            <w:pPr>
              <w:pStyle w:val="0"/>
              <w:spacing w:line="260" w:lineRule="exact"/>
              <w:ind w:firstLine="212" w:firstLineChars="100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6</w:t>
            </w:r>
            <w:r>
              <w:rPr>
                <w:rFonts w:hint="eastAsia" w:ascii="游ゴシック" w:hAnsi="游ゴシック" w:eastAsia="游ゴシック"/>
                <w:kern w:val="0"/>
              </w:rPr>
              <w:t>　前処置薬剤によるアナフィラキシーショック</w:t>
            </w:r>
          </w:p>
          <w:p>
            <w:pPr>
              <w:pStyle w:val="0"/>
              <w:spacing w:line="260" w:lineRule="exact"/>
              <w:ind w:firstLine="212" w:firstLineChars="100"/>
              <w:jc w:val="left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7</w:t>
            </w:r>
            <w:r>
              <w:rPr>
                <w:rFonts w:hint="eastAsia" w:ascii="游ゴシック" w:hAnsi="游ゴシック" w:eastAsia="游ゴシック"/>
                <w:kern w:val="0"/>
              </w:rPr>
              <w:t>　その他の偶発症（　　　　　　　　　　　　　　　　　　　　　）</w:t>
            </w:r>
          </w:p>
        </w:tc>
      </w:tr>
      <w:tr>
        <w:trPr>
          <w:trHeight w:val="568" w:hRule="atLeast"/>
        </w:trPr>
        <w:tc>
          <w:tcPr>
            <w:tcW w:w="2236" w:type="dxa"/>
            <w:vAlign w:val="bottom"/>
          </w:tcPr>
          <w:p>
            <w:pPr>
              <w:pStyle w:val="0"/>
              <w:spacing w:line="260" w:lineRule="exact"/>
              <w:jc w:val="center"/>
              <w:textAlignment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部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   </w:t>
            </w:r>
            <w:r>
              <w:rPr>
                <w:rFonts w:hint="eastAsia" w:ascii="游ゴシック" w:hAnsi="游ゴシック" w:eastAsia="游ゴシック"/>
                <w:kern w:val="0"/>
              </w:rPr>
              <w:t>位</w:t>
            </w:r>
          </w:p>
        </w:tc>
        <w:tc>
          <w:tcPr>
            <w:tcW w:w="7308" w:type="dxa"/>
            <w:gridSpan w:val="3"/>
            <w:vAlign w:val="bottom"/>
          </w:tcPr>
          <w:p>
            <w:pPr>
              <w:pStyle w:val="0"/>
              <w:spacing w:line="260" w:lineRule="exact"/>
              <w:ind w:firstLine="195" w:firstLineChars="100"/>
              <w:jc w:val="left"/>
              <w:textAlignment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1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　鼻腔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　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 xml:space="preserve">2 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咽喉頭　　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3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　食道　　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4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　胃･十二指腸　　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5</w:t>
            </w:r>
            <w:r>
              <w:rPr>
                <w:rFonts w:hint="eastAsia" w:ascii="游ゴシック" w:hAnsi="游ゴシック" w:eastAsia="游ゴシック"/>
                <w:spacing w:val="0"/>
                <w:w w:val="92"/>
                <w:kern w:val="0"/>
                <w:fitText w:val="6876" w:id="1"/>
              </w:rPr>
              <w:t>　その他（　　　</w:t>
            </w:r>
            <w:r>
              <w:rPr>
                <w:rFonts w:hint="eastAsia" w:ascii="游ゴシック" w:hAnsi="游ゴシック" w:eastAsia="游ゴシック"/>
                <w:spacing w:val="29"/>
                <w:w w:val="92"/>
                <w:kern w:val="0"/>
                <w:fitText w:val="6876" w:id="1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2236" w:type="dxa"/>
            <w:vAlign w:val="bottom"/>
          </w:tcPr>
          <w:p>
            <w:pPr>
              <w:pStyle w:val="0"/>
              <w:spacing w:line="260" w:lineRule="exact"/>
              <w:jc w:val="center"/>
              <w:textAlignment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重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症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度</w:t>
            </w:r>
          </w:p>
        </w:tc>
        <w:tc>
          <w:tcPr>
            <w:tcW w:w="7308" w:type="dxa"/>
            <w:gridSpan w:val="3"/>
            <w:vAlign w:val="bottom"/>
          </w:tcPr>
          <w:p>
            <w:pPr>
              <w:pStyle w:val="0"/>
              <w:spacing w:line="260" w:lineRule="exact"/>
              <w:jc w:val="left"/>
              <w:textAlignment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　</w:t>
            </w:r>
            <w:r>
              <w:rPr>
                <w:rFonts w:hint="eastAsia" w:ascii="游ゴシック" w:hAnsi="游ゴシック" w:eastAsia="游ゴシック"/>
                <w:kern w:val="0"/>
              </w:rPr>
              <w:t>1</w:t>
            </w:r>
            <w:r>
              <w:rPr>
                <w:rFonts w:hint="eastAsia" w:ascii="游ゴシック" w:hAnsi="游ゴシック" w:eastAsia="游ゴシック"/>
                <w:kern w:val="0"/>
              </w:rPr>
              <w:t>　外来処置（自院・他院）　</w:t>
            </w:r>
            <w:r>
              <w:rPr>
                <w:rFonts w:hint="eastAsia" w:ascii="游ゴシック" w:hAnsi="游ゴシック" w:eastAsia="游ゴシック"/>
                <w:kern w:val="0"/>
              </w:rPr>
              <w:t>2</w:t>
            </w:r>
            <w:r>
              <w:rPr>
                <w:rFonts w:hint="eastAsia" w:ascii="游ゴシック" w:hAnsi="游ゴシック" w:eastAsia="游ゴシック"/>
                <w:kern w:val="0"/>
              </w:rPr>
              <w:t>　入院（自院・他院）　　</w:t>
            </w:r>
            <w:r>
              <w:rPr>
                <w:rFonts w:hint="eastAsia" w:ascii="游ゴシック" w:hAnsi="游ゴシック" w:eastAsia="游ゴシック"/>
                <w:kern w:val="0"/>
              </w:rPr>
              <w:t>3</w:t>
            </w:r>
            <w:r>
              <w:rPr>
                <w:rFonts w:hint="eastAsia" w:ascii="游ゴシック" w:hAnsi="游ゴシック" w:eastAsia="游ゴシック"/>
                <w:kern w:val="0"/>
              </w:rPr>
              <w:t>　死亡</w:t>
            </w:r>
          </w:p>
        </w:tc>
      </w:tr>
      <w:tr>
        <w:trPr>
          <w:trHeight w:val="522" w:hRule="atLeast"/>
        </w:trPr>
        <w:tc>
          <w:tcPr>
            <w:tcW w:w="2236" w:type="dxa"/>
            <w:vAlign w:val="bottom"/>
          </w:tcPr>
          <w:p>
            <w:pPr>
              <w:pStyle w:val="0"/>
              <w:spacing w:line="260" w:lineRule="exact"/>
              <w:jc w:val="center"/>
              <w:textAlignment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入院医療機関</w:t>
            </w:r>
          </w:p>
        </w:tc>
        <w:tc>
          <w:tcPr>
            <w:tcW w:w="7308" w:type="dxa"/>
            <w:gridSpan w:val="3"/>
            <w:vAlign w:val="bottom"/>
          </w:tcPr>
          <w:p>
            <w:pPr>
              <w:pStyle w:val="0"/>
              <w:spacing w:line="260" w:lineRule="exact"/>
              <w:jc w:val="left"/>
              <w:textAlignment w:val="center"/>
              <w:rPr>
                <w:rFonts w:hint="default" w:ascii="游ゴシック" w:hAnsi="游ゴシック" w:eastAsia="游ゴシック"/>
                <w:kern w:val="0"/>
                <w:u w:val="single" w:color="auto"/>
              </w:rPr>
            </w:pPr>
          </w:p>
        </w:tc>
      </w:tr>
      <w:tr>
        <w:trPr>
          <w:trHeight w:val="1873" w:hRule="atLeast"/>
        </w:trPr>
        <w:tc>
          <w:tcPr>
            <w:tcW w:w="2236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偶発症発症時の状況</w:t>
            </w:r>
          </w:p>
        </w:tc>
        <w:tc>
          <w:tcPr>
            <w:tcW w:w="7308" w:type="dxa"/>
            <w:gridSpan w:val="3"/>
            <w:vAlign w:val="bottom"/>
          </w:tcPr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  <w:u w:val="single" w:color="auto"/>
              </w:rPr>
            </w:pPr>
          </w:p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  <w:u w:val="single" w:color="auto"/>
              </w:rPr>
            </w:pPr>
          </w:p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  <w:u w:val="single" w:color="auto"/>
              </w:rPr>
            </w:pPr>
          </w:p>
          <w:p>
            <w:pPr>
              <w:pStyle w:val="0"/>
              <w:spacing w:line="260" w:lineRule="exact"/>
              <w:jc w:val="left"/>
              <w:rPr>
                <w:rFonts w:hint="default" w:ascii="游ゴシック" w:hAnsi="游ゴシック" w:eastAsia="游ゴシック"/>
                <w:kern w:val="0"/>
                <w:u w:val="single" w:color="auto"/>
              </w:rPr>
            </w:pPr>
          </w:p>
        </w:tc>
      </w:tr>
    </w:tbl>
    <w:p>
      <w:pPr>
        <w:pStyle w:val="0"/>
        <w:spacing w:line="260" w:lineRule="exact"/>
        <w:ind w:left="424" w:leftChars="200" w:firstLine="212" w:firstLineChars="100"/>
        <w:jc w:val="right"/>
        <w:rPr>
          <w:rFonts w:hint="default" w:ascii="游ゴシック" w:hAnsi="游ゴシック" w:eastAsia="游ゴシック"/>
          <w:kern w:val="0"/>
          <w:u w:val="single" w:color="auto"/>
        </w:rPr>
      </w:pPr>
      <w:r>
        <w:rPr>
          <w:rFonts w:hint="eastAsia" w:ascii="游ゴシック" w:hAnsi="游ゴシック" w:eastAsia="游ゴシック"/>
          <w:kern w:val="0"/>
          <w:u w:val="single" w:color="auto"/>
        </w:rPr>
        <w:t>※処置を必要とした偶発症を報告してください。</w:t>
      </w:r>
    </w:p>
    <w:sectPr>
      <w:pgSz w:w="11906" w:h="16838"/>
      <w:pgMar w:top="1247" w:right="1077" w:bottom="1361" w:left="1077" w:header="851" w:footer="992" w:gutter="0"/>
      <w:cols w:space="720"/>
      <w:vAlign w:val="center"/>
      <w:textDirection w:val="lrTb"/>
      <w:docGrid w:type="linesAndChars" w:linePitch="29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22</Words>
  <Characters>294</Characters>
  <Application>JUST Note</Application>
  <Lines>44</Lines>
  <Paragraphs>34</Paragraphs>
  <CharactersWithSpaces>451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健康指導課用</dc:creator>
  <cp:lastModifiedBy>hokenshidou168</cp:lastModifiedBy>
  <cp:lastPrinted>2026-02-03T06:37:21Z</cp:lastPrinted>
  <dcterms:created xsi:type="dcterms:W3CDTF">2026-01-20T06:57:00Z</dcterms:created>
  <dcterms:modified xsi:type="dcterms:W3CDTF">2026-01-20T06:57:47Z</dcterms:modified>
  <cp:revision>2</cp:revision>
</cp:coreProperties>
</file>