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DBE8E" w14:textId="630C246B" w:rsidR="00C21ED3" w:rsidRDefault="00DB7CC3" w:rsidP="00C75D9A">
      <w:pPr>
        <w:jc w:val="center"/>
        <w:rPr>
          <w:rFonts w:ascii="ＭＳ 明朝" w:hAnsi="ＭＳ 明朝"/>
          <w:sz w:val="24"/>
          <w:szCs w:val="28"/>
        </w:rPr>
      </w:pPr>
      <w:r>
        <w:rPr>
          <w:rFonts w:ascii="ＭＳ 明朝" w:hAnsi="ＭＳ 明朝" w:hint="eastAsia"/>
          <w:sz w:val="24"/>
          <w:szCs w:val="28"/>
        </w:rPr>
        <w:t>気候変動適応法に基づく</w:t>
      </w:r>
      <w:r w:rsidR="00DC3663">
        <w:rPr>
          <w:rFonts w:ascii="ＭＳ 明朝" w:hAnsi="ＭＳ 明朝" w:hint="eastAsia"/>
          <w:sz w:val="24"/>
          <w:szCs w:val="28"/>
        </w:rPr>
        <w:t>クーリングシェルター</w:t>
      </w:r>
      <w:r>
        <w:rPr>
          <w:rFonts w:ascii="ＭＳ 明朝" w:hAnsi="ＭＳ 明朝" w:hint="eastAsia"/>
          <w:sz w:val="24"/>
          <w:szCs w:val="28"/>
        </w:rPr>
        <w:t>に係る</w:t>
      </w:r>
      <w:r w:rsidR="00751567">
        <w:rPr>
          <w:rFonts w:ascii="ＭＳ 明朝" w:hAnsi="ＭＳ 明朝" w:hint="eastAsia"/>
          <w:sz w:val="24"/>
          <w:szCs w:val="28"/>
        </w:rPr>
        <w:t>協定書</w:t>
      </w:r>
    </w:p>
    <w:p w14:paraId="769CF1DD" w14:textId="77777777" w:rsidR="00751567" w:rsidRDefault="00751567" w:rsidP="00E65641">
      <w:pPr>
        <w:rPr>
          <w:rFonts w:ascii="ＭＳ 明朝" w:hAnsi="ＭＳ 明朝"/>
          <w:sz w:val="24"/>
          <w:szCs w:val="28"/>
        </w:rPr>
      </w:pPr>
    </w:p>
    <w:p w14:paraId="2BE10E58" w14:textId="46153E56" w:rsidR="00751567" w:rsidRDefault="00751567" w:rsidP="00751567">
      <w:pPr>
        <w:ind w:firstLineChars="100" w:firstLine="240"/>
        <w:rPr>
          <w:rFonts w:ascii="ＭＳ 明朝" w:hAnsi="ＭＳ 明朝"/>
          <w:sz w:val="24"/>
          <w:szCs w:val="28"/>
        </w:rPr>
      </w:pPr>
      <w:r w:rsidRPr="00751567">
        <w:rPr>
          <w:rFonts w:ascii="ＭＳ 明朝" w:hAnsi="ＭＳ 明朝" w:hint="eastAsia"/>
          <w:sz w:val="24"/>
          <w:szCs w:val="28"/>
        </w:rPr>
        <w:t>○○（以下「甲」という。）と</w:t>
      </w:r>
      <w:r w:rsidR="00DC3663">
        <w:rPr>
          <w:rFonts w:ascii="ＭＳ 明朝" w:hAnsi="ＭＳ 明朝" w:hint="eastAsia"/>
          <w:sz w:val="24"/>
          <w:szCs w:val="28"/>
        </w:rPr>
        <w:t>旭川</w:t>
      </w:r>
      <w:r w:rsidRPr="00751567">
        <w:rPr>
          <w:rFonts w:ascii="ＭＳ 明朝" w:hAnsi="ＭＳ 明朝" w:hint="eastAsia"/>
          <w:sz w:val="24"/>
          <w:szCs w:val="28"/>
        </w:rPr>
        <w:t>市（以下「乙」という。）は</w:t>
      </w:r>
      <w:r w:rsidR="00DC3663">
        <w:rPr>
          <w:rFonts w:ascii="ＭＳ 明朝" w:hAnsi="ＭＳ 明朝" w:hint="eastAsia"/>
          <w:sz w:val="24"/>
          <w:szCs w:val="28"/>
        </w:rPr>
        <w:t>，</w:t>
      </w:r>
      <w:r w:rsidR="00DC3663" w:rsidRPr="00DC3663">
        <w:rPr>
          <w:rFonts w:ascii="ＭＳ 明朝" w:hAnsi="ＭＳ 明朝" w:hint="eastAsia"/>
          <w:sz w:val="24"/>
          <w:szCs w:val="28"/>
        </w:rPr>
        <w:t>気候変動適応法（以下「法」という。）に基づく</w:t>
      </w:r>
      <w:r w:rsidR="00D76E75" w:rsidRPr="00D76E75">
        <w:rPr>
          <w:rFonts w:ascii="ＭＳ 明朝" w:hAnsi="ＭＳ 明朝" w:hint="eastAsia"/>
          <w:sz w:val="24"/>
          <w:szCs w:val="28"/>
        </w:rPr>
        <w:t>指定暑熱避難施設</w:t>
      </w:r>
      <w:r w:rsidR="00DC3663" w:rsidRPr="00DC3663">
        <w:rPr>
          <w:rFonts w:ascii="ＭＳ 明朝" w:hAnsi="ＭＳ 明朝" w:hint="eastAsia"/>
          <w:sz w:val="24"/>
          <w:szCs w:val="28"/>
        </w:rPr>
        <w:t>（以下「クーリングシェルター」という。）について</w:t>
      </w:r>
      <w:r w:rsidR="00DC3663">
        <w:rPr>
          <w:rFonts w:ascii="ＭＳ 明朝" w:hAnsi="ＭＳ 明朝" w:hint="eastAsia"/>
          <w:sz w:val="24"/>
          <w:szCs w:val="28"/>
        </w:rPr>
        <w:t>，</w:t>
      </w:r>
      <w:r w:rsidR="00DC3663" w:rsidRPr="00DC3663">
        <w:rPr>
          <w:rFonts w:ascii="ＭＳ 明朝" w:hAnsi="ＭＳ 明朝" w:hint="eastAsia"/>
          <w:sz w:val="24"/>
          <w:szCs w:val="28"/>
        </w:rPr>
        <w:t>次のとおり協定を締結する。</w:t>
      </w:r>
    </w:p>
    <w:p w14:paraId="5A8601F6" w14:textId="77777777" w:rsidR="00751567" w:rsidRDefault="00751567" w:rsidP="00E65641">
      <w:pPr>
        <w:rPr>
          <w:rFonts w:ascii="ＭＳ 明朝" w:hAnsi="ＭＳ 明朝"/>
          <w:sz w:val="24"/>
          <w:szCs w:val="28"/>
        </w:rPr>
      </w:pPr>
    </w:p>
    <w:p w14:paraId="056901EF" w14:textId="49D52E33" w:rsidR="00751567" w:rsidRDefault="00751567" w:rsidP="00751567">
      <w:pPr>
        <w:rPr>
          <w:rFonts w:ascii="ＭＳ 明朝" w:hAnsi="ＭＳ 明朝"/>
          <w:sz w:val="24"/>
          <w:szCs w:val="28"/>
        </w:rPr>
      </w:pPr>
      <w:r>
        <w:rPr>
          <w:rFonts w:ascii="ＭＳ 明朝" w:hAnsi="ＭＳ 明朝" w:hint="eastAsia"/>
          <w:sz w:val="24"/>
          <w:szCs w:val="28"/>
        </w:rPr>
        <w:t>（目的）</w:t>
      </w:r>
    </w:p>
    <w:p w14:paraId="1DA67856" w14:textId="47988825" w:rsidR="00751567" w:rsidRDefault="00751567" w:rsidP="00751567">
      <w:pPr>
        <w:ind w:left="240" w:hangingChars="100" w:hanging="240"/>
        <w:rPr>
          <w:rFonts w:ascii="ＭＳ 明朝" w:hAnsi="ＭＳ 明朝"/>
          <w:sz w:val="24"/>
          <w:szCs w:val="28"/>
        </w:rPr>
      </w:pPr>
      <w:r>
        <w:rPr>
          <w:rFonts w:ascii="ＭＳ 明朝" w:hAnsi="ＭＳ 明朝" w:hint="eastAsia"/>
          <w:sz w:val="24"/>
          <w:szCs w:val="28"/>
        </w:rPr>
        <w:t xml:space="preserve">第１条　</w:t>
      </w:r>
      <w:r w:rsidR="00A93C62">
        <w:rPr>
          <w:rFonts w:ascii="ＭＳ 明朝" w:hAnsi="ＭＳ 明朝" w:hint="eastAsia"/>
          <w:sz w:val="24"/>
          <w:szCs w:val="28"/>
        </w:rPr>
        <w:t>この</w:t>
      </w:r>
      <w:r w:rsidRPr="00751567">
        <w:rPr>
          <w:rFonts w:ascii="ＭＳ 明朝" w:hAnsi="ＭＳ 明朝" w:hint="eastAsia"/>
          <w:sz w:val="24"/>
          <w:szCs w:val="28"/>
        </w:rPr>
        <w:t>協定は</w:t>
      </w:r>
      <w:r w:rsidR="00DC3663">
        <w:rPr>
          <w:rFonts w:ascii="ＭＳ 明朝" w:hAnsi="ＭＳ 明朝" w:hint="eastAsia"/>
          <w:sz w:val="24"/>
          <w:szCs w:val="28"/>
        </w:rPr>
        <w:t>，</w:t>
      </w:r>
      <w:r w:rsidRPr="00751567">
        <w:rPr>
          <w:rFonts w:ascii="ＭＳ 明朝" w:hAnsi="ＭＳ 明朝" w:hint="eastAsia"/>
          <w:sz w:val="24"/>
          <w:szCs w:val="28"/>
        </w:rPr>
        <w:t>熱中症による人の健康に係る被害の発生</w:t>
      </w:r>
      <w:r>
        <w:rPr>
          <w:rFonts w:ascii="ＭＳ 明朝" w:hAnsi="ＭＳ 明朝" w:hint="eastAsia"/>
          <w:sz w:val="24"/>
          <w:szCs w:val="28"/>
        </w:rPr>
        <w:t>の</w:t>
      </w:r>
      <w:r w:rsidRPr="00751567">
        <w:rPr>
          <w:rFonts w:ascii="ＭＳ 明朝" w:hAnsi="ＭＳ 明朝" w:hint="eastAsia"/>
          <w:sz w:val="24"/>
          <w:szCs w:val="28"/>
        </w:rPr>
        <w:t>防止</w:t>
      </w:r>
      <w:r>
        <w:rPr>
          <w:rFonts w:ascii="ＭＳ 明朝" w:hAnsi="ＭＳ 明朝" w:hint="eastAsia"/>
          <w:sz w:val="24"/>
          <w:szCs w:val="28"/>
        </w:rPr>
        <w:t>が図られるよう</w:t>
      </w:r>
      <w:r w:rsidR="00DC3663">
        <w:rPr>
          <w:rFonts w:ascii="ＭＳ 明朝" w:hAnsi="ＭＳ 明朝" w:hint="eastAsia"/>
          <w:sz w:val="24"/>
          <w:szCs w:val="28"/>
        </w:rPr>
        <w:t>，</w:t>
      </w:r>
      <w:r w:rsidRPr="00751567">
        <w:rPr>
          <w:rFonts w:ascii="ＭＳ 明朝" w:hAnsi="ＭＳ 明朝" w:hint="eastAsia"/>
          <w:sz w:val="24"/>
          <w:szCs w:val="28"/>
        </w:rPr>
        <w:t>当該施設の</w:t>
      </w:r>
      <w:r w:rsidR="00DC3663">
        <w:rPr>
          <w:rFonts w:ascii="ＭＳ 明朝" w:hAnsi="ＭＳ 明朝" w:hint="eastAsia"/>
          <w:sz w:val="24"/>
          <w:szCs w:val="28"/>
        </w:rPr>
        <w:t>クーリングシェルター</w:t>
      </w:r>
      <w:r>
        <w:rPr>
          <w:rFonts w:ascii="ＭＳ 明朝" w:hAnsi="ＭＳ 明朝" w:hint="eastAsia"/>
          <w:sz w:val="24"/>
          <w:szCs w:val="28"/>
        </w:rPr>
        <w:t>としての</w:t>
      </w:r>
      <w:r w:rsidR="00143A52">
        <w:rPr>
          <w:rFonts w:ascii="ＭＳ 明朝" w:hAnsi="ＭＳ 明朝" w:hint="eastAsia"/>
          <w:sz w:val="24"/>
          <w:szCs w:val="28"/>
        </w:rPr>
        <w:t>指定及び</w:t>
      </w:r>
      <w:r>
        <w:rPr>
          <w:rFonts w:ascii="ＭＳ 明朝" w:hAnsi="ＭＳ 明朝" w:hint="eastAsia"/>
          <w:sz w:val="24"/>
          <w:szCs w:val="28"/>
        </w:rPr>
        <w:t>運営に当たり</w:t>
      </w:r>
      <w:r w:rsidRPr="00751567">
        <w:rPr>
          <w:rFonts w:ascii="ＭＳ 明朝" w:hAnsi="ＭＳ 明朝" w:hint="eastAsia"/>
          <w:sz w:val="24"/>
          <w:szCs w:val="28"/>
        </w:rPr>
        <w:t>必要な事項を定めることを目的とする。</w:t>
      </w:r>
    </w:p>
    <w:p w14:paraId="781E4238" w14:textId="77777777" w:rsidR="00751567" w:rsidRPr="00A93C62" w:rsidRDefault="00751567" w:rsidP="00E65641">
      <w:pPr>
        <w:rPr>
          <w:rFonts w:ascii="ＭＳ 明朝" w:hAnsi="ＭＳ 明朝"/>
          <w:sz w:val="24"/>
          <w:szCs w:val="28"/>
        </w:rPr>
      </w:pPr>
    </w:p>
    <w:p w14:paraId="4E59C586" w14:textId="0AD4DF3B" w:rsidR="006F0BBA" w:rsidRDefault="006F0BBA" w:rsidP="006F0BBA">
      <w:pPr>
        <w:ind w:left="240" w:hangingChars="100" w:hanging="240"/>
        <w:rPr>
          <w:rFonts w:ascii="ＭＳ 明朝" w:hAnsi="ＭＳ 明朝"/>
          <w:sz w:val="24"/>
          <w:szCs w:val="28"/>
        </w:rPr>
      </w:pPr>
      <w:r>
        <w:rPr>
          <w:rFonts w:ascii="ＭＳ 明朝" w:hAnsi="ＭＳ 明朝" w:hint="eastAsia"/>
          <w:sz w:val="24"/>
          <w:szCs w:val="28"/>
        </w:rPr>
        <w:t>（協定の目的となる</w:t>
      </w:r>
      <w:r w:rsidR="00DC3663">
        <w:rPr>
          <w:rFonts w:ascii="ＭＳ 明朝" w:hAnsi="ＭＳ 明朝" w:hint="eastAsia"/>
          <w:sz w:val="24"/>
          <w:szCs w:val="28"/>
        </w:rPr>
        <w:t>クーリングシェルター</w:t>
      </w:r>
      <w:r>
        <w:rPr>
          <w:rFonts w:ascii="ＭＳ 明朝" w:hAnsi="ＭＳ 明朝" w:hint="eastAsia"/>
          <w:sz w:val="24"/>
          <w:szCs w:val="28"/>
        </w:rPr>
        <w:t>）</w:t>
      </w:r>
    </w:p>
    <w:p w14:paraId="545248EB" w14:textId="11BF46F1" w:rsidR="00DC3663" w:rsidRPr="00DC3663" w:rsidRDefault="006F0BBA" w:rsidP="00DC3663">
      <w:pPr>
        <w:ind w:left="240" w:hangingChars="100" w:hanging="240"/>
        <w:rPr>
          <w:rFonts w:ascii="ＭＳ 明朝" w:hAnsi="ＭＳ 明朝"/>
          <w:sz w:val="24"/>
          <w:szCs w:val="28"/>
        </w:rPr>
      </w:pPr>
      <w:r>
        <w:rPr>
          <w:rFonts w:ascii="ＭＳ 明朝" w:hAnsi="ＭＳ 明朝" w:hint="eastAsia"/>
          <w:sz w:val="24"/>
          <w:szCs w:val="28"/>
        </w:rPr>
        <w:t>第</w:t>
      </w:r>
      <w:r w:rsidR="00D76E75">
        <w:rPr>
          <w:rFonts w:ascii="ＭＳ 明朝" w:hAnsi="ＭＳ 明朝" w:hint="eastAsia"/>
          <w:sz w:val="24"/>
          <w:szCs w:val="28"/>
        </w:rPr>
        <w:t>２</w:t>
      </w:r>
      <w:r>
        <w:rPr>
          <w:rFonts w:ascii="ＭＳ 明朝" w:hAnsi="ＭＳ 明朝" w:hint="eastAsia"/>
          <w:sz w:val="24"/>
          <w:szCs w:val="28"/>
        </w:rPr>
        <w:t xml:space="preserve">条　</w:t>
      </w:r>
      <w:r w:rsidR="00DC3663" w:rsidRPr="00DC3663">
        <w:rPr>
          <w:rFonts w:ascii="ＭＳ 明朝" w:hAnsi="ＭＳ 明朝" w:hint="eastAsia"/>
          <w:sz w:val="24"/>
          <w:szCs w:val="28"/>
        </w:rPr>
        <w:t>この協定の目的となるクーリングシェルターは</w:t>
      </w:r>
      <w:r w:rsidR="00DC3663">
        <w:rPr>
          <w:rFonts w:ascii="ＭＳ 明朝" w:hAnsi="ＭＳ 明朝" w:hint="eastAsia"/>
          <w:sz w:val="24"/>
          <w:szCs w:val="28"/>
        </w:rPr>
        <w:t>，</w:t>
      </w:r>
      <w:r w:rsidR="00DC3663" w:rsidRPr="00DC3663">
        <w:rPr>
          <w:rFonts w:ascii="ＭＳ 明朝" w:hAnsi="ＭＳ 明朝" w:hint="eastAsia"/>
          <w:sz w:val="24"/>
          <w:szCs w:val="28"/>
        </w:rPr>
        <w:t>甲が別紙様式１「</w:t>
      </w:r>
      <w:r w:rsidR="00D76E75" w:rsidRPr="00D76E75">
        <w:rPr>
          <w:rFonts w:ascii="ＭＳ 明朝" w:hAnsi="ＭＳ 明朝" w:hint="eastAsia"/>
          <w:sz w:val="24"/>
          <w:szCs w:val="28"/>
        </w:rPr>
        <w:t>旭川市クーリングシェルター指定申込書</w:t>
      </w:r>
      <w:r w:rsidR="00E90289">
        <w:rPr>
          <w:rFonts w:ascii="ＭＳ 明朝" w:hAnsi="ＭＳ 明朝" w:hint="eastAsia"/>
          <w:sz w:val="24"/>
          <w:szCs w:val="28"/>
        </w:rPr>
        <w:t>（以下指定申込書）</w:t>
      </w:r>
      <w:r w:rsidR="00DC3663" w:rsidRPr="00DC3663">
        <w:rPr>
          <w:rFonts w:ascii="ＭＳ 明朝" w:hAnsi="ＭＳ 明朝" w:hint="eastAsia"/>
          <w:sz w:val="24"/>
          <w:szCs w:val="28"/>
        </w:rPr>
        <w:t>」を提出することで</w:t>
      </w:r>
      <w:r w:rsidR="00DC3663">
        <w:rPr>
          <w:rFonts w:ascii="ＭＳ 明朝" w:hAnsi="ＭＳ 明朝" w:hint="eastAsia"/>
          <w:sz w:val="24"/>
          <w:szCs w:val="28"/>
        </w:rPr>
        <w:t>，</w:t>
      </w:r>
      <w:r w:rsidR="00DC3663" w:rsidRPr="00DC3663">
        <w:rPr>
          <w:rFonts w:ascii="ＭＳ 明朝" w:hAnsi="ＭＳ 明朝" w:hint="eastAsia"/>
          <w:sz w:val="24"/>
          <w:szCs w:val="28"/>
        </w:rPr>
        <w:t xml:space="preserve">法に基づくクーリングシェルターとして乙が指定したものとみなす。 </w:t>
      </w:r>
    </w:p>
    <w:p w14:paraId="1A7159EC" w14:textId="09386CB5" w:rsidR="00295B16" w:rsidRDefault="00DC3663" w:rsidP="00DC3663">
      <w:pPr>
        <w:ind w:left="240" w:hangingChars="100" w:hanging="240"/>
        <w:rPr>
          <w:rFonts w:ascii="ＭＳ 明朝" w:hAnsi="ＭＳ 明朝"/>
          <w:sz w:val="24"/>
          <w:szCs w:val="28"/>
        </w:rPr>
      </w:pPr>
      <w:r w:rsidRPr="00DC3663">
        <w:rPr>
          <w:rFonts w:ascii="ＭＳ 明朝" w:hAnsi="ＭＳ 明朝" w:hint="eastAsia"/>
          <w:sz w:val="24"/>
          <w:szCs w:val="28"/>
        </w:rPr>
        <w:t>２　乙は</w:t>
      </w:r>
      <w:r>
        <w:rPr>
          <w:rFonts w:ascii="ＭＳ 明朝" w:hAnsi="ＭＳ 明朝" w:hint="eastAsia"/>
          <w:sz w:val="24"/>
          <w:szCs w:val="28"/>
        </w:rPr>
        <w:t>，</w:t>
      </w:r>
      <w:r w:rsidRPr="00DC3663">
        <w:rPr>
          <w:rFonts w:ascii="ＭＳ 明朝" w:hAnsi="ＭＳ 明朝" w:hint="eastAsia"/>
          <w:sz w:val="24"/>
          <w:szCs w:val="28"/>
        </w:rPr>
        <w:t>クーリングシェルターに指定した施設の名称</w:t>
      </w:r>
      <w:r>
        <w:rPr>
          <w:rFonts w:ascii="ＭＳ 明朝" w:hAnsi="ＭＳ 明朝" w:hint="eastAsia"/>
          <w:sz w:val="24"/>
          <w:szCs w:val="28"/>
        </w:rPr>
        <w:t>，</w:t>
      </w:r>
      <w:r w:rsidRPr="00DC3663">
        <w:rPr>
          <w:rFonts w:ascii="ＭＳ 明朝" w:hAnsi="ＭＳ 明朝" w:hint="eastAsia"/>
          <w:sz w:val="24"/>
          <w:szCs w:val="28"/>
        </w:rPr>
        <w:t>開放可能日時</w:t>
      </w:r>
      <w:r>
        <w:rPr>
          <w:rFonts w:ascii="ＭＳ 明朝" w:hAnsi="ＭＳ 明朝" w:hint="eastAsia"/>
          <w:sz w:val="24"/>
          <w:szCs w:val="28"/>
        </w:rPr>
        <w:t>，</w:t>
      </w:r>
      <w:r w:rsidRPr="00DC3663">
        <w:rPr>
          <w:rFonts w:ascii="ＭＳ 明朝" w:hAnsi="ＭＳ 明朝" w:hint="eastAsia"/>
          <w:sz w:val="24"/>
          <w:szCs w:val="28"/>
        </w:rPr>
        <w:t>受入可能人数等を市民等へ公表する。</w:t>
      </w:r>
    </w:p>
    <w:p w14:paraId="072A40E3" w14:textId="77777777" w:rsidR="00D76E75" w:rsidRDefault="00D76E75" w:rsidP="006F0BBA">
      <w:pPr>
        <w:rPr>
          <w:rFonts w:ascii="ＭＳ 明朝" w:hAnsi="ＭＳ 明朝"/>
          <w:sz w:val="24"/>
          <w:szCs w:val="28"/>
        </w:rPr>
      </w:pPr>
    </w:p>
    <w:p w14:paraId="1F19F7CF" w14:textId="48210749" w:rsidR="00A93C62" w:rsidRDefault="00A93C62" w:rsidP="00A93C62">
      <w:pPr>
        <w:rPr>
          <w:rFonts w:ascii="ＭＳ 明朝" w:hAnsi="ＭＳ 明朝"/>
          <w:sz w:val="24"/>
          <w:szCs w:val="28"/>
        </w:rPr>
      </w:pPr>
      <w:r>
        <w:rPr>
          <w:rFonts w:ascii="ＭＳ 明朝" w:hAnsi="ＭＳ 明朝" w:hint="eastAsia"/>
          <w:sz w:val="24"/>
          <w:szCs w:val="28"/>
        </w:rPr>
        <w:t>（</w:t>
      </w:r>
      <w:r w:rsidR="00D86767">
        <w:rPr>
          <w:rFonts w:ascii="ＭＳ 明朝" w:hAnsi="ＭＳ 明朝" w:hint="eastAsia"/>
          <w:sz w:val="24"/>
          <w:szCs w:val="28"/>
        </w:rPr>
        <w:t>施設の</w:t>
      </w:r>
      <w:r>
        <w:rPr>
          <w:rFonts w:ascii="ＭＳ 明朝" w:hAnsi="ＭＳ 明朝" w:hint="eastAsia"/>
          <w:sz w:val="24"/>
          <w:szCs w:val="28"/>
        </w:rPr>
        <w:t>管理）</w:t>
      </w:r>
    </w:p>
    <w:p w14:paraId="1A2A325C" w14:textId="28A8BC34" w:rsidR="00B80D06" w:rsidRDefault="00A93C62" w:rsidP="00D76E75">
      <w:pPr>
        <w:ind w:left="240" w:hangingChars="100" w:hanging="240"/>
        <w:rPr>
          <w:rFonts w:ascii="ＭＳ 明朝" w:hAnsi="ＭＳ 明朝"/>
          <w:sz w:val="24"/>
          <w:szCs w:val="28"/>
        </w:rPr>
      </w:pPr>
      <w:r>
        <w:rPr>
          <w:rFonts w:ascii="ＭＳ 明朝" w:hAnsi="ＭＳ 明朝" w:hint="eastAsia"/>
          <w:sz w:val="24"/>
          <w:szCs w:val="28"/>
        </w:rPr>
        <w:t>第</w:t>
      </w:r>
      <w:r w:rsidR="00D76E75">
        <w:rPr>
          <w:rFonts w:ascii="ＭＳ 明朝" w:hAnsi="ＭＳ 明朝" w:hint="eastAsia"/>
          <w:sz w:val="24"/>
          <w:szCs w:val="28"/>
        </w:rPr>
        <w:t>３</w:t>
      </w:r>
      <w:r>
        <w:rPr>
          <w:rFonts w:ascii="ＭＳ 明朝" w:hAnsi="ＭＳ 明朝" w:hint="eastAsia"/>
          <w:sz w:val="24"/>
          <w:szCs w:val="28"/>
        </w:rPr>
        <w:t>条</w:t>
      </w:r>
      <w:r w:rsidR="00484270">
        <w:rPr>
          <w:rFonts w:ascii="ＭＳ 明朝" w:hAnsi="ＭＳ 明朝" w:hint="eastAsia"/>
          <w:sz w:val="24"/>
          <w:szCs w:val="28"/>
        </w:rPr>
        <w:t xml:space="preserve">　甲は</w:t>
      </w:r>
      <w:r w:rsidR="00DC3663">
        <w:rPr>
          <w:rFonts w:ascii="ＭＳ 明朝" w:hAnsi="ＭＳ 明朝" w:hint="eastAsia"/>
          <w:sz w:val="24"/>
          <w:szCs w:val="28"/>
        </w:rPr>
        <w:t>，</w:t>
      </w:r>
      <w:r w:rsidR="00484270">
        <w:rPr>
          <w:rFonts w:ascii="ＭＳ 明朝" w:hAnsi="ＭＳ 明朝" w:hint="eastAsia"/>
          <w:sz w:val="24"/>
          <w:szCs w:val="28"/>
        </w:rPr>
        <w:t>気候変動適応法及び</w:t>
      </w:r>
      <w:r w:rsidR="00E90289">
        <w:rPr>
          <w:rFonts w:ascii="ＭＳ 明朝" w:hAnsi="ＭＳ 明朝" w:hint="eastAsia"/>
          <w:sz w:val="24"/>
          <w:szCs w:val="28"/>
        </w:rPr>
        <w:t>同法</w:t>
      </w:r>
      <w:r w:rsidR="00484270">
        <w:rPr>
          <w:rFonts w:ascii="ＭＳ 明朝" w:hAnsi="ＭＳ 明朝" w:hint="eastAsia"/>
          <w:sz w:val="24"/>
          <w:szCs w:val="28"/>
        </w:rPr>
        <w:t>施行規則に定める</w:t>
      </w:r>
      <w:r w:rsidR="00DC3663">
        <w:rPr>
          <w:rFonts w:ascii="ＭＳ 明朝" w:hAnsi="ＭＳ 明朝" w:hint="eastAsia"/>
          <w:sz w:val="24"/>
          <w:szCs w:val="28"/>
        </w:rPr>
        <w:t>クーリングシェルター</w:t>
      </w:r>
      <w:r w:rsidR="00484270">
        <w:rPr>
          <w:rFonts w:ascii="ＭＳ 明朝" w:hAnsi="ＭＳ 明朝" w:hint="eastAsia"/>
          <w:sz w:val="24"/>
          <w:szCs w:val="28"/>
        </w:rPr>
        <w:t>の基準</w:t>
      </w:r>
      <w:r w:rsidR="00403085">
        <w:rPr>
          <w:rFonts w:ascii="ＭＳ 明朝" w:hAnsi="ＭＳ 明朝" w:hint="eastAsia"/>
          <w:sz w:val="24"/>
          <w:szCs w:val="28"/>
        </w:rPr>
        <w:t>に適合するように</w:t>
      </w:r>
      <w:r w:rsidR="00DC3663">
        <w:rPr>
          <w:rFonts w:ascii="ＭＳ 明朝" w:hAnsi="ＭＳ 明朝" w:hint="eastAsia"/>
          <w:sz w:val="24"/>
          <w:szCs w:val="28"/>
        </w:rPr>
        <w:t>，</w:t>
      </w:r>
      <w:r w:rsidR="00EA6647">
        <w:rPr>
          <w:rFonts w:ascii="ＭＳ 明朝" w:hAnsi="ＭＳ 明朝" w:hint="eastAsia"/>
          <w:sz w:val="24"/>
          <w:szCs w:val="28"/>
        </w:rPr>
        <w:t>指定</w:t>
      </w:r>
      <w:r w:rsidR="00484270">
        <w:rPr>
          <w:rFonts w:ascii="ＭＳ 明朝" w:hAnsi="ＭＳ 明朝" w:hint="eastAsia"/>
          <w:sz w:val="24"/>
          <w:szCs w:val="28"/>
        </w:rPr>
        <w:t>施設を適切に維持管理するものとする。</w:t>
      </w:r>
    </w:p>
    <w:p w14:paraId="618B9F2E" w14:textId="36594B96" w:rsidR="00484270" w:rsidRDefault="00D76E75" w:rsidP="00484270">
      <w:pPr>
        <w:ind w:left="240" w:hangingChars="100" w:hanging="240"/>
        <w:rPr>
          <w:rFonts w:ascii="ＭＳ 明朝" w:hAnsi="ＭＳ 明朝"/>
          <w:sz w:val="24"/>
          <w:szCs w:val="28"/>
        </w:rPr>
      </w:pPr>
      <w:r>
        <w:rPr>
          <w:rFonts w:ascii="ＭＳ 明朝" w:hAnsi="ＭＳ 明朝" w:hint="eastAsia"/>
          <w:sz w:val="24"/>
          <w:szCs w:val="28"/>
        </w:rPr>
        <w:t>２</w:t>
      </w:r>
      <w:r w:rsidR="00484270">
        <w:rPr>
          <w:rFonts w:ascii="ＭＳ 明朝" w:hAnsi="ＭＳ 明朝" w:hint="eastAsia"/>
          <w:sz w:val="24"/>
          <w:szCs w:val="28"/>
        </w:rPr>
        <w:t xml:space="preserve">　乙は</w:t>
      </w:r>
      <w:r w:rsidR="00DC3663">
        <w:rPr>
          <w:rFonts w:ascii="ＭＳ 明朝" w:hAnsi="ＭＳ 明朝" w:hint="eastAsia"/>
          <w:sz w:val="24"/>
          <w:szCs w:val="28"/>
        </w:rPr>
        <w:t>，</w:t>
      </w:r>
      <w:r w:rsidR="00EA6647">
        <w:rPr>
          <w:rFonts w:ascii="ＭＳ 明朝" w:hAnsi="ＭＳ 明朝" w:hint="eastAsia"/>
          <w:sz w:val="24"/>
          <w:szCs w:val="28"/>
        </w:rPr>
        <w:t>指定</w:t>
      </w:r>
      <w:r w:rsidR="00484270">
        <w:rPr>
          <w:rFonts w:ascii="ＭＳ 明朝" w:hAnsi="ＭＳ 明朝" w:hint="eastAsia"/>
          <w:sz w:val="24"/>
          <w:szCs w:val="28"/>
        </w:rPr>
        <w:t>施設について</w:t>
      </w:r>
      <w:r w:rsidR="00DC3663">
        <w:rPr>
          <w:rFonts w:ascii="ＭＳ 明朝" w:hAnsi="ＭＳ 明朝" w:hint="eastAsia"/>
          <w:sz w:val="24"/>
          <w:szCs w:val="28"/>
        </w:rPr>
        <w:t>，クーリングシェルター</w:t>
      </w:r>
      <w:r w:rsidR="00484270">
        <w:rPr>
          <w:rFonts w:ascii="ＭＳ 明朝" w:hAnsi="ＭＳ 明朝" w:hint="eastAsia"/>
          <w:sz w:val="24"/>
          <w:szCs w:val="28"/>
        </w:rPr>
        <w:t>として</w:t>
      </w:r>
      <w:r w:rsidR="009C7C0B">
        <w:rPr>
          <w:rFonts w:ascii="ＭＳ 明朝" w:hAnsi="ＭＳ 明朝" w:hint="eastAsia"/>
          <w:sz w:val="24"/>
          <w:szCs w:val="28"/>
        </w:rPr>
        <w:t>市民</w:t>
      </w:r>
      <w:r w:rsidR="00484270">
        <w:rPr>
          <w:rFonts w:ascii="ＭＳ 明朝" w:hAnsi="ＭＳ 明朝" w:hint="eastAsia"/>
          <w:sz w:val="24"/>
          <w:szCs w:val="28"/>
        </w:rPr>
        <w:t>その他の者の滞在に支障が生ずるおそれがあると認めるときは</w:t>
      </w:r>
      <w:r w:rsidR="00DC3663">
        <w:rPr>
          <w:rFonts w:ascii="ＭＳ 明朝" w:hAnsi="ＭＳ 明朝" w:hint="eastAsia"/>
          <w:sz w:val="24"/>
          <w:szCs w:val="28"/>
        </w:rPr>
        <w:t>，</w:t>
      </w:r>
      <w:r w:rsidR="00484270">
        <w:rPr>
          <w:rFonts w:ascii="ＭＳ 明朝" w:hAnsi="ＭＳ 明朝" w:hint="eastAsia"/>
          <w:sz w:val="24"/>
          <w:szCs w:val="28"/>
        </w:rPr>
        <w:t>甲に対し</w:t>
      </w:r>
      <w:r w:rsidR="00DC3663">
        <w:rPr>
          <w:rFonts w:ascii="ＭＳ 明朝" w:hAnsi="ＭＳ 明朝" w:hint="eastAsia"/>
          <w:sz w:val="24"/>
          <w:szCs w:val="28"/>
        </w:rPr>
        <w:t>，</w:t>
      </w:r>
      <w:r w:rsidR="00484270">
        <w:rPr>
          <w:rFonts w:ascii="ＭＳ 明朝" w:hAnsi="ＭＳ 明朝" w:hint="eastAsia"/>
          <w:sz w:val="24"/>
          <w:szCs w:val="28"/>
        </w:rPr>
        <w:t>改善を申し入れることができる。</w:t>
      </w:r>
    </w:p>
    <w:p w14:paraId="2E62D85D" w14:textId="0029308B" w:rsidR="00A57B1B" w:rsidRDefault="00A57B1B" w:rsidP="00A93C62">
      <w:pPr>
        <w:rPr>
          <w:rFonts w:ascii="ＭＳ 明朝" w:hAnsi="ＭＳ 明朝"/>
          <w:sz w:val="24"/>
          <w:szCs w:val="28"/>
        </w:rPr>
      </w:pPr>
    </w:p>
    <w:p w14:paraId="4AE8952D" w14:textId="475B3535" w:rsidR="00A57B1B" w:rsidRDefault="00A57B1B" w:rsidP="00A93C62">
      <w:pPr>
        <w:rPr>
          <w:rFonts w:ascii="ＭＳ 明朝" w:hAnsi="ＭＳ 明朝"/>
          <w:sz w:val="24"/>
          <w:szCs w:val="28"/>
        </w:rPr>
      </w:pPr>
      <w:r>
        <w:rPr>
          <w:rFonts w:ascii="ＭＳ 明朝" w:hAnsi="ＭＳ 明朝" w:hint="eastAsia"/>
          <w:sz w:val="24"/>
          <w:szCs w:val="28"/>
        </w:rPr>
        <w:t>（</w:t>
      </w:r>
      <w:r w:rsidR="005D3EFC">
        <w:rPr>
          <w:rFonts w:ascii="ＭＳ 明朝" w:hAnsi="ＭＳ 明朝" w:hint="eastAsia"/>
          <w:sz w:val="24"/>
          <w:szCs w:val="28"/>
        </w:rPr>
        <w:t>熱中症特別警戒情報の発表</w:t>
      </w:r>
      <w:r>
        <w:rPr>
          <w:rFonts w:ascii="ＭＳ 明朝" w:hAnsi="ＭＳ 明朝" w:hint="eastAsia"/>
          <w:sz w:val="24"/>
          <w:szCs w:val="28"/>
        </w:rPr>
        <w:t>時の対応）</w:t>
      </w:r>
    </w:p>
    <w:p w14:paraId="1BEC8825" w14:textId="463B47CD" w:rsidR="005D3EFC" w:rsidRDefault="00A57B1B" w:rsidP="005D3EFC">
      <w:pPr>
        <w:ind w:left="240" w:hangingChars="100" w:hanging="240"/>
        <w:rPr>
          <w:rFonts w:ascii="ＭＳ 明朝" w:hAnsi="ＭＳ 明朝"/>
          <w:sz w:val="24"/>
          <w:szCs w:val="28"/>
        </w:rPr>
      </w:pPr>
      <w:r>
        <w:rPr>
          <w:rFonts w:ascii="ＭＳ 明朝" w:hAnsi="ＭＳ 明朝" w:hint="eastAsia"/>
          <w:sz w:val="24"/>
          <w:szCs w:val="28"/>
        </w:rPr>
        <w:t>第</w:t>
      </w:r>
      <w:r w:rsidR="00D76E75">
        <w:rPr>
          <w:rFonts w:ascii="ＭＳ 明朝" w:hAnsi="ＭＳ 明朝" w:hint="eastAsia"/>
          <w:sz w:val="24"/>
          <w:szCs w:val="28"/>
        </w:rPr>
        <w:t>４</w:t>
      </w:r>
      <w:r>
        <w:rPr>
          <w:rFonts w:ascii="ＭＳ 明朝" w:hAnsi="ＭＳ 明朝" w:hint="eastAsia"/>
          <w:sz w:val="24"/>
          <w:szCs w:val="28"/>
        </w:rPr>
        <w:t xml:space="preserve">条　</w:t>
      </w:r>
      <w:r w:rsidR="005D3EFC">
        <w:rPr>
          <w:rFonts w:ascii="ＭＳ 明朝" w:hAnsi="ＭＳ 明朝" w:hint="eastAsia"/>
          <w:sz w:val="24"/>
          <w:szCs w:val="28"/>
        </w:rPr>
        <w:t>乙</w:t>
      </w:r>
      <w:r>
        <w:rPr>
          <w:rFonts w:ascii="ＭＳ 明朝" w:hAnsi="ＭＳ 明朝" w:hint="eastAsia"/>
          <w:sz w:val="24"/>
          <w:szCs w:val="28"/>
        </w:rPr>
        <w:t>は</w:t>
      </w:r>
      <w:r w:rsidR="00DC3663">
        <w:rPr>
          <w:rFonts w:ascii="ＭＳ 明朝" w:hAnsi="ＭＳ 明朝" w:hint="eastAsia"/>
          <w:sz w:val="24"/>
          <w:szCs w:val="28"/>
        </w:rPr>
        <w:t>，</w:t>
      </w:r>
      <w:r w:rsidR="00D76E75">
        <w:rPr>
          <w:rFonts w:ascii="ＭＳ 明朝" w:hAnsi="ＭＳ 明朝" w:hint="eastAsia"/>
          <w:sz w:val="24"/>
          <w:szCs w:val="28"/>
        </w:rPr>
        <w:t>北海道</w:t>
      </w:r>
      <w:r>
        <w:rPr>
          <w:rFonts w:ascii="ＭＳ 明朝" w:hAnsi="ＭＳ 明朝" w:hint="eastAsia"/>
          <w:sz w:val="24"/>
          <w:szCs w:val="28"/>
        </w:rPr>
        <w:t>を対象とする熱中症特別警戒情報</w:t>
      </w:r>
      <w:r w:rsidR="0097797F">
        <w:rPr>
          <w:rFonts w:ascii="ＭＳ 明朝" w:hAnsi="ＭＳ 明朝" w:hint="eastAsia"/>
          <w:sz w:val="24"/>
          <w:szCs w:val="28"/>
        </w:rPr>
        <w:t>の発表</w:t>
      </w:r>
      <w:r w:rsidR="002D5931">
        <w:rPr>
          <w:rFonts w:ascii="ＭＳ 明朝" w:hAnsi="ＭＳ 明朝" w:hint="eastAsia"/>
          <w:sz w:val="24"/>
          <w:szCs w:val="28"/>
        </w:rPr>
        <w:t>を知った</w:t>
      </w:r>
      <w:r>
        <w:rPr>
          <w:rFonts w:ascii="ＭＳ 明朝" w:hAnsi="ＭＳ 明朝" w:hint="eastAsia"/>
          <w:sz w:val="24"/>
          <w:szCs w:val="28"/>
        </w:rPr>
        <w:t>ときは</w:t>
      </w:r>
      <w:r w:rsidR="00DC3663">
        <w:rPr>
          <w:rFonts w:ascii="ＭＳ 明朝" w:hAnsi="ＭＳ 明朝" w:hint="eastAsia"/>
          <w:sz w:val="24"/>
          <w:szCs w:val="28"/>
        </w:rPr>
        <w:t>，</w:t>
      </w:r>
      <w:r w:rsidR="005D3EFC">
        <w:rPr>
          <w:rFonts w:ascii="ＭＳ 明朝" w:hAnsi="ＭＳ 明朝" w:hint="eastAsia"/>
          <w:sz w:val="24"/>
          <w:szCs w:val="28"/>
        </w:rPr>
        <w:t>その旨を速やかに甲に伝達する</w:t>
      </w:r>
      <w:r w:rsidR="0097797F">
        <w:rPr>
          <w:rFonts w:ascii="ＭＳ 明朝" w:hAnsi="ＭＳ 明朝" w:hint="eastAsia"/>
          <w:sz w:val="24"/>
          <w:szCs w:val="28"/>
        </w:rPr>
        <w:t>ものとする</w:t>
      </w:r>
      <w:r w:rsidR="005D3EFC">
        <w:rPr>
          <w:rFonts w:ascii="ＭＳ 明朝" w:hAnsi="ＭＳ 明朝" w:hint="eastAsia"/>
          <w:sz w:val="24"/>
          <w:szCs w:val="28"/>
        </w:rPr>
        <w:t>。</w:t>
      </w:r>
    </w:p>
    <w:p w14:paraId="0AFE7C83" w14:textId="46F84EB4" w:rsidR="00A57B1B" w:rsidRDefault="005D3EFC" w:rsidP="005D3EFC">
      <w:pPr>
        <w:ind w:left="240" w:hangingChars="100" w:hanging="240"/>
        <w:rPr>
          <w:rFonts w:ascii="ＭＳ 明朝" w:hAnsi="ＭＳ 明朝"/>
          <w:sz w:val="24"/>
          <w:szCs w:val="28"/>
        </w:rPr>
      </w:pPr>
      <w:r>
        <w:rPr>
          <w:rFonts w:ascii="ＭＳ 明朝" w:hAnsi="ＭＳ 明朝" w:hint="eastAsia"/>
          <w:sz w:val="24"/>
          <w:szCs w:val="28"/>
        </w:rPr>
        <w:t>２　甲は</w:t>
      </w:r>
      <w:r w:rsidR="00DC3663">
        <w:rPr>
          <w:rFonts w:ascii="ＭＳ 明朝" w:hAnsi="ＭＳ 明朝" w:hint="eastAsia"/>
          <w:sz w:val="24"/>
          <w:szCs w:val="28"/>
        </w:rPr>
        <w:t>，</w:t>
      </w:r>
      <w:r>
        <w:rPr>
          <w:rFonts w:ascii="ＭＳ 明朝" w:hAnsi="ＭＳ 明朝" w:hint="eastAsia"/>
          <w:sz w:val="24"/>
          <w:szCs w:val="28"/>
        </w:rPr>
        <w:t>前項の伝達を受けたときは</w:t>
      </w:r>
      <w:r w:rsidR="00DC3663">
        <w:rPr>
          <w:rFonts w:ascii="ＭＳ 明朝" w:hAnsi="ＭＳ 明朝" w:hint="eastAsia"/>
          <w:sz w:val="24"/>
          <w:szCs w:val="28"/>
        </w:rPr>
        <w:t>，</w:t>
      </w:r>
      <w:r>
        <w:rPr>
          <w:rFonts w:ascii="ＭＳ 明朝" w:hAnsi="ＭＳ 明朝" w:hint="eastAsia"/>
          <w:sz w:val="24"/>
          <w:szCs w:val="28"/>
        </w:rPr>
        <w:t>当該熱中症特別警戒情報の発表期間中</w:t>
      </w:r>
      <w:r w:rsidR="00DC3663">
        <w:rPr>
          <w:rFonts w:ascii="ＭＳ 明朝" w:hAnsi="ＭＳ 明朝" w:hint="eastAsia"/>
          <w:sz w:val="24"/>
          <w:szCs w:val="28"/>
        </w:rPr>
        <w:t>，</w:t>
      </w:r>
      <w:r w:rsidR="00D76E75" w:rsidRPr="00D76E75">
        <w:rPr>
          <w:rFonts w:ascii="ＭＳ 明朝" w:hAnsi="ＭＳ 明朝" w:hint="eastAsia"/>
          <w:sz w:val="24"/>
          <w:szCs w:val="28"/>
        </w:rPr>
        <w:t>開放可能日時</w:t>
      </w:r>
      <w:r w:rsidR="00EA6647">
        <w:rPr>
          <w:rFonts w:ascii="ＭＳ 明朝" w:hAnsi="ＭＳ 明朝" w:hint="eastAsia"/>
          <w:sz w:val="24"/>
          <w:szCs w:val="28"/>
        </w:rPr>
        <w:t>の範囲</w:t>
      </w:r>
      <w:r w:rsidR="00A57B1B">
        <w:rPr>
          <w:rFonts w:ascii="ＭＳ 明朝" w:hAnsi="ＭＳ 明朝" w:hint="eastAsia"/>
          <w:sz w:val="24"/>
          <w:szCs w:val="28"/>
        </w:rPr>
        <w:t>において</w:t>
      </w:r>
      <w:r w:rsidR="00DC3663">
        <w:rPr>
          <w:rFonts w:ascii="ＭＳ 明朝" w:hAnsi="ＭＳ 明朝" w:hint="eastAsia"/>
          <w:sz w:val="24"/>
          <w:szCs w:val="28"/>
        </w:rPr>
        <w:t>，</w:t>
      </w:r>
      <w:r w:rsidR="00EA6647">
        <w:rPr>
          <w:rFonts w:ascii="ＭＳ 明朝" w:hAnsi="ＭＳ 明朝" w:hint="eastAsia"/>
          <w:sz w:val="24"/>
          <w:szCs w:val="28"/>
        </w:rPr>
        <w:t>指定</w:t>
      </w:r>
      <w:r w:rsidR="00D76E75">
        <w:rPr>
          <w:rFonts w:ascii="ＭＳ 明朝" w:hAnsi="ＭＳ 明朝" w:hint="eastAsia"/>
          <w:sz w:val="24"/>
          <w:szCs w:val="28"/>
        </w:rPr>
        <w:t>施設</w:t>
      </w:r>
      <w:r>
        <w:rPr>
          <w:rFonts w:ascii="ＭＳ 明朝" w:hAnsi="ＭＳ 明朝" w:hint="eastAsia"/>
          <w:sz w:val="24"/>
          <w:szCs w:val="28"/>
        </w:rPr>
        <w:t>を一般に</w:t>
      </w:r>
      <w:r w:rsidR="00A57B1B">
        <w:rPr>
          <w:rFonts w:ascii="ＭＳ 明朝" w:hAnsi="ＭＳ 明朝" w:hint="eastAsia"/>
          <w:sz w:val="24"/>
          <w:szCs w:val="28"/>
        </w:rPr>
        <w:t>開放するものとする。</w:t>
      </w:r>
    </w:p>
    <w:p w14:paraId="248EE099" w14:textId="3EF02B7A" w:rsidR="007F7FDB" w:rsidRDefault="006053F0" w:rsidP="006053F0">
      <w:pPr>
        <w:ind w:left="240" w:hangingChars="100" w:hanging="240"/>
        <w:rPr>
          <w:rFonts w:ascii="ＭＳ 明朝" w:hAnsi="ＭＳ 明朝"/>
          <w:sz w:val="24"/>
          <w:szCs w:val="28"/>
        </w:rPr>
      </w:pPr>
      <w:r>
        <w:rPr>
          <w:rFonts w:ascii="ＭＳ 明朝" w:hAnsi="ＭＳ 明朝" w:hint="eastAsia"/>
          <w:sz w:val="24"/>
          <w:szCs w:val="28"/>
        </w:rPr>
        <w:t>３　前項による</w:t>
      </w:r>
      <w:r w:rsidR="00EA6647">
        <w:rPr>
          <w:rFonts w:ascii="ＭＳ 明朝" w:hAnsi="ＭＳ 明朝" w:hint="eastAsia"/>
          <w:sz w:val="24"/>
          <w:szCs w:val="28"/>
        </w:rPr>
        <w:t>指定</w:t>
      </w:r>
      <w:r>
        <w:rPr>
          <w:rFonts w:ascii="ＭＳ 明朝" w:hAnsi="ＭＳ 明朝" w:hint="eastAsia"/>
          <w:sz w:val="24"/>
          <w:szCs w:val="28"/>
        </w:rPr>
        <w:t>施設の開放中</w:t>
      </w:r>
      <w:r w:rsidR="00877C03">
        <w:rPr>
          <w:rFonts w:ascii="ＭＳ 明朝" w:hAnsi="ＭＳ 明朝" w:hint="eastAsia"/>
          <w:sz w:val="24"/>
          <w:szCs w:val="28"/>
        </w:rPr>
        <w:t>における</w:t>
      </w:r>
      <w:r w:rsidR="009C7C0B">
        <w:rPr>
          <w:rFonts w:ascii="ＭＳ 明朝" w:hAnsi="ＭＳ 明朝" w:hint="eastAsia"/>
          <w:sz w:val="24"/>
          <w:szCs w:val="28"/>
        </w:rPr>
        <w:t>市民</w:t>
      </w:r>
      <w:r w:rsidR="00B80D06">
        <w:rPr>
          <w:rFonts w:ascii="ＭＳ 明朝" w:hAnsi="ＭＳ 明朝" w:hint="eastAsia"/>
          <w:sz w:val="24"/>
          <w:szCs w:val="28"/>
        </w:rPr>
        <w:t>その他の者</w:t>
      </w:r>
      <w:r>
        <w:rPr>
          <w:rFonts w:ascii="ＭＳ 明朝" w:hAnsi="ＭＳ 明朝" w:hint="eastAsia"/>
          <w:sz w:val="24"/>
          <w:szCs w:val="28"/>
        </w:rPr>
        <w:t>の滞在に係る対応は</w:t>
      </w:r>
      <w:r w:rsidR="00DC3663">
        <w:rPr>
          <w:rFonts w:ascii="ＭＳ 明朝" w:hAnsi="ＭＳ 明朝" w:hint="eastAsia"/>
          <w:sz w:val="24"/>
          <w:szCs w:val="28"/>
        </w:rPr>
        <w:t>，</w:t>
      </w:r>
      <w:r>
        <w:rPr>
          <w:rFonts w:ascii="ＭＳ 明朝" w:hAnsi="ＭＳ 明朝" w:hint="eastAsia"/>
          <w:sz w:val="24"/>
          <w:szCs w:val="28"/>
        </w:rPr>
        <w:t>甲においてこれを行うものと</w:t>
      </w:r>
      <w:r w:rsidR="009C7C0B">
        <w:rPr>
          <w:rFonts w:ascii="ＭＳ 明朝" w:hAnsi="ＭＳ 明朝" w:hint="eastAsia"/>
          <w:sz w:val="24"/>
          <w:szCs w:val="28"/>
        </w:rPr>
        <w:t>す</w:t>
      </w:r>
      <w:r>
        <w:rPr>
          <w:rFonts w:ascii="ＭＳ 明朝" w:hAnsi="ＭＳ 明朝" w:hint="eastAsia"/>
          <w:sz w:val="24"/>
          <w:szCs w:val="28"/>
        </w:rPr>
        <w:t>る。</w:t>
      </w:r>
    </w:p>
    <w:p w14:paraId="42DBC377" w14:textId="77777777" w:rsidR="006053F0" w:rsidRPr="00877C03" w:rsidRDefault="006053F0" w:rsidP="005D3EFC">
      <w:pPr>
        <w:ind w:left="240" w:hangingChars="100" w:hanging="240"/>
        <w:rPr>
          <w:rFonts w:ascii="ＭＳ 明朝" w:hAnsi="ＭＳ 明朝"/>
          <w:sz w:val="24"/>
          <w:szCs w:val="28"/>
        </w:rPr>
      </w:pPr>
    </w:p>
    <w:p w14:paraId="70131F02" w14:textId="38996F31" w:rsidR="006053F0" w:rsidRDefault="006053F0" w:rsidP="005D3EFC">
      <w:pPr>
        <w:ind w:left="240" w:hangingChars="100" w:hanging="240"/>
        <w:rPr>
          <w:rFonts w:ascii="ＭＳ 明朝" w:hAnsi="ＭＳ 明朝"/>
          <w:sz w:val="24"/>
          <w:szCs w:val="28"/>
        </w:rPr>
      </w:pPr>
      <w:r>
        <w:rPr>
          <w:rFonts w:ascii="ＭＳ 明朝" w:hAnsi="ＭＳ 明朝" w:hint="eastAsia"/>
          <w:sz w:val="24"/>
          <w:szCs w:val="28"/>
        </w:rPr>
        <w:t>（熱中症特別警戒情報の</w:t>
      </w:r>
      <w:r w:rsidR="00C51CC0">
        <w:rPr>
          <w:rFonts w:ascii="ＭＳ 明朝" w:hAnsi="ＭＳ 明朝" w:hint="eastAsia"/>
          <w:sz w:val="24"/>
          <w:szCs w:val="28"/>
        </w:rPr>
        <w:t>発表時以外</w:t>
      </w:r>
      <w:r>
        <w:rPr>
          <w:rFonts w:ascii="ＭＳ 明朝" w:hAnsi="ＭＳ 明朝" w:hint="eastAsia"/>
          <w:sz w:val="24"/>
          <w:szCs w:val="28"/>
        </w:rPr>
        <w:t>の対応）</w:t>
      </w:r>
    </w:p>
    <w:p w14:paraId="664AF7A2" w14:textId="1AA9BFE4" w:rsidR="006053F0" w:rsidRDefault="00877C03" w:rsidP="005D3EFC">
      <w:pPr>
        <w:ind w:left="240" w:hangingChars="100" w:hanging="240"/>
        <w:rPr>
          <w:rFonts w:ascii="ＭＳ 明朝" w:hAnsi="ＭＳ 明朝"/>
          <w:sz w:val="24"/>
          <w:szCs w:val="28"/>
        </w:rPr>
      </w:pPr>
      <w:r>
        <w:rPr>
          <w:rFonts w:ascii="ＭＳ 明朝" w:hAnsi="ＭＳ 明朝" w:hint="eastAsia"/>
          <w:sz w:val="24"/>
          <w:szCs w:val="28"/>
        </w:rPr>
        <w:t>第</w:t>
      </w:r>
      <w:r w:rsidR="00D76E75">
        <w:rPr>
          <w:rFonts w:ascii="ＭＳ 明朝" w:hAnsi="ＭＳ 明朝" w:hint="eastAsia"/>
          <w:sz w:val="24"/>
          <w:szCs w:val="28"/>
        </w:rPr>
        <w:t>５</w:t>
      </w:r>
      <w:r>
        <w:rPr>
          <w:rFonts w:ascii="ＭＳ 明朝" w:hAnsi="ＭＳ 明朝" w:hint="eastAsia"/>
          <w:sz w:val="24"/>
          <w:szCs w:val="28"/>
        </w:rPr>
        <w:t>条　甲は</w:t>
      </w:r>
      <w:r w:rsidR="00DC3663">
        <w:rPr>
          <w:rFonts w:ascii="ＭＳ 明朝" w:hAnsi="ＭＳ 明朝" w:hint="eastAsia"/>
          <w:sz w:val="24"/>
          <w:szCs w:val="28"/>
        </w:rPr>
        <w:t>，</w:t>
      </w:r>
      <w:r>
        <w:rPr>
          <w:rFonts w:ascii="ＭＳ 明朝" w:hAnsi="ＭＳ 明朝" w:hint="eastAsia"/>
          <w:sz w:val="24"/>
          <w:szCs w:val="28"/>
        </w:rPr>
        <w:t>熱中症特別警戒情報の発表</w:t>
      </w:r>
      <w:r w:rsidR="00C51CC0">
        <w:rPr>
          <w:rFonts w:ascii="ＭＳ 明朝" w:hAnsi="ＭＳ 明朝" w:hint="eastAsia"/>
          <w:sz w:val="24"/>
          <w:szCs w:val="28"/>
        </w:rPr>
        <w:t>時</w:t>
      </w:r>
      <w:r>
        <w:rPr>
          <w:rFonts w:ascii="ＭＳ 明朝" w:hAnsi="ＭＳ 明朝" w:hint="eastAsia"/>
          <w:sz w:val="24"/>
          <w:szCs w:val="28"/>
        </w:rPr>
        <w:t>以外においても</w:t>
      </w:r>
      <w:r w:rsidR="00DC3663">
        <w:rPr>
          <w:rFonts w:ascii="ＭＳ 明朝" w:hAnsi="ＭＳ 明朝" w:hint="eastAsia"/>
          <w:sz w:val="24"/>
          <w:szCs w:val="28"/>
        </w:rPr>
        <w:t>，</w:t>
      </w:r>
      <w:r w:rsidR="009C7C0B">
        <w:rPr>
          <w:rFonts w:ascii="ＭＳ 明朝" w:hAnsi="ＭＳ 明朝" w:hint="eastAsia"/>
          <w:sz w:val="24"/>
          <w:szCs w:val="28"/>
        </w:rPr>
        <w:t>市民</w:t>
      </w:r>
      <w:r w:rsidR="00B80D06">
        <w:rPr>
          <w:rFonts w:ascii="ＭＳ 明朝" w:hAnsi="ＭＳ 明朝" w:hint="eastAsia"/>
          <w:sz w:val="24"/>
          <w:szCs w:val="28"/>
        </w:rPr>
        <w:t>その他の者</w:t>
      </w:r>
      <w:r w:rsidR="003E06B0">
        <w:rPr>
          <w:rFonts w:ascii="ＭＳ 明朝" w:hAnsi="ＭＳ 明朝" w:hint="eastAsia"/>
          <w:sz w:val="24"/>
          <w:szCs w:val="28"/>
        </w:rPr>
        <w:t>が暑熱を避けるための滞在場所として</w:t>
      </w:r>
      <w:r w:rsidR="00DC3663">
        <w:rPr>
          <w:rFonts w:ascii="ＭＳ 明朝" w:hAnsi="ＭＳ 明朝" w:hint="eastAsia"/>
          <w:sz w:val="24"/>
          <w:szCs w:val="28"/>
        </w:rPr>
        <w:t>，</w:t>
      </w:r>
      <w:r w:rsidR="009C7C0B" w:rsidRPr="00D76E75">
        <w:rPr>
          <w:rFonts w:ascii="ＭＳ 明朝" w:hAnsi="ＭＳ 明朝" w:hint="eastAsia"/>
          <w:sz w:val="24"/>
          <w:szCs w:val="28"/>
        </w:rPr>
        <w:t>開放可能日時</w:t>
      </w:r>
      <w:r w:rsidR="00EA6647">
        <w:rPr>
          <w:rFonts w:ascii="ＭＳ 明朝" w:hAnsi="ＭＳ 明朝" w:hint="eastAsia"/>
          <w:sz w:val="24"/>
          <w:szCs w:val="28"/>
        </w:rPr>
        <w:t>の範囲</w:t>
      </w:r>
      <w:r w:rsidR="00677026">
        <w:rPr>
          <w:rFonts w:ascii="ＭＳ 明朝" w:hAnsi="ＭＳ 明朝" w:hint="eastAsia"/>
          <w:sz w:val="24"/>
          <w:szCs w:val="28"/>
        </w:rPr>
        <w:t>において</w:t>
      </w:r>
      <w:r w:rsidR="00DC3663">
        <w:rPr>
          <w:rFonts w:ascii="ＭＳ 明朝" w:hAnsi="ＭＳ 明朝" w:hint="eastAsia"/>
          <w:sz w:val="24"/>
          <w:szCs w:val="28"/>
        </w:rPr>
        <w:t>，</w:t>
      </w:r>
      <w:r w:rsidR="00EA6647">
        <w:rPr>
          <w:rFonts w:ascii="ＭＳ 明朝" w:hAnsi="ＭＳ 明朝" w:hint="eastAsia"/>
          <w:sz w:val="24"/>
          <w:szCs w:val="28"/>
        </w:rPr>
        <w:t>指定</w:t>
      </w:r>
      <w:r w:rsidR="003E06B0">
        <w:rPr>
          <w:rFonts w:ascii="ＭＳ 明朝" w:hAnsi="ＭＳ 明朝" w:hint="eastAsia"/>
          <w:sz w:val="24"/>
          <w:szCs w:val="28"/>
        </w:rPr>
        <w:t>施設を</w:t>
      </w:r>
      <w:r w:rsidR="00677026">
        <w:rPr>
          <w:rFonts w:ascii="ＭＳ 明朝" w:hAnsi="ＭＳ 明朝" w:hint="eastAsia"/>
          <w:sz w:val="24"/>
          <w:szCs w:val="28"/>
        </w:rPr>
        <w:t>一般に</w:t>
      </w:r>
      <w:r w:rsidR="003E06B0">
        <w:rPr>
          <w:rFonts w:ascii="ＭＳ 明朝" w:hAnsi="ＭＳ 明朝" w:hint="eastAsia"/>
          <w:sz w:val="24"/>
          <w:szCs w:val="28"/>
        </w:rPr>
        <w:t>開放</w:t>
      </w:r>
      <w:r w:rsidR="002D5931">
        <w:rPr>
          <w:rFonts w:ascii="ＭＳ 明朝" w:hAnsi="ＭＳ 明朝" w:hint="eastAsia"/>
          <w:sz w:val="24"/>
          <w:szCs w:val="28"/>
        </w:rPr>
        <w:t>に</w:t>
      </w:r>
      <w:r w:rsidR="00831C94">
        <w:rPr>
          <w:rFonts w:ascii="ＭＳ 明朝" w:hAnsi="ＭＳ 明朝" w:hint="eastAsia"/>
          <w:sz w:val="24"/>
          <w:szCs w:val="28"/>
        </w:rPr>
        <w:t>するよう</w:t>
      </w:r>
      <w:r w:rsidR="002D5931">
        <w:rPr>
          <w:rFonts w:ascii="ＭＳ 明朝" w:hAnsi="ＭＳ 明朝" w:hint="eastAsia"/>
          <w:sz w:val="24"/>
          <w:szCs w:val="28"/>
        </w:rPr>
        <w:t>努める</w:t>
      </w:r>
      <w:r w:rsidR="003E06B0">
        <w:rPr>
          <w:rFonts w:ascii="ＭＳ 明朝" w:hAnsi="ＭＳ 明朝" w:hint="eastAsia"/>
          <w:sz w:val="24"/>
          <w:szCs w:val="28"/>
        </w:rPr>
        <w:t>ものとする。</w:t>
      </w:r>
    </w:p>
    <w:p w14:paraId="6A3050CB" w14:textId="7CB30803" w:rsidR="003E06B0" w:rsidRDefault="003E06B0" w:rsidP="005D3EFC">
      <w:pPr>
        <w:ind w:left="240" w:hangingChars="100" w:hanging="240"/>
        <w:rPr>
          <w:rFonts w:ascii="ＭＳ 明朝" w:hAnsi="ＭＳ 明朝"/>
          <w:sz w:val="24"/>
          <w:szCs w:val="28"/>
        </w:rPr>
      </w:pPr>
      <w:r>
        <w:rPr>
          <w:rFonts w:ascii="ＭＳ 明朝" w:hAnsi="ＭＳ 明朝" w:hint="eastAsia"/>
          <w:sz w:val="24"/>
          <w:szCs w:val="28"/>
        </w:rPr>
        <w:lastRenderedPageBreak/>
        <w:t>２　前条第３項の規定は</w:t>
      </w:r>
      <w:r w:rsidR="00DC3663">
        <w:rPr>
          <w:rFonts w:ascii="ＭＳ 明朝" w:hAnsi="ＭＳ 明朝" w:hint="eastAsia"/>
          <w:sz w:val="24"/>
          <w:szCs w:val="28"/>
        </w:rPr>
        <w:t>，</w:t>
      </w:r>
      <w:r>
        <w:rPr>
          <w:rFonts w:ascii="ＭＳ 明朝" w:hAnsi="ＭＳ 明朝" w:hint="eastAsia"/>
          <w:sz w:val="24"/>
          <w:szCs w:val="28"/>
        </w:rPr>
        <w:t>前項の</w:t>
      </w:r>
      <w:r w:rsidR="00403085">
        <w:rPr>
          <w:rFonts w:ascii="ＭＳ 明朝" w:hAnsi="ＭＳ 明朝" w:hint="eastAsia"/>
          <w:sz w:val="24"/>
          <w:szCs w:val="28"/>
        </w:rPr>
        <w:t>規定により</w:t>
      </w:r>
      <w:r w:rsidR="00EA6647">
        <w:rPr>
          <w:rFonts w:ascii="ＭＳ 明朝" w:hAnsi="ＭＳ 明朝" w:hint="eastAsia"/>
          <w:sz w:val="24"/>
          <w:szCs w:val="28"/>
        </w:rPr>
        <w:t>指定施設</w:t>
      </w:r>
      <w:r w:rsidR="00403085">
        <w:rPr>
          <w:rFonts w:ascii="ＭＳ 明朝" w:hAnsi="ＭＳ 明朝" w:hint="eastAsia"/>
          <w:sz w:val="24"/>
          <w:szCs w:val="28"/>
        </w:rPr>
        <w:t>を一般に開放する</w:t>
      </w:r>
      <w:r>
        <w:rPr>
          <w:rFonts w:ascii="ＭＳ 明朝" w:hAnsi="ＭＳ 明朝" w:hint="eastAsia"/>
          <w:sz w:val="24"/>
          <w:szCs w:val="28"/>
        </w:rPr>
        <w:t>場合において準用する。</w:t>
      </w:r>
    </w:p>
    <w:p w14:paraId="4BA2E573" w14:textId="57A45537" w:rsidR="00877C03" w:rsidRPr="004A69E9" w:rsidRDefault="00877C03" w:rsidP="00A93C62">
      <w:pPr>
        <w:rPr>
          <w:rFonts w:ascii="ＭＳ 明朝" w:hAnsi="ＭＳ 明朝"/>
          <w:sz w:val="24"/>
          <w:szCs w:val="28"/>
        </w:rPr>
      </w:pPr>
    </w:p>
    <w:p w14:paraId="390A27CB" w14:textId="4BB45E08" w:rsidR="00C75D9A" w:rsidRPr="00C75D9A" w:rsidRDefault="00C75D9A" w:rsidP="00C75D9A">
      <w:pPr>
        <w:rPr>
          <w:rFonts w:ascii="ＭＳ 明朝" w:hAnsi="ＭＳ 明朝"/>
          <w:sz w:val="24"/>
          <w:szCs w:val="28"/>
        </w:rPr>
      </w:pPr>
      <w:r w:rsidRPr="00C75D9A">
        <w:rPr>
          <w:rFonts w:ascii="ＭＳ 明朝" w:hAnsi="ＭＳ 明朝" w:hint="eastAsia"/>
          <w:sz w:val="24"/>
          <w:szCs w:val="28"/>
        </w:rPr>
        <w:t>（変更）</w:t>
      </w:r>
    </w:p>
    <w:p w14:paraId="364F4B02" w14:textId="6F141A70" w:rsidR="00C75D9A" w:rsidRDefault="00C75D9A" w:rsidP="003E06B0">
      <w:pPr>
        <w:ind w:left="240" w:hangingChars="100" w:hanging="240"/>
        <w:rPr>
          <w:rFonts w:ascii="ＭＳ 明朝" w:hAnsi="ＭＳ 明朝"/>
          <w:sz w:val="24"/>
          <w:szCs w:val="28"/>
        </w:rPr>
      </w:pPr>
      <w:r w:rsidRPr="00C75D9A">
        <w:rPr>
          <w:rFonts w:ascii="ＭＳ 明朝" w:hAnsi="ＭＳ 明朝" w:hint="eastAsia"/>
          <w:sz w:val="24"/>
          <w:szCs w:val="28"/>
        </w:rPr>
        <w:t>第</w:t>
      </w:r>
      <w:r w:rsidR="00484270">
        <w:rPr>
          <w:rFonts w:ascii="ＭＳ 明朝" w:hAnsi="ＭＳ 明朝" w:hint="eastAsia"/>
          <w:sz w:val="24"/>
          <w:szCs w:val="28"/>
        </w:rPr>
        <w:t>９</w:t>
      </w:r>
      <w:r w:rsidRPr="00C75D9A">
        <w:rPr>
          <w:rFonts w:ascii="ＭＳ 明朝" w:hAnsi="ＭＳ 明朝" w:hint="eastAsia"/>
          <w:sz w:val="24"/>
          <w:szCs w:val="28"/>
        </w:rPr>
        <w:t>条</w:t>
      </w:r>
      <w:r>
        <w:rPr>
          <w:rFonts w:ascii="ＭＳ 明朝" w:hAnsi="ＭＳ 明朝" w:hint="eastAsia"/>
          <w:sz w:val="24"/>
          <w:szCs w:val="28"/>
        </w:rPr>
        <w:t xml:space="preserve">　</w:t>
      </w:r>
      <w:r w:rsidR="003E06B0" w:rsidRPr="00C75D9A">
        <w:rPr>
          <w:rFonts w:ascii="ＭＳ 明朝" w:hAnsi="ＭＳ 明朝" w:hint="eastAsia"/>
          <w:sz w:val="24"/>
          <w:szCs w:val="28"/>
        </w:rPr>
        <w:t>甲は</w:t>
      </w:r>
      <w:r w:rsidR="00DC3663">
        <w:rPr>
          <w:rFonts w:ascii="ＭＳ 明朝" w:hAnsi="ＭＳ 明朝" w:hint="eastAsia"/>
          <w:sz w:val="24"/>
          <w:szCs w:val="28"/>
        </w:rPr>
        <w:t>，</w:t>
      </w:r>
      <w:r w:rsidR="00573404" w:rsidRPr="00573404">
        <w:rPr>
          <w:rFonts w:ascii="ＭＳ 明朝" w:hAnsi="ＭＳ 明朝" w:hint="eastAsia"/>
          <w:sz w:val="24"/>
          <w:szCs w:val="28"/>
        </w:rPr>
        <w:t>指定申込書</w:t>
      </w:r>
      <w:r w:rsidR="00573404">
        <w:rPr>
          <w:rFonts w:ascii="ＭＳ 明朝" w:hAnsi="ＭＳ 明朝" w:hint="eastAsia"/>
          <w:sz w:val="24"/>
          <w:szCs w:val="28"/>
        </w:rPr>
        <w:t>に記載した</w:t>
      </w:r>
      <w:r w:rsidRPr="00C75D9A">
        <w:rPr>
          <w:rFonts w:ascii="ＭＳ 明朝" w:hAnsi="ＭＳ 明朝" w:hint="eastAsia"/>
          <w:sz w:val="24"/>
          <w:szCs w:val="28"/>
        </w:rPr>
        <w:t>内容に変更が生じる場合は</w:t>
      </w:r>
      <w:r w:rsidR="00DC3663">
        <w:rPr>
          <w:rFonts w:ascii="ＭＳ 明朝" w:hAnsi="ＭＳ 明朝" w:hint="eastAsia"/>
          <w:sz w:val="24"/>
          <w:szCs w:val="28"/>
        </w:rPr>
        <w:t>，</w:t>
      </w:r>
      <w:r w:rsidRPr="00C75D9A">
        <w:rPr>
          <w:rFonts w:ascii="ＭＳ 明朝" w:hAnsi="ＭＳ 明朝" w:hint="eastAsia"/>
          <w:sz w:val="24"/>
          <w:szCs w:val="28"/>
        </w:rPr>
        <w:t>乙</w:t>
      </w:r>
      <w:r w:rsidR="00573404">
        <w:rPr>
          <w:rFonts w:ascii="ＭＳ 明朝" w:hAnsi="ＭＳ 明朝" w:hint="eastAsia"/>
          <w:sz w:val="24"/>
          <w:szCs w:val="28"/>
        </w:rPr>
        <w:t>に速やかに報告</w:t>
      </w:r>
      <w:r w:rsidRPr="00C75D9A">
        <w:rPr>
          <w:rFonts w:ascii="ＭＳ 明朝" w:hAnsi="ＭＳ 明朝" w:hint="eastAsia"/>
          <w:sz w:val="24"/>
          <w:szCs w:val="28"/>
        </w:rPr>
        <w:t>するものとする。</w:t>
      </w:r>
    </w:p>
    <w:p w14:paraId="740A293F" w14:textId="77777777" w:rsidR="00A93C62" w:rsidRPr="00D86767" w:rsidRDefault="00A93C62" w:rsidP="00A93C62">
      <w:pPr>
        <w:rPr>
          <w:rFonts w:ascii="ＭＳ 明朝" w:hAnsi="ＭＳ 明朝"/>
          <w:sz w:val="24"/>
          <w:szCs w:val="28"/>
        </w:rPr>
      </w:pPr>
    </w:p>
    <w:p w14:paraId="788A758D" w14:textId="6DA5ADA9" w:rsidR="00A93C62" w:rsidRDefault="00A93C62" w:rsidP="00A93C62">
      <w:pPr>
        <w:rPr>
          <w:rFonts w:ascii="ＭＳ 明朝" w:hAnsi="ＭＳ 明朝"/>
          <w:sz w:val="24"/>
          <w:szCs w:val="28"/>
        </w:rPr>
      </w:pPr>
      <w:r>
        <w:rPr>
          <w:rFonts w:ascii="ＭＳ 明朝" w:hAnsi="ＭＳ 明朝" w:hint="eastAsia"/>
          <w:sz w:val="24"/>
          <w:szCs w:val="28"/>
        </w:rPr>
        <w:t>（協定の有効期間）</w:t>
      </w:r>
    </w:p>
    <w:p w14:paraId="21C2ABAE" w14:textId="0FAC2D75" w:rsidR="00A93C62" w:rsidRDefault="00A93C62" w:rsidP="0073341C">
      <w:pPr>
        <w:ind w:left="240" w:hangingChars="100" w:hanging="240"/>
        <w:rPr>
          <w:rFonts w:ascii="ＭＳ 明朝" w:hAnsi="ＭＳ 明朝"/>
          <w:sz w:val="24"/>
          <w:szCs w:val="28"/>
        </w:rPr>
      </w:pPr>
      <w:r>
        <w:rPr>
          <w:rFonts w:ascii="ＭＳ 明朝" w:hAnsi="ＭＳ 明朝" w:hint="eastAsia"/>
          <w:sz w:val="24"/>
          <w:szCs w:val="28"/>
        </w:rPr>
        <w:t>第</w:t>
      </w:r>
      <w:r w:rsidR="00762166">
        <w:rPr>
          <w:rFonts w:ascii="ＭＳ 明朝" w:hAnsi="ＭＳ 明朝" w:hint="eastAsia"/>
          <w:sz w:val="24"/>
          <w:szCs w:val="28"/>
        </w:rPr>
        <w:t>10</w:t>
      </w:r>
      <w:r>
        <w:rPr>
          <w:rFonts w:ascii="ＭＳ 明朝" w:hAnsi="ＭＳ 明朝" w:hint="eastAsia"/>
          <w:sz w:val="24"/>
          <w:szCs w:val="28"/>
        </w:rPr>
        <w:t>条　この協定の有効期間は</w:t>
      </w:r>
      <w:r w:rsidR="00DC3663">
        <w:rPr>
          <w:rFonts w:ascii="ＭＳ 明朝" w:hAnsi="ＭＳ 明朝" w:hint="eastAsia"/>
          <w:sz w:val="24"/>
          <w:szCs w:val="28"/>
        </w:rPr>
        <w:t>，</w:t>
      </w:r>
      <w:r w:rsidR="0073341C">
        <w:rPr>
          <w:rFonts w:ascii="ＭＳ 明朝" w:hAnsi="ＭＳ 明朝" w:hint="eastAsia"/>
          <w:sz w:val="24"/>
          <w:szCs w:val="28"/>
        </w:rPr>
        <w:t>協定締結日</w:t>
      </w:r>
      <w:r w:rsidR="0073341C" w:rsidRPr="0073341C">
        <w:rPr>
          <w:rFonts w:ascii="ＭＳ 明朝" w:hAnsi="ＭＳ 明朝" w:hint="eastAsia"/>
          <w:sz w:val="24"/>
          <w:szCs w:val="28"/>
        </w:rPr>
        <w:t>から当該年度の３月３１日までとする。</w:t>
      </w:r>
      <w:r w:rsidR="0073341C">
        <w:rPr>
          <w:rFonts w:ascii="ＭＳ 明朝" w:hAnsi="ＭＳ 明朝" w:hint="eastAsia"/>
          <w:sz w:val="24"/>
          <w:szCs w:val="28"/>
        </w:rPr>
        <w:t>ただし，</w:t>
      </w:r>
      <w:r w:rsidR="0073341C" w:rsidRPr="0073341C">
        <w:rPr>
          <w:rFonts w:ascii="ＭＳ 明朝" w:hAnsi="ＭＳ 明朝" w:hint="eastAsia"/>
          <w:sz w:val="24"/>
          <w:szCs w:val="28"/>
        </w:rPr>
        <w:t>指定期間満了日の１か月前までに，</w:t>
      </w:r>
      <w:r w:rsidR="0073341C">
        <w:rPr>
          <w:rFonts w:ascii="ＭＳ 明朝" w:hAnsi="ＭＳ 明朝" w:hint="eastAsia"/>
          <w:sz w:val="24"/>
          <w:szCs w:val="28"/>
        </w:rPr>
        <w:t>甲</w:t>
      </w:r>
      <w:r w:rsidR="0073341C" w:rsidRPr="0073341C">
        <w:rPr>
          <w:rFonts w:ascii="ＭＳ 明朝" w:hAnsi="ＭＳ 明朝" w:hint="eastAsia"/>
          <w:sz w:val="24"/>
          <w:szCs w:val="28"/>
        </w:rPr>
        <w:t>又は</w:t>
      </w:r>
      <w:r w:rsidR="0073341C">
        <w:rPr>
          <w:rFonts w:ascii="ＭＳ 明朝" w:hAnsi="ＭＳ 明朝" w:hint="eastAsia"/>
          <w:sz w:val="24"/>
          <w:szCs w:val="28"/>
        </w:rPr>
        <w:t>乙</w:t>
      </w:r>
      <w:r w:rsidR="0073341C" w:rsidRPr="0073341C">
        <w:rPr>
          <w:rFonts w:ascii="ＭＳ 明朝" w:hAnsi="ＭＳ 明朝" w:hint="eastAsia"/>
          <w:sz w:val="24"/>
          <w:szCs w:val="28"/>
        </w:rPr>
        <w:t>のいずれからも，相手方に対し，書面による指定の更新を中止する旨の申入れが行われなかった場合は，従前と同一の条件で，更に１年間更新されるものとする。</w:t>
      </w:r>
    </w:p>
    <w:p w14:paraId="059D3502" w14:textId="77777777" w:rsidR="00A93C62" w:rsidRDefault="00A93C62" w:rsidP="00A93C62">
      <w:pPr>
        <w:ind w:left="240" w:hangingChars="100" w:hanging="240"/>
        <w:rPr>
          <w:rFonts w:ascii="ＭＳ 明朝" w:hAnsi="ＭＳ 明朝"/>
          <w:sz w:val="24"/>
          <w:szCs w:val="28"/>
        </w:rPr>
      </w:pPr>
    </w:p>
    <w:p w14:paraId="019A97C8" w14:textId="44EF20B5" w:rsidR="00A93C62" w:rsidRDefault="00A93C62" w:rsidP="00A93C62">
      <w:pPr>
        <w:ind w:left="240" w:hangingChars="100" w:hanging="240"/>
        <w:rPr>
          <w:rFonts w:ascii="ＭＳ 明朝" w:hAnsi="ＭＳ 明朝"/>
          <w:sz w:val="24"/>
          <w:szCs w:val="28"/>
        </w:rPr>
      </w:pPr>
      <w:r>
        <w:rPr>
          <w:rFonts w:ascii="ＭＳ 明朝" w:hAnsi="ＭＳ 明朝" w:hint="eastAsia"/>
          <w:sz w:val="24"/>
          <w:szCs w:val="28"/>
        </w:rPr>
        <w:t>（</w:t>
      </w:r>
      <w:r w:rsidR="00C75D9A">
        <w:rPr>
          <w:rFonts w:ascii="ＭＳ 明朝" w:hAnsi="ＭＳ 明朝" w:hint="eastAsia"/>
          <w:sz w:val="24"/>
          <w:szCs w:val="28"/>
        </w:rPr>
        <w:t>協議</w:t>
      </w:r>
      <w:r>
        <w:rPr>
          <w:rFonts w:ascii="ＭＳ 明朝" w:hAnsi="ＭＳ 明朝" w:hint="eastAsia"/>
          <w:sz w:val="24"/>
          <w:szCs w:val="28"/>
        </w:rPr>
        <w:t>）</w:t>
      </w:r>
    </w:p>
    <w:p w14:paraId="5F71842A" w14:textId="5799151A" w:rsidR="00A93C62" w:rsidRDefault="00A93C62" w:rsidP="00A93C62">
      <w:pPr>
        <w:ind w:left="240" w:hangingChars="100" w:hanging="240"/>
        <w:rPr>
          <w:rFonts w:ascii="ＭＳ 明朝" w:hAnsi="ＭＳ 明朝"/>
          <w:sz w:val="24"/>
          <w:szCs w:val="28"/>
        </w:rPr>
      </w:pPr>
      <w:r>
        <w:rPr>
          <w:rFonts w:ascii="ＭＳ 明朝" w:hAnsi="ＭＳ 明朝" w:hint="eastAsia"/>
          <w:sz w:val="24"/>
          <w:szCs w:val="28"/>
        </w:rPr>
        <w:t>第</w:t>
      </w:r>
      <w:r w:rsidR="005D3EFC">
        <w:rPr>
          <w:rFonts w:ascii="ＭＳ 明朝" w:hAnsi="ＭＳ 明朝" w:hint="eastAsia"/>
          <w:sz w:val="24"/>
          <w:szCs w:val="28"/>
        </w:rPr>
        <w:t>1</w:t>
      </w:r>
      <w:r w:rsidR="00762166">
        <w:rPr>
          <w:rFonts w:ascii="ＭＳ 明朝" w:hAnsi="ＭＳ 明朝" w:hint="eastAsia"/>
          <w:sz w:val="24"/>
          <w:szCs w:val="28"/>
        </w:rPr>
        <w:t>1</w:t>
      </w:r>
      <w:r>
        <w:rPr>
          <w:rFonts w:ascii="ＭＳ 明朝" w:hAnsi="ＭＳ 明朝" w:hint="eastAsia"/>
          <w:sz w:val="24"/>
          <w:szCs w:val="28"/>
        </w:rPr>
        <w:t xml:space="preserve">条　</w:t>
      </w:r>
      <w:r w:rsidR="00A65CB9" w:rsidRPr="00A65CB9">
        <w:rPr>
          <w:rFonts w:ascii="ＭＳ 明朝" w:hAnsi="ＭＳ 明朝" w:hint="eastAsia"/>
          <w:sz w:val="24"/>
          <w:szCs w:val="28"/>
        </w:rPr>
        <w:t>本協定に定めのない事項又は本協定に定める事項に関する疑義等が生じた場合は、甲及び乙で協議のうえ、定めるものとする。</w:t>
      </w:r>
    </w:p>
    <w:p w14:paraId="2D68656E" w14:textId="77777777" w:rsidR="00C75D9A" w:rsidRPr="00877C03" w:rsidRDefault="00C75D9A" w:rsidP="00A93C62">
      <w:pPr>
        <w:ind w:left="240" w:hangingChars="100" w:hanging="240"/>
        <w:rPr>
          <w:rFonts w:ascii="ＭＳ 明朝" w:hAnsi="ＭＳ 明朝"/>
          <w:sz w:val="24"/>
          <w:szCs w:val="28"/>
        </w:rPr>
      </w:pPr>
    </w:p>
    <w:p w14:paraId="62DA4513" w14:textId="1E2FC961" w:rsidR="00C75D9A" w:rsidRDefault="00295B16" w:rsidP="00295B16">
      <w:pPr>
        <w:ind w:firstLineChars="100" w:firstLine="240"/>
        <w:rPr>
          <w:rFonts w:ascii="ＭＳ 明朝" w:hAnsi="ＭＳ 明朝"/>
          <w:sz w:val="24"/>
          <w:szCs w:val="28"/>
        </w:rPr>
      </w:pPr>
      <w:r w:rsidRPr="00295B16">
        <w:rPr>
          <w:rFonts w:ascii="ＭＳ 明朝" w:hAnsi="ＭＳ 明朝" w:hint="eastAsia"/>
          <w:sz w:val="24"/>
          <w:szCs w:val="28"/>
        </w:rPr>
        <w:t>本</w:t>
      </w:r>
      <w:r>
        <w:rPr>
          <w:rFonts w:ascii="ＭＳ 明朝" w:hAnsi="ＭＳ 明朝" w:hint="eastAsia"/>
          <w:sz w:val="24"/>
          <w:szCs w:val="28"/>
        </w:rPr>
        <w:t>協定</w:t>
      </w:r>
      <w:r w:rsidRPr="00295B16">
        <w:rPr>
          <w:rFonts w:ascii="ＭＳ 明朝" w:hAnsi="ＭＳ 明朝" w:hint="eastAsia"/>
          <w:sz w:val="24"/>
          <w:szCs w:val="28"/>
        </w:rPr>
        <w:t>の締結を証するため</w:t>
      </w:r>
      <w:r w:rsidR="00DC3663">
        <w:rPr>
          <w:rFonts w:ascii="ＭＳ 明朝" w:hAnsi="ＭＳ 明朝" w:hint="eastAsia"/>
          <w:sz w:val="24"/>
          <w:szCs w:val="28"/>
        </w:rPr>
        <w:t>，</w:t>
      </w:r>
      <w:r>
        <w:rPr>
          <w:rFonts w:ascii="ＭＳ 明朝" w:hAnsi="ＭＳ 明朝" w:hint="eastAsia"/>
          <w:sz w:val="24"/>
          <w:szCs w:val="28"/>
        </w:rPr>
        <w:t>協定書</w:t>
      </w:r>
      <w:r w:rsidRPr="00295B16">
        <w:rPr>
          <w:rFonts w:ascii="ＭＳ 明朝" w:hAnsi="ＭＳ 明朝" w:hint="eastAsia"/>
          <w:sz w:val="24"/>
          <w:szCs w:val="28"/>
        </w:rPr>
        <w:t>２通を作成し</w:t>
      </w:r>
      <w:r w:rsidR="00DC3663">
        <w:rPr>
          <w:rFonts w:ascii="ＭＳ 明朝" w:hAnsi="ＭＳ 明朝" w:hint="eastAsia"/>
          <w:sz w:val="24"/>
          <w:szCs w:val="28"/>
        </w:rPr>
        <w:t>，</w:t>
      </w:r>
      <w:r w:rsidRPr="00295B16">
        <w:rPr>
          <w:rFonts w:ascii="ＭＳ 明朝" w:hAnsi="ＭＳ 明朝" w:hint="eastAsia"/>
          <w:sz w:val="24"/>
          <w:szCs w:val="28"/>
        </w:rPr>
        <w:t>甲乙が記名押印のうえ</w:t>
      </w:r>
      <w:r w:rsidR="00DC3663">
        <w:rPr>
          <w:rFonts w:ascii="ＭＳ 明朝" w:hAnsi="ＭＳ 明朝" w:hint="eastAsia"/>
          <w:sz w:val="24"/>
          <w:szCs w:val="28"/>
        </w:rPr>
        <w:t>，</w:t>
      </w:r>
      <w:r w:rsidRPr="00295B16">
        <w:rPr>
          <w:rFonts w:ascii="ＭＳ 明朝" w:hAnsi="ＭＳ 明朝" w:hint="eastAsia"/>
          <w:sz w:val="24"/>
          <w:szCs w:val="28"/>
        </w:rPr>
        <w:t>各自１通を保有するものとする。</w:t>
      </w:r>
    </w:p>
    <w:p w14:paraId="34581F70" w14:textId="77777777" w:rsidR="005D3EFC" w:rsidRDefault="005D3EFC" w:rsidP="005D3EFC">
      <w:pPr>
        <w:rPr>
          <w:rFonts w:ascii="ＭＳ 明朝" w:hAnsi="ＭＳ 明朝"/>
          <w:sz w:val="24"/>
          <w:szCs w:val="28"/>
        </w:rPr>
      </w:pPr>
    </w:p>
    <w:p w14:paraId="253AAFC0" w14:textId="77777777" w:rsidR="005D3EFC" w:rsidRDefault="005D3EFC" w:rsidP="005D3EFC">
      <w:pPr>
        <w:rPr>
          <w:rFonts w:ascii="ＭＳ 明朝" w:hAnsi="ＭＳ 明朝"/>
          <w:sz w:val="24"/>
          <w:szCs w:val="28"/>
        </w:rPr>
      </w:pPr>
    </w:p>
    <w:p w14:paraId="429C0523" w14:textId="04B4BCCD" w:rsidR="005D3EFC" w:rsidRDefault="003E06B0" w:rsidP="005D3EFC">
      <w:pPr>
        <w:rPr>
          <w:rFonts w:ascii="ＭＳ 明朝" w:hAnsi="ＭＳ 明朝"/>
          <w:sz w:val="24"/>
          <w:szCs w:val="28"/>
        </w:rPr>
      </w:pPr>
      <w:r>
        <w:rPr>
          <w:rFonts w:ascii="ＭＳ 明朝" w:hAnsi="ＭＳ 明朝" w:hint="eastAsia"/>
          <w:sz w:val="24"/>
          <w:szCs w:val="28"/>
        </w:rPr>
        <w:t>令和　　年　　月　　日</w:t>
      </w:r>
    </w:p>
    <w:p w14:paraId="7C453921" w14:textId="78FDE46A" w:rsidR="003E06B0" w:rsidRDefault="003E06B0" w:rsidP="00371624">
      <w:pPr>
        <w:wordWrap w:val="0"/>
        <w:ind w:right="240"/>
        <w:jc w:val="right"/>
        <w:rPr>
          <w:rFonts w:ascii="ＭＳ 明朝" w:hAnsi="ＭＳ 明朝"/>
          <w:sz w:val="24"/>
          <w:szCs w:val="28"/>
        </w:rPr>
      </w:pPr>
      <w:r>
        <w:rPr>
          <w:rFonts w:ascii="ＭＳ 明朝" w:hAnsi="ＭＳ 明朝" w:hint="eastAsia"/>
          <w:sz w:val="24"/>
          <w:szCs w:val="28"/>
        </w:rPr>
        <w:t xml:space="preserve">甲　</w:t>
      </w:r>
      <w:r w:rsidR="00371624">
        <w:rPr>
          <w:rFonts w:ascii="ＭＳ 明朝" w:hAnsi="ＭＳ 明朝" w:hint="eastAsia"/>
          <w:sz w:val="24"/>
          <w:szCs w:val="28"/>
        </w:rPr>
        <w:t xml:space="preserve">　</w:t>
      </w:r>
      <w:r w:rsidR="002902D1">
        <w:rPr>
          <w:rFonts w:ascii="ＭＳ 明朝" w:hAnsi="ＭＳ 明朝" w:hint="eastAsia"/>
          <w:sz w:val="24"/>
          <w:szCs w:val="28"/>
        </w:rPr>
        <w:t xml:space="preserve">　</w:t>
      </w:r>
      <w:r w:rsidR="00371624">
        <w:rPr>
          <w:rFonts w:ascii="ＭＳ 明朝" w:hAnsi="ＭＳ 明朝" w:hint="eastAsia"/>
          <w:sz w:val="24"/>
          <w:szCs w:val="28"/>
        </w:rPr>
        <w:t xml:space="preserve">　</w:t>
      </w:r>
      <w:r>
        <w:rPr>
          <w:rFonts w:ascii="ＭＳ 明朝" w:hAnsi="ＭＳ 明朝" w:hint="eastAsia"/>
          <w:sz w:val="24"/>
          <w:szCs w:val="28"/>
        </w:rPr>
        <w:t xml:space="preserve">　　　　　　　</w:t>
      </w:r>
      <w:r w:rsidR="002902D1">
        <w:rPr>
          <w:rFonts w:ascii="ＭＳ 明朝" w:hAnsi="ＭＳ 明朝" w:hint="eastAsia"/>
          <w:sz w:val="24"/>
          <w:szCs w:val="28"/>
        </w:rPr>
        <w:t xml:space="preserve">　</w:t>
      </w:r>
    </w:p>
    <w:p w14:paraId="01F19F69" w14:textId="77777777" w:rsidR="00371624" w:rsidRDefault="00371624" w:rsidP="003E06B0">
      <w:pPr>
        <w:wordWrap w:val="0"/>
        <w:ind w:firstLineChars="200" w:firstLine="480"/>
        <w:jc w:val="right"/>
        <w:rPr>
          <w:rFonts w:ascii="ＭＳ 明朝" w:hAnsi="ＭＳ 明朝"/>
          <w:sz w:val="24"/>
          <w:szCs w:val="28"/>
        </w:rPr>
      </w:pPr>
    </w:p>
    <w:p w14:paraId="37E6459C" w14:textId="77777777" w:rsidR="00371624" w:rsidRDefault="00371624" w:rsidP="00371624">
      <w:pPr>
        <w:ind w:firstLineChars="200" w:firstLine="480"/>
        <w:jc w:val="right"/>
        <w:rPr>
          <w:rFonts w:ascii="ＭＳ 明朝" w:hAnsi="ＭＳ 明朝"/>
          <w:sz w:val="24"/>
          <w:szCs w:val="28"/>
        </w:rPr>
      </w:pPr>
    </w:p>
    <w:p w14:paraId="00508428" w14:textId="2D7D3851" w:rsidR="003E06B0" w:rsidRDefault="003E06B0" w:rsidP="00371624">
      <w:pPr>
        <w:ind w:firstLineChars="200" w:firstLine="480"/>
        <w:jc w:val="right"/>
        <w:rPr>
          <w:rFonts w:ascii="ＭＳ 明朝" w:hAnsi="ＭＳ 明朝"/>
          <w:sz w:val="24"/>
          <w:szCs w:val="28"/>
        </w:rPr>
      </w:pPr>
      <w:r>
        <w:rPr>
          <w:rFonts w:ascii="ＭＳ 明朝" w:hAnsi="ＭＳ 明朝" w:hint="eastAsia"/>
          <w:sz w:val="24"/>
          <w:szCs w:val="28"/>
        </w:rPr>
        <w:t xml:space="preserve">　　　　　　　</w:t>
      </w:r>
    </w:p>
    <w:p w14:paraId="3D78FFA0" w14:textId="3F30AFE4" w:rsidR="003E06B0" w:rsidRDefault="003E06B0" w:rsidP="003E06B0">
      <w:pPr>
        <w:wordWrap w:val="0"/>
        <w:jc w:val="right"/>
        <w:rPr>
          <w:rFonts w:ascii="ＭＳ 明朝" w:hAnsi="ＭＳ 明朝"/>
          <w:sz w:val="24"/>
          <w:szCs w:val="28"/>
        </w:rPr>
      </w:pPr>
      <w:r>
        <w:rPr>
          <w:rFonts w:ascii="ＭＳ 明朝" w:hAnsi="ＭＳ 明朝" w:hint="eastAsia"/>
          <w:sz w:val="24"/>
          <w:szCs w:val="28"/>
        </w:rPr>
        <w:t xml:space="preserve">乙　</w:t>
      </w:r>
      <w:r w:rsidR="00371624">
        <w:rPr>
          <w:rFonts w:ascii="ＭＳ 明朝" w:hAnsi="ＭＳ 明朝" w:hint="eastAsia"/>
          <w:sz w:val="24"/>
          <w:szCs w:val="28"/>
        </w:rPr>
        <w:t>旭川市７条通９丁目</w:t>
      </w:r>
      <w:r w:rsidR="002902D1">
        <w:rPr>
          <w:rFonts w:ascii="ＭＳ 明朝" w:hAnsi="ＭＳ 明朝" w:hint="eastAsia"/>
          <w:sz w:val="24"/>
          <w:szCs w:val="28"/>
        </w:rPr>
        <w:t xml:space="preserve">　　</w:t>
      </w:r>
      <w:r>
        <w:rPr>
          <w:rFonts w:ascii="ＭＳ 明朝" w:hAnsi="ＭＳ 明朝" w:hint="eastAsia"/>
          <w:sz w:val="24"/>
          <w:szCs w:val="28"/>
        </w:rPr>
        <w:t xml:space="preserve">　</w:t>
      </w:r>
    </w:p>
    <w:p w14:paraId="3BB4F6F7" w14:textId="49D8A18F" w:rsidR="003E06B0" w:rsidRDefault="00371624" w:rsidP="00371624">
      <w:pPr>
        <w:wordWrap w:val="0"/>
        <w:ind w:firstLineChars="200" w:firstLine="480"/>
        <w:jc w:val="right"/>
        <w:rPr>
          <w:rFonts w:ascii="ＭＳ 明朝" w:hAnsi="ＭＳ 明朝"/>
          <w:sz w:val="24"/>
          <w:szCs w:val="28"/>
        </w:rPr>
      </w:pPr>
      <w:r>
        <w:rPr>
          <w:rFonts w:ascii="ＭＳ 明朝" w:hAnsi="ＭＳ 明朝" w:hint="eastAsia"/>
          <w:sz w:val="24"/>
          <w:szCs w:val="28"/>
        </w:rPr>
        <w:t>旭川市</w:t>
      </w:r>
      <w:r w:rsidR="003E06B0">
        <w:rPr>
          <w:rFonts w:ascii="ＭＳ 明朝" w:hAnsi="ＭＳ 明朝" w:hint="eastAsia"/>
          <w:sz w:val="24"/>
          <w:szCs w:val="28"/>
        </w:rPr>
        <w:t xml:space="preserve">　</w:t>
      </w:r>
      <w:r>
        <w:rPr>
          <w:rFonts w:ascii="ＭＳ 明朝" w:hAnsi="ＭＳ 明朝" w:hint="eastAsia"/>
          <w:sz w:val="24"/>
          <w:szCs w:val="28"/>
        </w:rPr>
        <w:t xml:space="preserve">　</w:t>
      </w:r>
      <w:r w:rsidR="003E06B0">
        <w:rPr>
          <w:rFonts w:ascii="ＭＳ 明朝" w:hAnsi="ＭＳ 明朝" w:hint="eastAsia"/>
          <w:sz w:val="24"/>
          <w:szCs w:val="28"/>
        </w:rPr>
        <w:t xml:space="preserve">　　　</w:t>
      </w:r>
      <w:r w:rsidR="002902D1">
        <w:rPr>
          <w:rFonts w:ascii="ＭＳ 明朝" w:hAnsi="ＭＳ 明朝" w:hint="eastAsia"/>
          <w:sz w:val="24"/>
          <w:szCs w:val="28"/>
        </w:rPr>
        <w:t xml:space="preserve">　</w:t>
      </w:r>
      <w:r w:rsidR="003E06B0">
        <w:rPr>
          <w:rFonts w:ascii="ＭＳ 明朝" w:hAnsi="ＭＳ 明朝" w:hint="eastAsia"/>
          <w:sz w:val="24"/>
          <w:szCs w:val="28"/>
        </w:rPr>
        <w:t xml:space="preserve">　</w:t>
      </w:r>
      <w:r w:rsidR="002902D1">
        <w:rPr>
          <w:rFonts w:ascii="ＭＳ 明朝" w:hAnsi="ＭＳ 明朝" w:hint="eastAsia"/>
          <w:sz w:val="24"/>
          <w:szCs w:val="28"/>
        </w:rPr>
        <w:t xml:space="preserve">　</w:t>
      </w:r>
      <w:r w:rsidR="003E06B0">
        <w:rPr>
          <w:rFonts w:ascii="ＭＳ 明朝" w:hAnsi="ＭＳ 明朝" w:hint="eastAsia"/>
          <w:sz w:val="24"/>
          <w:szCs w:val="28"/>
        </w:rPr>
        <w:t xml:space="preserve">　</w:t>
      </w:r>
    </w:p>
    <w:p w14:paraId="4D7C68FA" w14:textId="16BABBBA" w:rsidR="00EF582B" w:rsidRDefault="00371624" w:rsidP="00371624">
      <w:pPr>
        <w:wordWrap w:val="0"/>
        <w:ind w:firstLineChars="200" w:firstLine="480"/>
        <w:jc w:val="right"/>
        <w:rPr>
          <w:rFonts w:ascii="ＭＳ 明朝" w:hAnsi="ＭＳ 明朝"/>
          <w:sz w:val="24"/>
          <w:szCs w:val="28"/>
        </w:rPr>
      </w:pPr>
      <w:r>
        <w:rPr>
          <w:rFonts w:ascii="ＭＳ 明朝" w:hAnsi="ＭＳ 明朝" w:hint="eastAsia"/>
          <w:sz w:val="24"/>
          <w:szCs w:val="28"/>
        </w:rPr>
        <w:t>旭川市長　今津　寛介</w:t>
      </w:r>
      <w:r w:rsidR="002902D1">
        <w:rPr>
          <w:rFonts w:ascii="ＭＳ 明朝" w:hAnsi="ＭＳ 明朝" w:hint="eastAsia"/>
          <w:sz w:val="24"/>
          <w:szCs w:val="28"/>
        </w:rPr>
        <w:t xml:space="preserve">　　</w:t>
      </w:r>
    </w:p>
    <w:p w14:paraId="00BBAC08" w14:textId="77777777" w:rsidR="00EF582B" w:rsidRDefault="00EF582B" w:rsidP="00EF582B">
      <w:pPr>
        <w:ind w:firstLineChars="200" w:firstLine="480"/>
        <w:jc w:val="right"/>
        <w:rPr>
          <w:rFonts w:ascii="ＭＳ 明朝" w:hAnsi="ＭＳ 明朝"/>
          <w:sz w:val="24"/>
          <w:szCs w:val="28"/>
        </w:rPr>
      </w:pPr>
    </w:p>
    <w:p w14:paraId="3BBFFD32" w14:textId="77777777" w:rsidR="00EF582B" w:rsidRPr="00EF582B" w:rsidRDefault="00EF582B" w:rsidP="00EF582B">
      <w:pPr>
        <w:jc w:val="left"/>
        <w:rPr>
          <w:rFonts w:ascii="ＭＳ 明朝" w:hAnsi="ＭＳ 明朝"/>
          <w:sz w:val="24"/>
          <w:szCs w:val="28"/>
        </w:rPr>
      </w:pPr>
    </w:p>
    <w:sectPr w:rsidR="00EF582B" w:rsidRPr="00EF582B" w:rsidSect="00671244">
      <w:headerReference w:type="default" r:id="rId6"/>
      <w:footerReference w:type="default" r:id="rId7"/>
      <w:pgSz w:w="11906" w:h="16838"/>
      <w:pgMar w:top="1798" w:right="1701" w:bottom="1701"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AE91E" w14:textId="77777777" w:rsidR="004A6BC9" w:rsidRDefault="004A6BC9" w:rsidP="00AA60AD">
      <w:r>
        <w:separator/>
      </w:r>
    </w:p>
  </w:endnote>
  <w:endnote w:type="continuationSeparator" w:id="0">
    <w:p w14:paraId="6EF78CD0" w14:textId="77777777" w:rsidR="004A6BC9" w:rsidRDefault="004A6BC9"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73FBD" w14:textId="77777777" w:rsidR="002005EF" w:rsidRDefault="002005EF" w:rsidP="004B197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022F3" w14:textId="77777777" w:rsidR="004A6BC9" w:rsidRDefault="004A6BC9" w:rsidP="00AA60AD">
      <w:r>
        <w:separator/>
      </w:r>
    </w:p>
  </w:footnote>
  <w:footnote w:type="continuationSeparator" w:id="0">
    <w:p w14:paraId="2BAB9DBE" w14:textId="77777777" w:rsidR="004A6BC9" w:rsidRDefault="004A6BC9" w:rsidP="00AA6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709B8" w14:textId="77777777" w:rsidR="00E65641" w:rsidRPr="009D5099" w:rsidRDefault="00E65641" w:rsidP="00EB41F1">
    <w:pPr>
      <w:tabs>
        <w:tab w:val="center" w:pos="4252"/>
        <w:tab w:val="right" w:pos="8504"/>
      </w:tabs>
      <w:overflowPunct w:val="0"/>
      <w:snapToGrid w:val="0"/>
      <w:ind w:firstLine="160"/>
      <w:textAlignment w:val="baseline"/>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CC3"/>
    <w:rsid w:val="000013F2"/>
    <w:rsid w:val="00033CC2"/>
    <w:rsid w:val="000770EA"/>
    <w:rsid w:val="000D3E78"/>
    <w:rsid w:val="00102A42"/>
    <w:rsid w:val="00103DAF"/>
    <w:rsid w:val="00143A52"/>
    <w:rsid w:val="001827F3"/>
    <w:rsid w:val="001A4B64"/>
    <w:rsid w:val="001C6363"/>
    <w:rsid w:val="001E56AC"/>
    <w:rsid w:val="002005EF"/>
    <w:rsid w:val="002126B4"/>
    <w:rsid w:val="002129E7"/>
    <w:rsid w:val="00244866"/>
    <w:rsid w:val="002902D1"/>
    <w:rsid w:val="00295B16"/>
    <w:rsid w:val="002C24F4"/>
    <w:rsid w:val="002C4D8C"/>
    <w:rsid w:val="002D5931"/>
    <w:rsid w:val="002E5FB7"/>
    <w:rsid w:val="002F3724"/>
    <w:rsid w:val="00304700"/>
    <w:rsid w:val="00324CF7"/>
    <w:rsid w:val="00371624"/>
    <w:rsid w:val="00394F62"/>
    <w:rsid w:val="003A512D"/>
    <w:rsid w:val="003E06B0"/>
    <w:rsid w:val="0040214A"/>
    <w:rsid w:val="00403085"/>
    <w:rsid w:val="00414D04"/>
    <w:rsid w:val="00437CA7"/>
    <w:rsid w:val="00444CAB"/>
    <w:rsid w:val="00484270"/>
    <w:rsid w:val="004A566C"/>
    <w:rsid w:val="004A69E9"/>
    <w:rsid w:val="004A6BC9"/>
    <w:rsid w:val="004B197C"/>
    <w:rsid w:val="005078C1"/>
    <w:rsid w:val="00573404"/>
    <w:rsid w:val="005771CE"/>
    <w:rsid w:val="00592F14"/>
    <w:rsid w:val="005A24C7"/>
    <w:rsid w:val="005D3EFC"/>
    <w:rsid w:val="006024B4"/>
    <w:rsid w:val="006053F0"/>
    <w:rsid w:val="00664594"/>
    <w:rsid w:val="0066583C"/>
    <w:rsid w:val="00671244"/>
    <w:rsid w:val="00677026"/>
    <w:rsid w:val="00677EE9"/>
    <w:rsid w:val="006868ED"/>
    <w:rsid w:val="006A3F95"/>
    <w:rsid w:val="006F0BBA"/>
    <w:rsid w:val="007000BF"/>
    <w:rsid w:val="0073341C"/>
    <w:rsid w:val="00734743"/>
    <w:rsid w:val="0075062D"/>
    <w:rsid w:val="00751567"/>
    <w:rsid w:val="00762166"/>
    <w:rsid w:val="007F7FDB"/>
    <w:rsid w:val="00831C94"/>
    <w:rsid w:val="00837C53"/>
    <w:rsid w:val="008472F9"/>
    <w:rsid w:val="00877C03"/>
    <w:rsid w:val="00891D87"/>
    <w:rsid w:val="008D6D24"/>
    <w:rsid w:val="009238D7"/>
    <w:rsid w:val="0097797F"/>
    <w:rsid w:val="00992158"/>
    <w:rsid w:val="00993A26"/>
    <w:rsid w:val="009C7C0B"/>
    <w:rsid w:val="009D5099"/>
    <w:rsid w:val="00A01DA2"/>
    <w:rsid w:val="00A465C9"/>
    <w:rsid w:val="00A57B1B"/>
    <w:rsid w:val="00A65CB9"/>
    <w:rsid w:val="00A838A6"/>
    <w:rsid w:val="00A93C62"/>
    <w:rsid w:val="00A94533"/>
    <w:rsid w:val="00AA60AD"/>
    <w:rsid w:val="00B02835"/>
    <w:rsid w:val="00B06764"/>
    <w:rsid w:val="00B80D06"/>
    <w:rsid w:val="00B901D8"/>
    <w:rsid w:val="00BB0FCD"/>
    <w:rsid w:val="00C21ED3"/>
    <w:rsid w:val="00C40D1D"/>
    <w:rsid w:val="00C51CC0"/>
    <w:rsid w:val="00C523D5"/>
    <w:rsid w:val="00C75D9A"/>
    <w:rsid w:val="00D15874"/>
    <w:rsid w:val="00D270E8"/>
    <w:rsid w:val="00D27700"/>
    <w:rsid w:val="00D76E75"/>
    <w:rsid w:val="00D86767"/>
    <w:rsid w:val="00D97B5C"/>
    <w:rsid w:val="00DA27C5"/>
    <w:rsid w:val="00DB7CC3"/>
    <w:rsid w:val="00DC3663"/>
    <w:rsid w:val="00E16B1A"/>
    <w:rsid w:val="00E5389E"/>
    <w:rsid w:val="00E65641"/>
    <w:rsid w:val="00E65FD6"/>
    <w:rsid w:val="00E90289"/>
    <w:rsid w:val="00EA6647"/>
    <w:rsid w:val="00EB10BD"/>
    <w:rsid w:val="00EB41F1"/>
    <w:rsid w:val="00EF582B"/>
    <w:rsid w:val="00F51842"/>
    <w:rsid w:val="00F70314"/>
    <w:rsid w:val="00F8270F"/>
    <w:rsid w:val="00FD26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25E4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DB7CC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B7CC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B7CC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B7CC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B7CC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B7CC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B7CC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B7CC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B7CC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table" w:styleId="a7">
    <w:name w:val="Table Grid"/>
    <w:basedOn w:val="a1"/>
    <w:uiPriority w:val="59"/>
    <w:rsid w:val="00D270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DB7CC3"/>
    <w:rPr>
      <w:rFonts w:asciiTheme="majorHAnsi" w:eastAsiaTheme="majorEastAsia" w:hAnsiTheme="majorHAnsi" w:cstheme="majorBidi"/>
      <w:color w:val="000000" w:themeColor="text1"/>
      <w:kern w:val="2"/>
      <w:sz w:val="32"/>
      <w:szCs w:val="32"/>
    </w:rPr>
  </w:style>
  <w:style w:type="character" w:customStyle="1" w:styleId="20">
    <w:name w:val="見出し 2 (文字)"/>
    <w:basedOn w:val="a0"/>
    <w:link w:val="2"/>
    <w:uiPriority w:val="9"/>
    <w:semiHidden/>
    <w:rsid w:val="00DB7CC3"/>
    <w:rPr>
      <w:rFonts w:asciiTheme="majorHAnsi" w:eastAsiaTheme="majorEastAsia" w:hAnsiTheme="majorHAnsi" w:cstheme="majorBidi"/>
      <w:color w:val="000000" w:themeColor="text1"/>
      <w:kern w:val="2"/>
      <w:sz w:val="28"/>
      <w:szCs w:val="28"/>
    </w:rPr>
  </w:style>
  <w:style w:type="character" w:customStyle="1" w:styleId="30">
    <w:name w:val="見出し 3 (文字)"/>
    <w:basedOn w:val="a0"/>
    <w:link w:val="3"/>
    <w:uiPriority w:val="9"/>
    <w:semiHidden/>
    <w:rsid w:val="00DB7CC3"/>
    <w:rPr>
      <w:rFonts w:asciiTheme="majorHAnsi" w:eastAsiaTheme="majorEastAsia" w:hAnsiTheme="majorHAnsi" w:cstheme="majorBidi"/>
      <w:color w:val="000000" w:themeColor="text1"/>
      <w:kern w:val="2"/>
      <w:sz w:val="24"/>
      <w:szCs w:val="24"/>
    </w:rPr>
  </w:style>
  <w:style w:type="character" w:customStyle="1" w:styleId="40">
    <w:name w:val="見出し 4 (文字)"/>
    <w:basedOn w:val="a0"/>
    <w:link w:val="4"/>
    <w:uiPriority w:val="9"/>
    <w:semiHidden/>
    <w:rsid w:val="00DB7CC3"/>
    <w:rPr>
      <w:rFonts w:asciiTheme="majorHAnsi" w:eastAsiaTheme="majorEastAsia" w:hAnsiTheme="majorHAnsi" w:cstheme="majorBidi"/>
      <w:color w:val="000000" w:themeColor="text1"/>
      <w:kern w:val="2"/>
      <w:sz w:val="21"/>
      <w:szCs w:val="22"/>
    </w:rPr>
  </w:style>
  <w:style w:type="character" w:customStyle="1" w:styleId="50">
    <w:name w:val="見出し 5 (文字)"/>
    <w:basedOn w:val="a0"/>
    <w:link w:val="5"/>
    <w:uiPriority w:val="9"/>
    <w:semiHidden/>
    <w:rsid w:val="00DB7CC3"/>
    <w:rPr>
      <w:rFonts w:asciiTheme="majorHAnsi" w:eastAsiaTheme="majorEastAsia" w:hAnsiTheme="majorHAnsi" w:cstheme="majorBidi"/>
      <w:color w:val="000000" w:themeColor="text1"/>
      <w:kern w:val="2"/>
      <w:sz w:val="21"/>
      <w:szCs w:val="22"/>
    </w:rPr>
  </w:style>
  <w:style w:type="character" w:customStyle="1" w:styleId="60">
    <w:name w:val="見出し 6 (文字)"/>
    <w:basedOn w:val="a0"/>
    <w:link w:val="6"/>
    <w:uiPriority w:val="9"/>
    <w:semiHidden/>
    <w:rsid w:val="00DB7CC3"/>
    <w:rPr>
      <w:rFonts w:asciiTheme="majorHAnsi" w:eastAsiaTheme="majorEastAsia" w:hAnsiTheme="majorHAnsi" w:cstheme="majorBidi"/>
      <w:color w:val="000000" w:themeColor="text1"/>
      <w:kern w:val="2"/>
      <w:sz w:val="21"/>
      <w:szCs w:val="22"/>
    </w:rPr>
  </w:style>
  <w:style w:type="character" w:customStyle="1" w:styleId="70">
    <w:name w:val="見出し 7 (文字)"/>
    <w:basedOn w:val="a0"/>
    <w:link w:val="7"/>
    <w:uiPriority w:val="9"/>
    <w:semiHidden/>
    <w:rsid w:val="00DB7CC3"/>
    <w:rPr>
      <w:rFonts w:asciiTheme="majorHAnsi" w:eastAsiaTheme="majorEastAsia" w:hAnsiTheme="majorHAnsi" w:cstheme="majorBidi"/>
      <w:color w:val="000000" w:themeColor="text1"/>
      <w:kern w:val="2"/>
      <w:sz w:val="21"/>
      <w:szCs w:val="22"/>
    </w:rPr>
  </w:style>
  <w:style w:type="character" w:customStyle="1" w:styleId="80">
    <w:name w:val="見出し 8 (文字)"/>
    <w:basedOn w:val="a0"/>
    <w:link w:val="8"/>
    <w:uiPriority w:val="9"/>
    <w:semiHidden/>
    <w:rsid w:val="00DB7CC3"/>
    <w:rPr>
      <w:rFonts w:asciiTheme="majorHAnsi" w:eastAsiaTheme="majorEastAsia" w:hAnsiTheme="majorHAnsi" w:cstheme="majorBidi"/>
      <w:color w:val="000000" w:themeColor="text1"/>
      <w:kern w:val="2"/>
      <w:sz w:val="21"/>
      <w:szCs w:val="22"/>
    </w:rPr>
  </w:style>
  <w:style w:type="character" w:customStyle="1" w:styleId="90">
    <w:name w:val="見出し 9 (文字)"/>
    <w:basedOn w:val="a0"/>
    <w:link w:val="9"/>
    <w:uiPriority w:val="9"/>
    <w:semiHidden/>
    <w:rsid w:val="00DB7CC3"/>
    <w:rPr>
      <w:rFonts w:asciiTheme="majorHAnsi" w:eastAsiaTheme="majorEastAsia" w:hAnsiTheme="majorHAnsi" w:cstheme="majorBidi"/>
      <w:color w:val="000000" w:themeColor="text1"/>
      <w:kern w:val="2"/>
      <w:sz w:val="21"/>
      <w:szCs w:val="22"/>
    </w:rPr>
  </w:style>
  <w:style w:type="paragraph" w:styleId="a8">
    <w:name w:val="Title"/>
    <w:basedOn w:val="a"/>
    <w:next w:val="a"/>
    <w:link w:val="a9"/>
    <w:uiPriority w:val="10"/>
    <w:qFormat/>
    <w:rsid w:val="00DB7CC3"/>
    <w:pPr>
      <w:spacing w:after="80"/>
      <w:contextualSpacing/>
      <w:jc w:val="center"/>
    </w:pPr>
    <w:rPr>
      <w:rFonts w:asciiTheme="majorHAnsi" w:eastAsiaTheme="majorEastAsia" w:hAnsiTheme="majorHAnsi" w:cstheme="majorBidi"/>
      <w:spacing w:val="-10"/>
      <w:kern w:val="28"/>
      <w:sz w:val="56"/>
      <w:szCs w:val="56"/>
    </w:rPr>
  </w:style>
  <w:style w:type="character" w:customStyle="1" w:styleId="a9">
    <w:name w:val="表題 (文字)"/>
    <w:basedOn w:val="a0"/>
    <w:link w:val="a8"/>
    <w:uiPriority w:val="10"/>
    <w:rsid w:val="00DB7CC3"/>
    <w:rPr>
      <w:rFonts w:asciiTheme="majorHAnsi" w:eastAsiaTheme="majorEastAsia" w:hAnsiTheme="majorHAnsi" w:cstheme="majorBidi"/>
      <w:spacing w:val="-10"/>
      <w:kern w:val="28"/>
      <w:sz w:val="56"/>
      <w:szCs w:val="56"/>
    </w:rPr>
  </w:style>
  <w:style w:type="paragraph" w:styleId="aa">
    <w:name w:val="Subtitle"/>
    <w:basedOn w:val="a"/>
    <w:next w:val="a"/>
    <w:link w:val="ab"/>
    <w:uiPriority w:val="11"/>
    <w:qFormat/>
    <w:rsid w:val="00DB7CC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b">
    <w:name w:val="副題 (文字)"/>
    <w:basedOn w:val="a0"/>
    <w:link w:val="aa"/>
    <w:uiPriority w:val="11"/>
    <w:rsid w:val="00DB7CC3"/>
    <w:rPr>
      <w:rFonts w:asciiTheme="majorHAnsi" w:eastAsiaTheme="majorEastAsia" w:hAnsiTheme="majorHAnsi" w:cstheme="majorBidi"/>
      <w:color w:val="595959" w:themeColor="text1" w:themeTint="A6"/>
      <w:spacing w:val="15"/>
      <w:kern w:val="2"/>
      <w:sz w:val="28"/>
      <w:szCs w:val="28"/>
    </w:rPr>
  </w:style>
  <w:style w:type="paragraph" w:styleId="ac">
    <w:name w:val="Quote"/>
    <w:basedOn w:val="a"/>
    <w:next w:val="a"/>
    <w:link w:val="ad"/>
    <w:uiPriority w:val="29"/>
    <w:qFormat/>
    <w:rsid w:val="00DB7CC3"/>
    <w:pPr>
      <w:spacing w:before="160" w:after="160"/>
      <w:jc w:val="center"/>
    </w:pPr>
    <w:rPr>
      <w:i/>
      <w:iCs/>
      <w:color w:val="404040" w:themeColor="text1" w:themeTint="BF"/>
    </w:rPr>
  </w:style>
  <w:style w:type="character" w:customStyle="1" w:styleId="ad">
    <w:name w:val="引用文 (文字)"/>
    <w:basedOn w:val="a0"/>
    <w:link w:val="ac"/>
    <w:uiPriority w:val="29"/>
    <w:rsid w:val="00DB7CC3"/>
    <w:rPr>
      <w:i/>
      <w:iCs/>
      <w:color w:val="404040" w:themeColor="text1" w:themeTint="BF"/>
      <w:kern w:val="2"/>
      <w:sz w:val="21"/>
      <w:szCs w:val="22"/>
    </w:rPr>
  </w:style>
  <w:style w:type="paragraph" w:styleId="ae">
    <w:name w:val="List Paragraph"/>
    <w:basedOn w:val="a"/>
    <w:uiPriority w:val="34"/>
    <w:qFormat/>
    <w:rsid w:val="00DB7CC3"/>
    <w:pPr>
      <w:ind w:left="720"/>
      <w:contextualSpacing/>
    </w:pPr>
  </w:style>
  <w:style w:type="character" w:styleId="21">
    <w:name w:val="Intense Emphasis"/>
    <w:basedOn w:val="a0"/>
    <w:uiPriority w:val="21"/>
    <w:qFormat/>
    <w:rsid w:val="00DB7CC3"/>
    <w:rPr>
      <w:i/>
      <w:iCs/>
      <w:color w:val="365F91" w:themeColor="accent1" w:themeShade="BF"/>
    </w:rPr>
  </w:style>
  <w:style w:type="paragraph" w:styleId="22">
    <w:name w:val="Intense Quote"/>
    <w:basedOn w:val="a"/>
    <w:next w:val="a"/>
    <w:link w:val="23"/>
    <w:uiPriority w:val="30"/>
    <w:qFormat/>
    <w:rsid w:val="00DB7CC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23">
    <w:name w:val="引用文 2 (文字)"/>
    <w:basedOn w:val="a0"/>
    <w:link w:val="22"/>
    <w:uiPriority w:val="30"/>
    <w:rsid w:val="00DB7CC3"/>
    <w:rPr>
      <w:i/>
      <w:iCs/>
      <w:color w:val="365F91" w:themeColor="accent1" w:themeShade="BF"/>
      <w:kern w:val="2"/>
      <w:sz w:val="21"/>
      <w:szCs w:val="22"/>
    </w:rPr>
  </w:style>
  <w:style w:type="character" w:styleId="24">
    <w:name w:val="Intense Reference"/>
    <w:basedOn w:val="a0"/>
    <w:uiPriority w:val="32"/>
    <w:qFormat/>
    <w:rsid w:val="00DB7CC3"/>
    <w:rPr>
      <w:b/>
      <w:bCs/>
      <w:smallCaps/>
      <w:color w:val="365F91" w:themeColor="accent1" w:themeShade="BF"/>
      <w:spacing w:val="5"/>
    </w:rPr>
  </w:style>
  <w:style w:type="character" w:styleId="af">
    <w:name w:val="annotation reference"/>
    <w:basedOn w:val="a0"/>
    <w:uiPriority w:val="99"/>
    <w:semiHidden/>
    <w:unhideWhenUsed/>
    <w:rsid w:val="006053F0"/>
    <w:rPr>
      <w:sz w:val="18"/>
      <w:szCs w:val="18"/>
    </w:rPr>
  </w:style>
  <w:style w:type="paragraph" w:styleId="af0">
    <w:name w:val="annotation text"/>
    <w:basedOn w:val="a"/>
    <w:link w:val="af1"/>
    <w:uiPriority w:val="99"/>
    <w:unhideWhenUsed/>
    <w:rsid w:val="006053F0"/>
    <w:pPr>
      <w:jc w:val="left"/>
    </w:pPr>
  </w:style>
  <w:style w:type="character" w:customStyle="1" w:styleId="af1">
    <w:name w:val="コメント文字列 (文字)"/>
    <w:basedOn w:val="a0"/>
    <w:link w:val="af0"/>
    <w:uiPriority w:val="99"/>
    <w:rsid w:val="006053F0"/>
    <w:rPr>
      <w:kern w:val="2"/>
      <w:sz w:val="21"/>
      <w:szCs w:val="22"/>
    </w:rPr>
  </w:style>
  <w:style w:type="paragraph" w:styleId="af2">
    <w:name w:val="annotation subject"/>
    <w:basedOn w:val="af0"/>
    <w:next w:val="af0"/>
    <w:link w:val="af3"/>
    <w:uiPriority w:val="99"/>
    <w:semiHidden/>
    <w:unhideWhenUsed/>
    <w:rsid w:val="006053F0"/>
    <w:rPr>
      <w:b/>
      <w:bCs/>
    </w:rPr>
  </w:style>
  <w:style w:type="character" w:customStyle="1" w:styleId="af3">
    <w:name w:val="コメント内容 (文字)"/>
    <w:basedOn w:val="af1"/>
    <w:link w:val="af2"/>
    <w:uiPriority w:val="99"/>
    <w:semiHidden/>
    <w:rsid w:val="006053F0"/>
    <w:rPr>
      <w:b/>
      <w:bCs/>
      <w:kern w:val="2"/>
      <w:sz w:val="21"/>
      <w:szCs w:val="22"/>
    </w:rPr>
  </w:style>
  <w:style w:type="paragraph" w:styleId="af4">
    <w:name w:val="Revision"/>
    <w:hidden/>
    <w:uiPriority w:val="99"/>
    <w:semiHidden/>
    <w:rsid w:val="00143A5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394694">
      <w:bodyDiv w:val="1"/>
      <w:marLeft w:val="0"/>
      <w:marRight w:val="0"/>
      <w:marTop w:val="0"/>
      <w:marBottom w:val="0"/>
      <w:divBdr>
        <w:top w:val="none" w:sz="0" w:space="0" w:color="auto"/>
        <w:left w:val="none" w:sz="0" w:space="0" w:color="auto"/>
        <w:bottom w:val="none" w:sz="0" w:space="0" w:color="auto"/>
        <w:right w:val="none" w:sz="0" w:space="0" w:color="auto"/>
      </w:divBdr>
    </w:div>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196</Words>
  <Characters>1118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2024-07-16T07:00:00Z</dcterms:created>
  <dcterms:modified xsi:type="dcterms:W3CDTF">2024-07-16T07:10:00Z</dcterms:modified>
</cp:coreProperties>
</file>