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BE" w:rsidRDefault="00DA22CE" w:rsidP="00DA22CE">
      <w:pPr>
        <w:wordWrap w:val="0"/>
        <w:jc w:val="right"/>
      </w:pPr>
      <w:r>
        <w:rPr>
          <w:rFonts w:hint="eastAsia"/>
        </w:rPr>
        <w:t>令和</w:t>
      </w:r>
      <w:r>
        <w:t xml:space="preserve">　　</w:t>
      </w:r>
      <w:r>
        <w:rPr>
          <w:rFonts w:hint="eastAsia"/>
        </w:rPr>
        <w:t>年</w:t>
      </w:r>
      <w:r>
        <w:t xml:space="preserve">　　月　　日</w:t>
      </w:r>
      <w:r w:rsidR="0011058C">
        <w:rPr>
          <w:rFonts w:hint="eastAsia"/>
        </w:rPr>
        <w:t xml:space="preserve">　</w:t>
      </w:r>
      <w:bookmarkStart w:id="0" w:name="_GoBack"/>
      <w:bookmarkEnd w:id="0"/>
    </w:p>
    <w:p w:rsidR="00DA22CE" w:rsidRDefault="00DA22CE" w:rsidP="00DA22CE">
      <w:pPr>
        <w:jc w:val="left"/>
      </w:pPr>
      <w:r>
        <w:rPr>
          <w:rFonts w:hint="eastAsia"/>
        </w:rPr>
        <w:t>（宛先）旭川市長</w:t>
      </w:r>
    </w:p>
    <w:p w:rsidR="00DA22CE" w:rsidRDefault="00DA22CE" w:rsidP="00DA22CE">
      <w:pPr>
        <w:jc w:val="left"/>
      </w:pPr>
    </w:p>
    <w:p w:rsidR="00DA22CE" w:rsidRDefault="00DA22CE" w:rsidP="00DA22CE">
      <w:pPr>
        <w:jc w:val="center"/>
      </w:pPr>
      <w:r>
        <w:rPr>
          <w:rFonts w:hint="eastAsia"/>
        </w:rPr>
        <w:t>災害等</w:t>
      </w:r>
      <w:r>
        <w:t>による申告等の期限延長申請書</w:t>
      </w:r>
    </w:p>
    <w:p w:rsidR="00DA22CE" w:rsidRDefault="00DA22CE" w:rsidP="00DA22CE">
      <w:pPr>
        <w:jc w:val="left"/>
      </w:pPr>
    </w:p>
    <w:p w:rsidR="00DA22CE" w:rsidRDefault="00DA22CE" w:rsidP="0011058C">
      <w:pPr>
        <w:ind w:firstLineChars="100" w:firstLine="210"/>
        <w:jc w:val="left"/>
      </w:pPr>
      <w:r>
        <w:rPr>
          <w:rFonts w:hint="eastAsia"/>
        </w:rPr>
        <w:t>旭川市税条例</w:t>
      </w:r>
      <w:r>
        <w:t>第８条第３</w:t>
      </w:r>
      <w:r>
        <w:rPr>
          <w:rFonts w:hint="eastAsia"/>
        </w:rPr>
        <w:t>項</w:t>
      </w:r>
      <w:r>
        <w:t>の規定に基づき申告等の期限の延長について次のとおり申請します。</w:t>
      </w:r>
    </w:p>
    <w:tbl>
      <w:tblPr>
        <w:tblStyle w:val="a3"/>
        <w:tblW w:w="9067" w:type="dxa"/>
        <w:tblLook w:val="04A0" w:firstRow="1" w:lastRow="0" w:firstColumn="1" w:lastColumn="0" w:noHBand="0" w:noVBand="1"/>
      </w:tblPr>
      <w:tblGrid>
        <w:gridCol w:w="1696"/>
        <w:gridCol w:w="1135"/>
        <w:gridCol w:w="6236"/>
      </w:tblGrid>
      <w:tr w:rsidR="00DA22CE" w:rsidTr="0011058C">
        <w:trPr>
          <w:trHeight w:val="675"/>
        </w:trPr>
        <w:tc>
          <w:tcPr>
            <w:tcW w:w="1696" w:type="dxa"/>
            <w:vMerge w:val="restart"/>
          </w:tcPr>
          <w:p w:rsidR="00DA22CE" w:rsidRDefault="00DA22CE" w:rsidP="00DA22CE">
            <w:pPr>
              <w:spacing w:line="360" w:lineRule="auto"/>
              <w:jc w:val="left"/>
              <w:rPr>
                <w:rFonts w:hint="eastAsia"/>
              </w:rPr>
            </w:pPr>
          </w:p>
          <w:p w:rsidR="00DA22CE" w:rsidRPr="00DA22CE" w:rsidRDefault="00DA22CE" w:rsidP="0011058C">
            <w:pPr>
              <w:spacing w:line="300" w:lineRule="exact"/>
              <w:ind w:left="210" w:hangingChars="100" w:hanging="210"/>
              <w:jc w:val="left"/>
              <w:rPr>
                <w:rFonts w:hint="eastAsia"/>
              </w:rPr>
            </w:pPr>
            <w:r>
              <w:rPr>
                <w:rFonts w:hint="eastAsia"/>
              </w:rPr>
              <w:t>１</w:t>
            </w:r>
            <w:r>
              <w:t xml:space="preserve">　納税者又は特別徴収義務者</w:t>
            </w:r>
          </w:p>
        </w:tc>
        <w:tc>
          <w:tcPr>
            <w:tcW w:w="1135" w:type="dxa"/>
            <w:tcBorders>
              <w:bottom w:val="single" w:sz="4" w:space="0" w:color="auto"/>
            </w:tcBorders>
          </w:tcPr>
          <w:p w:rsidR="00DA22CE" w:rsidRPr="00DA22CE" w:rsidRDefault="00DA22CE" w:rsidP="00DA22CE">
            <w:pPr>
              <w:jc w:val="left"/>
              <w:rPr>
                <w:rFonts w:hint="eastAsia"/>
              </w:rPr>
            </w:pPr>
            <w:r>
              <w:rPr>
                <w:rFonts w:hint="eastAsia"/>
              </w:rPr>
              <w:t>氏名</w:t>
            </w:r>
            <w:r>
              <w:t>又は名称</w:t>
            </w:r>
          </w:p>
        </w:tc>
        <w:tc>
          <w:tcPr>
            <w:tcW w:w="6236" w:type="dxa"/>
            <w:tcBorders>
              <w:bottom w:val="single" w:sz="4" w:space="0" w:color="auto"/>
            </w:tcBorders>
          </w:tcPr>
          <w:p w:rsidR="00DA22CE" w:rsidRDefault="00DA22CE" w:rsidP="00DA22CE">
            <w:pPr>
              <w:jc w:val="left"/>
              <w:rPr>
                <w:rFonts w:hint="eastAsia"/>
              </w:rPr>
            </w:pPr>
          </w:p>
        </w:tc>
      </w:tr>
      <w:tr w:rsidR="00DA22CE" w:rsidTr="0011058C">
        <w:trPr>
          <w:trHeight w:val="390"/>
        </w:trPr>
        <w:tc>
          <w:tcPr>
            <w:tcW w:w="1696" w:type="dxa"/>
            <w:vMerge/>
          </w:tcPr>
          <w:p w:rsidR="00DA22CE" w:rsidRDefault="00DA22CE" w:rsidP="00DA22CE">
            <w:pPr>
              <w:jc w:val="left"/>
              <w:rPr>
                <w:rFonts w:hint="eastAsia"/>
              </w:rPr>
            </w:pPr>
          </w:p>
        </w:tc>
        <w:tc>
          <w:tcPr>
            <w:tcW w:w="1135" w:type="dxa"/>
            <w:tcBorders>
              <w:bottom w:val="single" w:sz="4" w:space="0" w:color="auto"/>
            </w:tcBorders>
          </w:tcPr>
          <w:p w:rsidR="00DA22CE" w:rsidRDefault="00DA22CE" w:rsidP="00DA22CE">
            <w:pPr>
              <w:jc w:val="left"/>
              <w:rPr>
                <w:rFonts w:hint="eastAsia"/>
              </w:rPr>
            </w:pPr>
            <w:r>
              <w:rPr>
                <w:rFonts w:hint="eastAsia"/>
              </w:rPr>
              <w:t>住所</w:t>
            </w:r>
            <w:r>
              <w:t>又は所在地</w:t>
            </w:r>
          </w:p>
        </w:tc>
        <w:tc>
          <w:tcPr>
            <w:tcW w:w="6236" w:type="dxa"/>
            <w:tcBorders>
              <w:bottom w:val="single" w:sz="4" w:space="0" w:color="auto"/>
            </w:tcBorders>
          </w:tcPr>
          <w:p w:rsidR="00DA22CE" w:rsidRDefault="00DA22CE" w:rsidP="00DA22CE">
            <w:pPr>
              <w:jc w:val="left"/>
              <w:rPr>
                <w:rFonts w:hint="eastAsia"/>
              </w:rPr>
            </w:pPr>
          </w:p>
        </w:tc>
      </w:tr>
      <w:tr w:rsidR="00DA22CE" w:rsidTr="0011058C">
        <w:trPr>
          <w:trHeight w:val="225"/>
        </w:trPr>
        <w:tc>
          <w:tcPr>
            <w:tcW w:w="1696" w:type="dxa"/>
            <w:vMerge/>
          </w:tcPr>
          <w:p w:rsidR="00DA22CE" w:rsidRDefault="00DA22CE" w:rsidP="00DA22CE">
            <w:pPr>
              <w:jc w:val="left"/>
              <w:rPr>
                <w:rFonts w:hint="eastAsia"/>
              </w:rPr>
            </w:pPr>
          </w:p>
        </w:tc>
        <w:tc>
          <w:tcPr>
            <w:tcW w:w="1135" w:type="dxa"/>
            <w:tcBorders>
              <w:bottom w:val="single" w:sz="4" w:space="0" w:color="auto"/>
            </w:tcBorders>
          </w:tcPr>
          <w:p w:rsidR="00DA22CE" w:rsidRDefault="00DA22CE" w:rsidP="00DA22CE">
            <w:pPr>
              <w:spacing w:line="480" w:lineRule="auto"/>
              <w:jc w:val="left"/>
              <w:rPr>
                <w:rFonts w:hint="eastAsia"/>
              </w:rPr>
            </w:pPr>
            <w:r>
              <w:rPr>
                <w:rFonts w:hint="eastAsia"/>
              </w:rPr>
              <w:t>電話番号</w:t>
            </w:r>
          </w:p>
        </w:tc>
        <w:tc>
          <w:tcPr>
            <w:tcW w:w="6236" w:type="dxa"/>
            <w:tcBorders>
              <w:bottom w:val="single" w:sz="4" w:space="0" w:color="auto"/>
            </w:tcBorders>
          </w:tcPr>
          <w:p w:rsidR="00DA22CE" w:rsidRDefault="00DA22CE" w:rsidP="00DA22CE">
            <w:pPr>
              <w:spacing w:line="480" w:lineRule="auto"/>
              <w:jc w:val="left"/>
              <w:rPr>
                <w:rFonts w:hint="eastAsia"/>
              </w:rPr>
            </w:pPr>
          </w:p>
        </w:tc>
      </w:tr>
      <w:tr w:rsidR="00DA22CE" w:rsidTr="0011058C">
        <w:trPr>
          <w:trHeight w:val="382"/>
        </w:trPr>
        <w:tc>
          <w:tcPr>
            <w:tcW w:w="2831" w:type="dxa"/>
            <w:gridSpan w:val="2"/>
            <w:tcBorders>
              <w:bottom w:val="single" w:sz="4" w:space="0" w:color="auto"/>
            </w:tcBorders>
          </w:tcPr>
          <w:p w:rsidR="00DA22CE" w:rsidRDefault="00DA22CE" w:rsidP="00DA22CE">
            <w:pPr>
              <w:spacing w:line="480" w:lineRule="auto"/>
              <w:jc w:val="left"/>
            </w:pPr>
            <w:r>
              <w:rPr>
                <w:rFonts w:hint="eastAsia"/>
              </w:rPr>
              <w:t>２</w:t>
            </w:r>
            <w:r>
              <w:t xml:space="preserve">　</w:t>
            </w:r>
            <w:r>
              <w:rPr>
                <w:rFonts w:hint="eastAsia"/>
              </w:rPr>
              <w:t>災害</w:t>
            </w:r>
            <w:r>
              <w:t>発生日</w:t>
            </w:r>
          </w:p>
        </w:tc>
        <w:tc>
          <w:tcPr>
            <w:tcW w:w="6236" w:type="dxa"/>
            <w:tcBorders>
              <w:bottom w:val="single" w:sz="4" w:space="0" w:color="auto"/>
            </w:tcBorders>
          </w:tcPr>
          <w:p w:rsidR="00DA22CE" w:rsidRDefault="00DA22CE" w:rsidP="00DA22CE">
            <w:pPr>
              <w:spacing w:line="480" w:lineRule="auto"/>
              <w:jc w:val="left"/>
              <w:rPr>
                <w:rFonts w:hint="eastAsia"/>
              </w:rPr>
            </w:pPr>
            <w:r>
              <w:rPr>
                <w:rFonts w:hint="eastAsia"/>
              </w:rPr>
              <w:t>令和</w:t>
            </w:r>
            <w:r>
              <w:t xml:space="preserve">　　年　　月　</w:t>
            </w:r>
            <w:r>
              <w:rPr>
                <w:rFonts w:hint="eastAsia"/>
              </w:rPr>
              <w:t xml:space="preserve">　</w:t>
            </w:r>
            <w:r>
              <w:t>日</w:t>
            </w:r>
          </w:p>
        </w:tc>
      </w:tr>
      <w:tr w:rsidR="0011058C" w:rsidTr="0011058C">
        <w:trPr>
          <w:trHeight w:val="285"/>
        </w:trPr>
        <w:tc>
          <w:tcPr>
            <w:tcW w:w="1696" w:type="dxa"/>
            <w:vMerge w:val="restart"/>
          </w:tcPr>
          <w:p w:rsidR="0011058C" w:rsidRDefault="0011058C" w:rsidP="00DA22CE">
            <w:pPr>
              <w:jc w:val="left"/>
            </w:pPr>
          </w:p>
          <w:p w:rsidR="0011058C" w:rsidRDefault="0011058C" w:rsidP="00DA22CE">
            <w:pPr>
              <w:jc w:val="left"/>
            </w:pPr>
          </w:p>
          <w:p w:rsidR="0011058C" w:rsidRDefault="0011058C" w:rsidP="00DA22CE">
            <w:pPr>
              <w:jc w:val="left"/>
            </w:pPr>
          </w:p>
          <w:p w:rsidR="0011058C" w:rsidRDefault="0011058C" w:rsidP="00DA22CE">
            <w:pPr>
              <w:jc w:val="left"/>
            </w:pPr>
          </w:p>
          <w:p w:rsidR="0011058C" w:rsidRDefault="0011058C" w:rsidP="00DA22CE">
            <w:pPr>
              <w:jc w:val="left"/>
              <w:rPr>
                <w:rFonts w:hint="eastAsia"/>
              </w:rPr>
            </w:pPr>
            <w:r>
              <w:rPr>
                <w:rFonts w:hint="eastAsia"/>
              </w:rPr>
              <w:t>３</w:t>
            </w:r>
            <w:r>
              <w:t xml:space="preserve">　対象税目等</w:t>
            </w:r>
          </w:p>
        </w:tc>
        <w:tc>
          <w:tcPr>
            <w:tcW w:w="1135" w:type="dxa"/>
            <w:tcBorders>
              <w:bottom w:val="single" w:sz="4" w:space="0" w:color="auto"/>
            </w:tcBorders>
          </w:tcPr>
          <w:p w:rsidR="0011058C" w:rsidRDefault="0011058C" w:rsidP="0011058C">
            <w:pPr>
              <w:spacing w:line="360" w:lineRule="auto"/>
              <w:jc w:val="center"/>
            </w:pPr>
          </w:p>
          <w:p w:rsidR="0011058C" w:rsidRDefault="0011058C" w:rsidP="0011058C">
            <w:pPr>
              <w:jc w:val="center"/>
              <w:rPr>
                <w:rFonts w:hint="eastAsia"/>
              </w:rPr>
            </w:pPr>
            <w:r>
              <w:rPr>
                <w:rFonts w:hint="eastAsia"/>
              </w:rPr>
              <w:t>税　目</w:t>
            </w:r>
          </w:p>
        </w:tc>
        <w:tc>
          <w:tcPr>
            <w:tcW w:w="6236" w:type="dxa"/>
          </w:tcPr>
          <w:p w:rsidR="0011058C" w:rsidRDefault="0011058C" w:rsidP="0011058C">
            <w:pPr>
              <w:ind w:firstLineChars="100" w:firstLine="21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31749</wp:posOffset>
                      </wp:positionV>
                      <wp:extent cx="45719" cy="390525"/>
                      <wp:effectExtent l="19050" t="0" r="12065" b="28575"/>
                      <wp:wrapNone/>
                      <wp:docPr id="1" name="左中かっこ 1"/>
                      <wp:cNvGraphicFramePr/>
                      <a:graphic xmlns:a="http://schemas.openxmlformats.org/drawingml/2006/main">
                        <a:graphicData uri="http://schemas.microsoft.com/office/word/2010/wordprocessingShape">
                          <wps:wsp>
                            <wps:cNvSpPr/>
                            <wps:spPr>
                              <a:xfrm>
                                <a:off x="0" y="0"/>
                                <a:ext cx="45719" cy="390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6AB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5pt;margin-top:2.5pt;width:3.6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" adj="211" strokecolor="black [3213]" strokeweight=".5pt">
                      <v:stroke joinstyle="miter"/>
                    </v:shape>
                  </w:pict>
                </mc:Fallback>
              </mc:AlternateContent>
            </w:r>
            <w:r>
              <w:rPr>
                <w:rFonts w:hint="eastAsia"/>
              </w:rPr>
              <w:t>令和</w:t>
            </w:r>
            <w:r>
              <w:t xml:space="preserve">　　</w:t>
            </w:r>
            <w:r>
              <w:rPr>
                <w:rFonts w:hint="eastAsia"/>
              </w:rPr>
              <w:t>年度分</w:t>
            </w:r>
          </w:p>
          <w:p w:rsidR="0011058C" w:rsidRDefault="0011058C" w:rsidP="0011058C">
            <w:pPr>
              <w:ind w:firstLineChars="100" w:firstLine="210"/>
              <w:jc w:val="left"/>
            </w:pPr>
            <w:r>
              <w:rPr>
                <w:rFonts w:hint="eastAsia"/>
              </w:rPr>
              <w:t>平成</w:t>
            </w:r>
            <w:r>
              <w:t xml:space="preserve">　　年　　月　　日から令和　　年　　月　　日までの</w:t>
            </w:r>
          </w:p>
          <w:p w:rsidR="0011058C" w:rsidRDefault="0011058C" w:rsidP="0011058C">
            <w:pPr>
              <w:spacing w:line="260" w:lineRule="exact"/>
              <w:jc w:val="left"/>
            </w:pPr>
          </w:p>
          <w:p w:rsidR="0011058C" w:rsidRDefault="0011058C" w:rsidP="00DA22CE">
            <w:pPr>
              <w:jc w:val="left"/>
              <w:rPr>
                <w:u w:val="single"/>
              </w:rPr>
            </w:pPr>
            <w:r>
              <w:rPr>
                <w:rFonts w:hint="eastAsia"/>
              </w:rPr>
              <w:t xml:space="preserve">　</w:t>
            </w:r>
            <w:r>
              <w:rPr>
                <w:rFonts w:hint="eastAsia"/>
                <w:u w:val="single"/>
              </w:rPr>
              <w:t xml:space="preserve">　</w:t>
            </w:r>
            <w:r>
              <w:rPr>
                <w:u w:val="single"/>
              </w:rPr>
              <w:t xml:space="preserve">　　　　　　　　　税</w:t>
            </w:r>
          </w:p>
          <w:p w:rsidR="0011058C" w:rsidRPr="0011058C" w:rsidRDefault="0011058C" w:rsidP="0011058C">
            <w:pPr>
              <w:spacing w:line="120" w:lineRule="exact"/>
              <w:jc w:val="left"/>
              <w:rPr>
                <w:rFonts w:hint="eastAsia"/>
                <w:u w:val="single"/>
              </w:rPr>
            </w:pPr>
          </w:p>
        </w:tc>
      </w:tr>
      <w:tr w:rsidR="0011058C" w:rsidTr="0011058C">
        <w:trPr>
          <w:trHeight w:val="675"/>
        </w:trPr>
        <w:tc>
          <w:tcPr>
            <w:tcW w:w="1696" w:type="dxa"/>
            <w:vMerge/>
          </w:tcPr>
          <w:p w:rsidR="0011058C" w:rsidRDefault="0011058C" w:rsidP="00DA22CE">
            <w:pPr>
              <w:jc w:val="left"/>
              <w:rPr>
                <w:rFonts w:hint="eastAsia"/>
              </w:rPr>
            </w:pPr>
          </w:p>
        </w:tc>
        <w:tc>
          <w:tcPr>
            <w:tcW w:w="1135" w:type="dxa"/>
            <w:tcBorders>
              <w:bottom w:val="single" w:sz="4" w:space="0" w:color="auto"/>
            </w:tcBorders>
          </w:tcPr>
          <w:p w:rsidR="0011058C" w:rsidRDefault="0011058C" w:rsidP="0011058C">
            <w:pPr>
              <w:jc w:val="left"/>
              <w:rPr>
                <w:rFonts w:hint="eastAsia"/>
              </w:rPr>
            </w:pPr>
            <w:r>
              <w:rPr>
                <w:rFonts w:hint="eastAsia"/>
              </w:rPr>
              <w:t>申告等</w:t>
            </w:r>
            <w:r>
              <w:t>の法定期限</w:t>
            </w:r>
          </w:p>
        </w:tc>
        <w:tc>
          <w:tcPr>
            <w:tcW w:w="6236" w:type="dxa"/>
          </w:tcPr>
          <w:p w:rsidR="0011058C" w:rsidRDefault="0011058C" w:rsidP="0011058C">
            <w:pPr>
              <w:spacing w:line="480" w:lineRule="auto"/>
              <w:jc w:val="left"/>
              <w:rPr>
                <w:rFonts w:hint="eastAsia"/>
              </w:rPr>
            </w:pPr>
          </w:p>
        </w:tc>
      </w:tr>
      <w:tr w:rsidR="0011058C" w:rsidTr="0011058C">
        <w:trPr>
          <w:trHeight w:val="802"/>
        </w:trPr>
        <w:tc>
          <w:tcPr>
            <w:tcW w:w="1696" w:type="dxa"/>
            <w:vMerge/>
            <w:tcBorders>
              <w:bottom w:val="single" w:sz="4" w:space="0" w:color="auto"/>
            </w:tcBorders>
          </w:tcPr>
          <w:p w:rsidR="0011058C" w:rsidRDefault="0011058C" w:rsidP="00DA22CE">
            <w:pPr>
              <w:jc w:val="left"/>
              <w:rPr>
                <w:rFonts w:hint="eastAsia"/>
              </w:rPr>
            </w:pPr>
          </w:p>
        </w:tc>
        <w:tc>
          <w:tcPr>
            <w:tcW w:w="1135" w:type="dxa"/>
            <w:tcBorders>
              <w:bottom w:val="single" w:sz="4" w:space="0" w:color="auto"/>
            </w:tcBorders>
          </w:tcPr>
          <w:p w:rsidR="0011058C" w:rsidRDefault="0011058C" w:rsidP="0011058C">
            <w:pPr>
              <w:spacing w:line="300" w:lineRule="exact"/>
              <w:jc w:val="left"/>
              <w:rPr>
                <w:rFonts w:hint="eastAsia"/>
              </w:rPr>
            </w:pPr>
            <w:r>
              <w:rPr>
                <w:rFonts w:hint="eastAsia"/>
              </w:rPr>
              <w:t>希望する</w:t>
            </w:r>
            <w:r>
              <w:t>適用後の期限</w:t>
            </w:r>
          </w:p>
        </w:tc>
        <w:tc>
          <w:tcPr>
            <w:tcW w:w="6236" w:type="dxa"/>
            <w:tcBorders>
              <w:bottom w:val="single" w:sz="4" w:space="0" w:color="auto"/>
            </w:tcBorders>
          </w:tcPr>
          <w:p w:rsidR="0011058C" w:rsidRDefault="0011058C" w:rsidP="0011058C">
            <w:pPr>
              <w:spacing w:line="600" w:lineRule="auto"/>
              <w:jc w:val="left"/>
              <w:rPr>
                <w:rFonts w:hint="eastAsia"/>
              </w:rPr>
            </w:pPr>
          </w:p>
        </w:tc>
      </w:tr>
      <w:tr w:rsidR="0071160F" w:rsidTr="0071160F">
        <w:trPr>
          <w:trHeight w:val="5408"/>
        </w:trPr>
        <w:tc>
          <w:tcPr>
            <w:tcW w:w="2831" w:type="dxa"/>
            <w:gridSpan w:val="2"/>
            <w:tcBorders>
              <w:top w:val="single" w:sz="4" w:space="0" w:color="auto"/>
            </w:tcBorders>
          </w:tcPr>
          <w:p w:rsidR="0071160F" w:rsidRDefault="0071160F" w:rsidP="00DA22CE">
            <w:pPr>
              <w:jc w:val="left"/>
            </w:pPr>
          </w:p>
          <w:p w:rsidR="0071160F" w:rsidRDefault="0071160F" w:rsidP="00DA22CE">
            <w:pPr>
              <w:jc w:val="left"/>
            </w:pPr>
          </w:p>
          <w:p w:rsidR="0071160F" w:rsidRDefault="0071160F" w:rsidP="00DA22CE">
            <w:pPr>
              <w:jc w:val="left"/>
            </w:pPr>
          </w:p>
          <w:p w:rsidR="0071160F" w:rsidRDefault="0071160F" w:rsidP="00DA22CE">
            <w:pPr>
              <w:jc w:val="left"/>
              <w:rPr>
                <w:rFonts w:hint="eastAsia"/>
              </w:rPr>
            </w:pPr>
          </w:p>
          <w:p w:rsidR="0071160F" w:rsidRDefault="0071160F" w:rsidP="00DA22CE">
            <w:pPr>
              <w:jc w:val="left"/>
            </w:pPr>
          </w:p>
          <w:p w:rsidR="0071160F" w:rsidRDefault="0071160F" w:rsidP="00DA22CE">
            <w:pPr>
              <w:jc w:val="left"/>
            </w:pPr>
          </w:p>
          <w:p w:rsidR="0071160F" w:rsidRDefault="0071160F" w:rsidP="00DA22CE">
            <w:pPr>
              <w:jc w:val="left"/>
              <w:rPr>
                <w:rFonts w:hint="eastAsia"/>
              </w:rPr>
            </w:pPr>
          </w:p>
          <w:p w:rsidR="0071160F" w:rsidRDefault="0071160F" w:rsidP="00DA22CE">
            <w:pPr>
              <w:jc w:val="left"/>
              <w:rPr>
                <w:rFonts w:hint="eastAsia"/>
              </w:rPr>
            </w:pPr>
            <w:r>
              <w:rPr>
                <w:rFonts w:hint="eastAsia"/>
              </w:rPr>
              <w:t>４</w:t>
            </w:r>
            <w:r>
              <w:t xml:space="preserve">　延長を申請する理由</w:t>
            </w:r>
          </w:p>
        </w:tc>
        <w:tc>
          <w:tcPr>
            <w:tcW w:w="6236" w:type="dxa"/>
            <w:tcBorders>
              <w:top w:val="single" w:sz="4" w:space="0" w:color="auto"/>
            </w:tcBorders>
          </w:tcPr>
          <w:p w:rsidR="0071160F" w:rsidRPr="0071160F" w:rsidRDefault="0071160F" w:rsidP="00DA22CE">
            <w:pPr>
              <w:jc w:val="left"/>
              <w:rPr>
                <w:rFonts w:hint="eastAsia"/>
              </w:rPr>
            </w:pPr>
          </w:p>
        </w:tc>
      </w:tr>
    </w:tbl>
    <w:p w:rsidR="00DA22CE" w:rsidRPr="00DA22CE" w:rsidRDefault="00DA22CE" w:rsidP="00DA22CE">
      <w:pPr>
        <w:jc w:val="left"/>
        <w:rPr>
          <w:rFonts w:hint="eastAsia"/>
        </w:rPr>
      </w:pPr>
    </w:p>
    <w:sectPr w:rsidR="00DA22CE" w:rsidRPr="00DA22CE" w:rsidSect="0071160F">
      <w:pgSz w:w="11906" w:h="16838"/>
      <w:pgMar w:top="1985"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CE" w:rsidRDefault="00DA22CE" w:rsidP="00DA22CE">
      <w:r>
        <w:separator/>
      </w:r>
    </w:p>
  </w:endnote>
  <w:endnote w:type="continuationSeparator" w:id="0">
    <w:p w:rsidR="00DA22CE" w:rsidRDefault="00DA22CE" w:rsidP="00D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CE" w:rsidRDefault="00DA22CE" w:rsidP="00DA22CE">
      <w:r>
        <w:separator/>
      </w:r>
    </w:p>
  </w:footnote>
  <w:footnote w:type="continuationSeparator" w:id="0">
    <w:p w:rsidR="00DA22CE" w:rsidRDefault="00DA22CE" w:rsidP="00DA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51"/>
    <w:rsid w:val="0011058C"/>
    <w:rsid w:val="0071160F"/>
    <w:rsid w:val="009618BE"/>
    <w:rsid w:val="00A73C51"/>
    <w:rsid w:val="00DA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FCDB0"/>
  <w15:chartTrackingRefBased/>
  <w15:docId w15:val="{C2129BEB-5A3D-4101-B349-52E8076D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2CE"/>
    <w:pPr>
      <w:tabs>
        <w:tab w:val="center" w:pos="4252"/>
        <w:tab w:val="right" w:pos="8504"/>
      </w:tabs>
      <w:snapToGrid w:val="0"/>
    </w:pPr>
  </w:style>
  <w:style w:type="character" w:customStyle="1" w:styleId="a5">
    <w:name w:val="ヘッダー (文字)"/>
    <w:basedOn w:val="a0"/>
    <w:link w:val="a4"/>
    <w:uiPriority w:val="99"/>
    <w:rsid w:val="00DA22CE"/>
  </w:style>
  <w:style w:type="paragraph" w:styleId="a6">
    <w:name w:val="footer"/>
    <w:basedOn w:val="a"/>
    <w:link w:val="a7"/>
    <w:uiPriority w:val="99"/>
    <w:unhideWhenUsed/>
    <w:rsid w:val="00DA22CE"/>
    <w:pPr>
      <w:tabs>
        <w:tab w:val="center" w:pos="4252"/>
        <w:tab w:val="right" w:pos="8504"/>
      </w:tabs>
      <w:snapToGrid w:val="0"/>
    </w:pPr>
  </w:style>
  <w:style w:type="character" w:customStyle="1" w:styleId="a7">
    <w:name w:val="フッター (文字)"/>
    <w:basedOn w:val="a0"/>
    <w:link w:val="a6"/>
    <w:uiPriority w:val="99"/>
    <w:rsid w:val="00DA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CRT391</dc:creator>
  <cp:keywords/>
  <dc:description/>
  <cp:lastModifiedBy>CRT391</cp:lastModifiedBy>
  <cp:revision>2</cp:revision>
  <dcterms:created xsi:type="dcterms:W3CDTF">2020-05-21T05:53:00Z</dcterms:created>
  <dcterms:modified xsi:type="dcterms:W3CDTF">2020-05-21T06:20:00Z</dcterms:modified>
</cp:coreProperties>
</file>