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DEE7" w14:textId="77777777" w:rsidR="006719C8" w:rsidRDefault="006719C8" w:rsidP="006719C8">
      <w:pPr>
        <w:spacing w:line="0" w:lineRule="atLeast"/>
        <w:jc w:val="center"/>
        <w:rPr>
          <w:rFonts w:ascii="游ゴシック Medium" w:eastAsia="游ゴシック Medium" w:hAnsi="游ゴシック Medium"/>
          <w:sz w:val="32"/>
          <w:szCs w:val="32"/>
        </w:rPr>
      </w:pPr>
    </w:p>
    <w:p w14:paraId="6371FC1D" w14:textId="77777777" w:rsidR="00D84D16" w:rsidRPr="006719C8" w:rsidRDefault="00602F04" w:rsidP="006719C8">
      <w:pPr>
        <w:spacing w:line="0" w:lineRule="atLeast"/>
        <w:jc w:val="center"/>
        <w:rPr>
          <w:rFonts w:ascii="游ゴシック Medium" w:eastAsia="游ゴシック Medium" w:hAnsi="游ゴシック Medium" w:hint="eastAsia"/>
          <w:sz w:val="32"/>
          <w:szCs w:val="32"/>
        </w:rPr>
      </w:pPr>
      <w:r w:rsidRPr="006719C8">
        <w:rPr>
          <w:rFonts w:ascii="游ゴシック Medium" w:eastAsia="游ゴシック Medium" w:hAnsi="游ゴシック Medium" w:hint="eastAsia"/>
          <w:sz w:val="32"/>
          <w:szCs w:val="32"/>
        </w:rPr>
        <w:t>ときわ市民ホール</w:t>
      </w:r>
      <w:r w:rsidR="00D84D16" w:rsidRPr="006719C8">
        <w:rPr>
          <w:rFonts w:ascii="游ゴシック Medium" w:eastAsia="游ゴシック Medium" w:hAnsi="游ゴシック Medium" w:hint="eastAsia"/>
          <w:sz w:val="32"/>
          <w:szCs w:val="32"/>
        </w:rPr>
        <w:t>｢ハーモニー｣使用申込書</w:t>
      </w:r>
    </w:p>
    <w:p w14:paraId="26E1C738" w14:textId="77777777" w:rsidR="00D84D16" w:rsidRPr="001544CE" w:rsidRDefault="006D4C6B" w:rsidP="006719C8">
      <w:pPr>
        <w:spacing w:line="0" w:lineRule="atLeast"/>
        <w:jc w:val="right"/>
        <w:rPr>
          <w:rFonts w:ascii="游ゴシック Medium" w:eastAsia="游ゴシック Medium" w:hAnsi="游ゴシック Medium" w:hint="eastAsia"/>
          <w:sz w:val="24"/>
        </w:rPr>
      </w:pPr>
      <w:r w:rsidRPr="001544CE">
        <w:rPr>
          <w:rFonts w:ascii="游ゴシック Medium" w:eastAsia="游ゴシック Medium" w:hAnsi="游ゴシック Medium" w:hint="eastAsia"/>
          <w:sz w:val="24"/>
        </w:rPr>
        <w:t xml:space="preserve">申込日　　</w:t>
      </w:r>
      <w:r w:rsidR="006719C8" w:rsidRPr="001544CE">
        <w:rPr>
          <w:rFonts w:ascii="游ゴシック Medium" w:eastAsia="游ゴシック Medium" w:hAnsi="游ゴシック Medium" w:hint="eastAsia"/>
          <w:sz w:val="24"/>
        </w:rPr>
        <w:t xml:space="preserve">令和　　　</w:t>
      </w:r>
      <w:r w:rsidR="00D84D16" w:rsidRPr="001544CE">
        <w:rPr>
          <w:rFonts w:ascii="游ゴシック Medium" w:eastAsia="游ゴシック Medium" w:hAnsi="游ゴシック Medium" w:hint="eastAsia"/>
          <w:sz w:val="24"/>
        </w:rPr>
        <w:t>年</w:t>
      </w:r>
      <w:r w:rsidR="006719C8" w:rsidRPr="001544CE">
        <w:rPr>
          <w:rFonts w:ascii="游ゴシック Medium" w:eastAsia="游ゴシック Medium" w:hAnsi="游ゴシック Medium" w:hint="eastAsia"/>
          <w:sz w:val="24"/>
        </w:rPr>
        <w:t xml:space="preserve">　　　</w:t>
      </w:r>
      <w:r w:rsidR="00D84D16" w:rsidRPr="001544CE">
        <w:rPr>
          <w:rFonts w:ascii="游ゴシック Medium" w:eastAsia="游ゴシック Medium" w:hAnsi="游ゴシック Medium" w:hint="eastAsia"/>
          <w:sz w:val="24"/>
        </w:rPr>
        <w:t>月</w:t>
      </w:r>
      <w:r w:rsidR="006719C8" w:rsidRPr="001544CE">
        <w:rPr>
          <w:rFonts w:ascii="游ゴシック Medium" w:eastAsia="游ゴシック Medium" w:hAnsi="游ゴシック Medium" w:hint="eastAsia"/>
          <w:sz w:val="24"/>
        </w:rPr>
        <w:t xml:space="preserve">　　　</w:t>
      </w:r>
      <w:r w:rsidR="00D84D16" w:rsidRPr="001544CE">
        <w:rPr>
          <w:rFonts w:ascii="游ゴシック Medium" w:eastAsia="游ゴシック Medium" w:hAnsi="游ゴシック Medium" w:hint="eastAsia"/>
          <w:sz w:val="24"/>
        </w:rPr>
        <w:t>日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438"/>
        <w:gridCol w:w="6666"/>
      </w:tblGrid>
      <w:tr w:rsidR="00D84D16" w:rsidRPr="006719C8" w14:paraId="639DEB66" w14:textId="77777777" w:rsidTr="00FD0B75">
        <w:trPr>
          <w:trHeight w:val="1088"/>
        </w:trPr>
        <w:tc>
          <w:tcPr>
            <w:tcW w:w="278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A46B49" w14:textId="77777777" w:rsidR="00D84D16" w:rsidRPr="001544CE" w:rsidRDefault="00D84D16" w:rsidP="006719C8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団体名</w:t>
            </w:r>
          </w:p>
        </w:tc>
        <w:tc>
          <w:tcPr>
            <w:tcW w:w="7104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4B4B559" w14:textId="77777777" w:rsidR="00D84D16" w:rsidRPr="001544CE" w:rsidRDefault="00D84D16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</w:p>
        </w:tc>
      </w:tr>
      <w:tr w:rsidR="00D84D16" w:rsidRPr="006719C8" w14:paraId="64D66AF1" w14:textId="77777777" w:rsidTr="001544CE">
        <w:trPr>
          <w:trHeight w:val="920"/>
        </w:trPr>
        <w:tc>
          <w:tcPr>
            <w:tcW w:w="2789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5CA09D" w14:textId="77777777" w:rsidR="00D84D16" w:rsidRPr="001544CE" w:rsidRDefault="00D84D16" w:rsidP="006719C8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（申込者）</w:t>
            </w:r>
          </w:p>
        </w:tc>
        <w:tc>
          <w:tcPr>
            <w:tcW w:w="7104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A8AD7" w14:textId="77777777" w:rsidR="00D84D16" w:rsidRPr="001544CE" w:rsidRDefault="00D84D16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連絡先</w:t>
            </w:r>
          </w:p>
          <w:p w14:paraId="05FD31DA" w14:textId="77777777" w:rsidR="001544CE" w:rsidRDefault="001544CE" w:rsidP="006719C8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5D6E2035" w14:textId="77777777" w:rsidR="00D84D16" w:rsidRPr="001544CE" w:rsidRDefault="004927F0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氏　名　　　　　　　　　　　　　　　</w:t>
            </w:r>
            <w:r w:rsidR="00D84D16" w:rsidRPr="001544CE">
              <w:rPr>
                <w:rFonts w:ascii="游ゴシック Medium" w:eastAsia="游ゴシック Medium" w:hAnsi="游ゴシック Medium" w:hint="eastAsia"/>
                <w:sz w:val="24"/>
              </w:rPr>
              <w:t>電話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D84D16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－</w:t>
            </w:r>
          </w:p>
        </w:tc>
      </w:tr>
      <w:tr w:rsidR="00D84D16" w:rsidRPr="006719C8" w14:paraId="31B73039" w14:textId="77777777" w:rsidTr="00FD0B75">
        <w:trPr>
          <w:trHeight w:val="892"/>
        </w:trPr>
        <w:tc>
          <w:tcPr>
            <w:tcW w:w="27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D189A7" w14:textId="77777777" w:rsidR="00D84D16" w:rsidRPr="001544CE" w:rsidRDefault="00D84D16" w:rsidP="006719C8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使用日時</w:t>
            </w:r>
          </w:p>
        </w:tc>
        <w:tc>
          <w:tcPr>
            <w:tcW w:w="71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9A86EF" w14:textId="77777777" w:rsidR="00E70935" w:rsidRPr="001544CE" w:rsidRDefault="00E70935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</w:p>
          <w:p w14:paraId="303772AA" w14:textId="77777777" w:rsidR="00D84D16" w:rsidRPr="001544CE" w:rsidRDefault="006719C8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令和</w:t>
            </w:r>
            <w:r w:rsidR="00D84D16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年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C3021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D84D16" w:rsidRPr="001544CE">
              <w:rPr>
                <w:rFonts w:ascii="游ゴシック Medium" w:eastAsia="游ゴシック Medium" w:hAnsi="游ゴシック Medium" w:hint="eastAsia"/>
                <w:sz w:val="24"/>
              </w:rPr>
              <w:t>月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D84D16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日（　　）曜日　使用者数（　　）名</w:t>
            </w:r>
          </w:p>
          <w:p w14:paraId="5A36B68D" w14:textId="77777777" w:rsidR="00D84D16" w:rsidRPr="001544CE" w:rsidRDefault="00D84D16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時　間　　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4927F0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：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4927F0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～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</w:t>
            </w:r>
            <w:r w:rsidR="004927F0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：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まで</w:t>
            </w:r>
          </w:p>
          <w:p w14:paraId="0006346A" w14:textId="77777777" w:rsidR="00D84D16" w:rsidRPr="001544CE" w:rsidRDefault="00D84D16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使用目的（該当する項目に○をつけてください）</w:t>
            </w:r>
          </w:p>
          <w:p w14:paraId="09157D49" w14:textId="77777777" w:rsidR="00D84D16" w:rsidRPr="001544CE" w:rsidRDefault="00D84D16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１　会合・</w:t>
            </w:r>
            <w:r w:rsidR="00E70935" w:rsidRPr="001544CE">
              <w:rPr>
                <w:rFonts w:ascii="游ゴシック Medium" w:eastAsia="游ゴシック Medium" w:hAnsi="游ゴシック Medium" w:hint="eastAsia"/>
                <w:sz w:val="24"/>
              </w:rPr>
              <w:t>打ち合わせ・ミーティング</w:t>
            </w:r>
          </w:p>
          <w:p w14:paraId="18740488" w14:textId="77777777" w:rsidR="00E70935" w:rsidRPr="001544CE" w:rsidRDefault="00E70935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２　編集・印刷</w:t>
            </w:r>
          </w:p>
          <w:p w14:paraId="35DEA094" w14:textId="77777777" w:rsidR="00E70935" w:rsidRPr="001544CE" w:rsidRDefault="00E70935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　３　学習会・その他（　　　　　　　　　　　　　　）</w:t>
            </w:r>
          </w:p>
          <w:p w14:paraId="38C326E0" w14:textId="77777777" w:rsidR="00E70935" w:rsidRPr="001544CE" w:rsidRDefault="00E70935" w:rsidP="006719C8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印刷機の使用　（　有　・　無　）</w:t>
            </w:r>
          </w:p>
        </w:tc>
      </w:tr>
      <w:tr w:rsidR="00E70935" w:rsidRPr="006719C8" w14:paraId="2403B958" w14:textId="77777777" w:rsidTr="00FD0B75">
        <w:trPr>
          <w:trHeight w:val="1063"/>
        </w:trPr>
        <w:tc>
          <w:tcPr>
            <w:tcW w:w="2789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BC1D42C" w14:textId="77777777" w:rsidR="00E70935" w:rsidRPr="001544CE" w:rsidRDefault="00E70935" w:rsidP="006719C8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備　　考</w:t>
            </w:r>
          </w:p>
        </w:tc>
        <w:tc>
          <w:tcPr>
            <w:tcW w:w="7104" w:type="dxa"/>
            <w:gridSpan w:val="2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F5712E" w14:textId="77777777" w:rsidR="00E70935" w:rsidRPr="001544CE" w:rsidRDefault="00E70935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</w:p>
        </w:tc>
      </w:tr>
      <w:tr w:rsidR="00C36091" w:rsidRPr="006719C8" w14:paraId="5C67843E" w14:textId="77777777" w:rsidTr="001544CE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15"/>
        </w:trPr>
        <w:tc>
          <w:tcPr>
            <w:tcW w:w="2789" w:type="dxa"/>
            <w:tcBorders>
              <w:top w:val="single" w:sz="18" w:space="0" w:color="auto"/>
            </w:tcBorders>
            <w:vAlign w:val="center"/>
          </w:tcPr>
          <w:p w14:paraId="3DEA3152" w14:textId="77777777" w:rsidR="00C36091" w:rsidRPr="001544CE" w:rsidRDefault="00DD528E" w:rsidP="00C30215">
            <w:pPr>
              <w:spacing w:line="0" w:lineRule="atLeast"/>
              <w:ind w:firstLineChars="150" w:firstLine="384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pacing w:val="8"/>
                <w:kern w:val="0"/>
                <w:sz w:val="24"/>
                <w:fitText w:val="1980" w:id="-464768254"/>
              </w:rPr>
              <w:t>ときわ市民ホー</w:t>
            </w:r>
            <w:r w:rsidRPr="001544CE">
              <w:rPr>
                <w:rFonts w:ascii="游ゴシック Medium" w:eastAsia="游ゴシック Medium" w:hAnsi="游ゴシック Medium" w:hint="eastAsia"/>
                <w:spacing w:val="-25"/>
                <w:kern w:val="0"/>
                <w:sz w:val="24"/>
                <w:fitText w:val="1980" w:id="-464768254"/>
              </w:rPr>
              <w:t>ル</w:t>
            </w:r>
          </w:p>
          <w:p w14:paraId="5C72F426" w14:textId="77777777" w:rsidR="00C36091" w:rsidRPr="001544CE" w:rsidRDefault="00C36091" w:rsidP="006719C8">
            <w:pPr>
              <w:spacing w:line="0" w:lineRule="atLeast"/>
              <w:ind w:left="108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記　　　入　　　欄</w:t>
            </w:r>
          </w:p>
          <w:p w14:paraId="410D3C15" w14:textId="77777777" w:rsidR="00C30215" w:rsidRPr="001544CE" w:rsidRDefault="00C30215" w:rsidP="006719C8">
            <w:pPr>
              <w:spacing w:line="0" w:lineRule="atLeast"/>
              <w:ind w:left="108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</w:p>
        </w:tc>
        <w:tc>
          <w:tcPr>
            <w:tcW w:w="438" w:type="dxa"/>
            <w:tcBorders>
              <w:top w:val="single" w:sz="18" w:space="0" w:color="auto"/>
              <w:right w:val="nil"/>
            </w:tcBorders>
            <w:vAlign w:val="center"/>
          </w:tcPr>
          <w:p w14:paraId="33C6C925" w14:textId="77777777" w:rsidR="00C36091" w:rsidRPr="001544CE" w:rsidRDefault="00C36091" w:rsidP="006719C8">
            <w:pPr>
              <w:spacing w:line="0" w:lineRule="atLeast"/>
              <w:ind w:left="108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  <w:p w14:paraId="6C1F7046" w14:textId="77777777" w:rsidR="00C36091" w:rsidRPr="001544CE" w:rsidRDefault="00C36091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</w:p>
          <w:p w14:paraId="0D23137C" w14:textId="77777777" w:rsidR="00DD528E" w:rsidRPr="001544CE" w:rsidRDefault="00DD528E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</w:p>
          <w:p w14:paraId="15AF3ED0" w14:textId="77777777" w:rsidR="00DD528E" w:rsidRPr="001544CE" w:rsidRDefault="00DD528E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</w:p>
        </w:tc>
        <w:tc>
          <w:tcPr>
            <w:tcW w:w="6662" w:type="dxa"/>
            <w:tcBorders>
              <w:top w:val="single" w:sz="18" w:space="0" w:color="auto"/>
              <w:left w:val="nil"/>
            </w:tcBorders>
            <w:vAlign w:val="center"/>
          </w:tcPr>
          <w:p w14:paraId="7F095EF7" w14:textId="77777777" w:rsidR="00C36091" w:rsidRPr="001544CE" w:rsidRDefault="00C36091" w:rsidP="006719C8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受付日　</w:t>
            </w:r>
            <w:r w:rsidR="00C30215"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令和</w:t>
            </w: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　年　　　　月　　　　日</w:t>
            </w:r>
          </w:p>
          <w:p w14:paraId="258D2CC8" w14:textId="77777777" w:rsidR="00DD528E" w:rsidRPr="001544CE" w:rsidRDefault="00DD528E" w:rsidP="00C30215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>台帳確認　　　　　　　　　　　　済</w:t>
            </w:r>
          </w:p>
          <w:p w14:paraId="33FBC2A8" w14:textId="77777777" w:rsidR="00C36091" w:rsidRPr="001544CE" w:rsidRDefault="00C36091" w:rsidP="00C30215">
            <w:pPr>
              <w:spacing w:line="0" w:lineRule="atLeast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</w:rPr>
            </w:pPr>
            <w:r w:rsidRPr="001544CE">
              <w:rPr>
                <w:rFonts w:ascii="游ゴシック Medium" w:eastAsia="游ゴシック Medium" w:hAnsi="游ゴシック Medium" w:hint="eastAsia"/>
                <w:sz w:val="24"/>
              </w:rPr>
              <w:t xml:space="preserve">予定表記載　　　　　　　　　　　済　　　　　　　　　　</w:t>
            </w:r>
          </w:p>
        </w:tc>
      </w:tr>
    </w:tbl>
    <w:p w14:paraId="0A4916DE" w14:textId="77777777" w:rsidR="00C30215" w:rsidRDefault="00C30215" w:rsidP="006719C8">
      <w:pPr>
        <w:spacing w:line="0" w:lineRule="atLeast"/>
        <w:rPr>
          <w:rFonts w:ascii="游ゴシック Medium" w:eastAsia="游ゴシック Medium" w:hAnsi="游ゴシック Medium"/>
        </w:rPr>
      </w:pPr>
    </w:p>
    <w:p w14:paraId="30FEFC0B" w14:textId="77777777" w:rsidR="00C36091" w:rsidRPr="001544CE" w:rsidRDefault="00C36091" w:rsidP="006719C8">
      <w:pPr>
        <w:spacing w:line="0" w:lineRule="atLeast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※注</w:t>
      </w:r>
    </w:p>
    <w:p w14:paraId="41181115" w14:textId="77777777" w:rsidR="00C36091" w:rsidRPr="001544CE" w:rsidRDefault="00C36091" w:rsidP="006719C8">
      <w:pPr>
        <w:spacing w:line="0" w:lineRule="atLeast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</w:t>
      </w:r>
      <w:r w:rsidRPr="001544CE">
        <w:rPr>
          <w:rFonts w:ascii="游ゴシック Medium" w:eastAsia="游ゴシック Medium" w:hAnsi="游ゴシック Medium" w:hint="eastAsia"/>
          <w:sz w:val="24"/>
          <w:u w:val="single"/>
        </w:rPr>
        <w:t>申込みは月～金曜日（祝日除く）の</w:t>
      </w:r>
      <w:r w:rsidR="001544CE" w:rsidRPr="001544CE">
        <w:rPr>
          <w:rFonts w:ascii="游ゴシック Medium" w:eastAsia="游ゴシック Medium" w:hAnsi="游ゴシック Medium" w:hint="eastAsia"/>
          <w:sz w:val="24"/>
          <w:u w:val="single"/>
        </w:rPr>
        <w:t>8</w:t>
      </w:r>
      <w:r w:rsidRPr="001544CE">
        <w:rPr>
          <w:rFonts w:ascii="游ゴシック Medium" w:eastAsia="游ゴシック Medium" w:hAnsi="游ゴシック Medium" w:hint="eastAsia"/>
          <w:sz w:val="24"/>
          <w:u w:val="single"/>
        </w:rPr>
        <w:t>：４５～１７：１５</w:t>
      </w: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にお願いします。</w:t>
      </w:r>
    </w:p>
    <w:p w14:paraId="5354195C" w14:textId="77777777" w:rsidR="00C36091" w:rsidRPr="001544CE" w:rsidRDefault="00C36091" w:rsidP="006719C8">
      <w:pPr>
        <w:spacing w:line="0" w:lineRule="atLeast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・利用時間は９：００～２２：００（休館日を除く）です。</w:t>
      </w:r>
    </w:p>
    <w:p w14:paraId="5C5DCA3E" w14:textId="77777777" w:rsidR="00DD528E" w:rsidRPr="001544CE" w:rsidRDefault="00DD528E" w:rsidP="006719C8">
      <w:pPr>
        <w:spacing w:line="0" w:lineRule="atLeast"/>
        <w:ind w:left="240" w:hangingChars="100" w:hanging="240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・鍵は「ときわ市民ホール」で解錠・施錠いたします。</w:t>
      </w:r>
    </w:p>
    <w:p w14:paraId="152494FA" w14:textId="77777777" w:rsidR="00F314D6" w:rsidRPr="001544CE" w:rsidRDefault="00F314D6" w:rsidP="006719C8">
      <w:pPr>
        <w:spacing w:line="0" w:lineRule="atLeast"/>
        <w:ind w:left="240" w:hangingChars="100" w:hanging="240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・印刷機をお使いになるときは使用する紙をご持参ください。</w:t>
      </w:r>
    </w:p>
    <w:p w14:paraId="3773F63D" w14:textId="77777777" w:rsidR="00F314D6" w:rsidRPr="001544CE" w:rsidRDefault="00F314D6" w:rsidP="006719C8">
      <w:pPr>
        <w:spacing w:line="0" w:lineRule="atLeast"/>
        <w:ind w:left="240" w:hangingChars="100" w:hanging="240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・飲食・親睦を主とする会合はご遠慮ください。</w:t>
      </w:r>
    </w:p>
    <w:p w14:paraId="76BA5D92" w14:textId="77777777" w:rsidR="00F314D6" w:rsidRPr="001544CE" w:rsidRDefault="00F314D6" w:rsidP="006719C8">
      <w:pPr>
        <w:spacing w:line="0" w:lineRule="atLeast"/>
        <w:ind w:left="240" w:hangingChars="100" w:hanging="240"/>
        <w:rPr>
          <w:rFonts w:ascii="游ゴシック Medium" w:eastAsia="游ゴシック Medium" w:hAnsi="游ゴシック Medium" w:hint="eastAsia"/>
          <w:sz w:val="24"/>
          <w:szCs w:val="32"/>
        </w:rPr>
      </w:pPr>
      <w:r w:rsidRPr="001544CE">
        <w:rPr>
          <w:rFonts w:ascii="游ゴシック Medium" w:eastAsia="游ゴシック Medium" w:hAnsi="游ゴシック Medium" w:hint="eastAsia"/>
          <w:sz w:val="24"/>
          <w:szCs w:val="32"/>
        </w:rPr>
        <w:t>・分室には物品を放置しないでください。</w:t>
      </w:r>
    </w:p>
    <w:p w14:paraId="66A49AF4" w14:textId="77777777" w:rsidR="004927F0" w:rsidRPr="006719C8" w:rsidRDefault="004927F0" w:rsidP="00FD0B75">
      <w:pPr>
        <w:spacing w:line="0" w:lineRule="atLeast"/>
        <w:rPr>
          <w:rFonts w:ascii="游ゴシック Medium" w:eastAsia="游ゴシック Medium" w:hAnsi="游ゴシック Medium" w:hint="eastAsia"/>
          <w:sz w:val="16"/>
          <w:szCs w:val="16"/>
        </w:rPr>
      </w:pPr>
    </w:p>
    <w:p w14:paraId="53D978A7" w14:textId="77777777" w:rsidR="00FD0B75" w:rsidRDefault="00DD528E" w:rsidP="00FD0B75">
      <w:pPr>
        <w:spacing w:line="0" w:lineRule="atLeast"/>
        <w:ind w:leftChars="100" w:left="210" w:firstLineChars="350" w:firstLine="1120"/>
        <w:rPr>
          <w:rFonts w:ascii="游ゴシック Medium" w:eastAsia="游ゴシック Medium" w:hAnsi="游ゴシック Medium"/>
          <w:sz w:val="32"/>
          <w:szCs w:val="32"/>
        </w:rPr>
      </w:pPr>
      <w:r w:rsidRPr="006719C8">
        <w:rPr>
          <w:rFonts w:ascii="游ゴシック Medium" w:eastAsia="游ゴシック Medium" w:hAnsi="游ゴシック Medium" w:hint="eastAsia"/>
          <w:sz w:val="32"/>
          <w:szCs w:val="32"/>
        </w:rPr>
        <w:t xml:space="preserve">ときわ市民ホール　</w:t>
      </w:r>
      <w:r w:rsidR="00FD0B75">
        <w:rPr>
          <w:rFonts w:ascii="游ゴシック Medium" w:eastAsia="游ゴシック Medium" w:hAnsi="游ゴシック Medium" w:hint="eastAsia"/>
          <w:sz w:val="32"/>
          <w:szCs w:val="32"/>
        </w:rPr>
        <w:t>TEL番号　２３―５５７７</w:t>
      </w:r>
    </w:p>
    <w:p w14:paraId="58F67BBA" w14:textId="77777777" w:rsidR="00F314D6" w:rsidRPr="006719C8" w:rsidRDefault="00FD0B75" w:rsidP="006719C8">
      <w:pPr>
        <w:spacing w:line="0" w:lineRule="atLeast"/>
        <w:ind w:left="320" w:hangingChars="100" w:hanging="320"/>
        <w:jc w:val="center"/>
        <w:rPr>
          <w:rFonts w:ascii="游ゴシック Medium" w:eastAsia="游ゴシック Medium" w:hAnsi="游ゴシック Medium" w:hint="eastAsia"/>
          <w:sz w:val="32"/>
          <w:szCs w:val="32"/>
        </w:rPr>
      </w:pPr>
      <w:r>
        <w:rPr>
          <w:rFonts w:ascii="游ゴシック Medium" w:eastAsia="游ゴシック Medium" w:hAnsi="游ゴシック Medium" w:hint="eastAsia"/>
          <w:sz w:val="32"/>
          <w:szCs w:val="32"/>
        </w:rPr>
        <w:t xml:space="preserve">　　　　　　　</w:t>
      </w:r>
      <w:r w:rsidR="001544CE">
        <w:rPr>
          <w:rFonts w:ascii="游ゴシック Medium" w:eastAsia="游ゴシック Medium" w:hAnsi="游ゴシック Medium" w:hint="eastAsia"/>
          <w:sz w:val="32"/>
          <w:szCs w:val="32"/>
        </w:rPr>
        <w:t xml:space="preserve">　</w:t>
      </w:r>
      <w:r w:rsidR="00F314D6" w:rsidRPr="006719C8">
        <w:rPr>
          <w:rFonts w:ascii="游ゴシック Medium" w:eastAsia="游ゴシック Medium" w:hAnsi="游ゴシック Medium" w:hint="eastAsia"/>
          <w:sz w:val="32"/>
          <w:szCs w:val="32"/>
        </w:rPr>
        <w:t>FAX番号</w:t>
      </w:r>
      <w:r w:rsidR="001544CE">
        <w:rPr>
          <w:rFonts w:ascii="游ゴシック Medium" w:eastAsia="游ゴシック Medium" w:hAnsi="游ゴシック Medium" w:hint="eastAsia"/>
          <w:sz w:val="32"/>
          <w:szCs w:val="32"/>
        </w:rPr>
        <w:t xml:space="preserve">　</w:t>
      </w:r>
      <w:r w:rsidR="00863302" w:rsidRPr="006719C8">
        <w:rPr>
          <w:rFonts w:ascii="游ゴシック Medium" w:eastAsia="游ゴシック Medium" w:hAnsi="游ゴシック Medium" w:hint="eastAsia"/>
          <w:sz w:val="32"/>
          <w:szCs w:val="32"/>
        </w:rPr>
        <w:t>２６</w:t>
      </w:r>
      <w:r>
        <w:rPr>
          <w:rFonts w:ascii="游ゴシック Medium" w:eastAsia="游ゴシック Medium" w:hAnsi="游ゴシック Medium" w:hint="eastAsia"/>
          <w:sz w:val="32"/>
          <w:szCs w:val="32"/>
        </w:rPr>
        <w:t>―</w:t>
      </w:r>
      <w:r w:rsidR="00DD528E" w:rsidRPr="006719C8">
        <w:rPr>
          <w:rFonts w:ascii="游ゴシック Medium" w:eastAsia="游ゴシック Medium" w:hAnsi="游ゴシック Medium" w:hint="eastAsia"/>
          <w:sz w:val="32"/>
          <w:szCs w:val="32"/>
        </w:rPr>
        <w:t>７６１０</w:t>
      </w:r>
    </w:p>
    <w:sectPr w:rsidR="00F314D6" w:rsidRPr="006719C8" w:rsidSect="00FD0B75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B004" w14:textId="77777777" w:rsidR="009652B5" w:rsidRDefault="009652B5" w:rsidP="006D4C6B">
      <w:r>
        <w:separator/>
      </w:r>
    </w:p>
  </w:endnote>
  <w:endnote w:type="continuationSeparator" w:id="0">
    <w:p w14:paraId="04691DC6" w14:textId="77777777" w:rsidR="009652B5" w:rsidRDefault="009652B5" w:rsidP="006D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EE3F" w14:textId="77777777" w:rsidR="009652B5" w:rsidRDefault="009652B5" w:rsidP="006D4C6B">
      <w:r>
        <w:separator/>
      </w:r>
    </w:p>
  </w:footnote>
  <w:footnote w:type="continuationSeparator" w:id="0">
    <w:p w14:paraId="0A4D42B4" w14:textId="77777777" w:rsidR="009652B5" w:rsidRDefault="009652B5" w:rsidP="006D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D16"/>
    <w:rsid w:val="00087260"/>
    <w:rsid w:val="00110A69"/>
    <w:rsid w:val="001544CE"/>
    <w:rsid w:val="00164531"/>
    <w:rsid w:val="004927F0"/>
    <w:rsid w:val="00602F04"/>
    <w:rsid w:val="006719C8"/>
    <w:rsid w:val="006D4C6B"/>
    <w:rsid w:val="006F4C29"/>
    <w:rsid w:val="00724D2D"/>
    <w:rsid w:val="00777A0D"/>
    <w:rsid w:val="00863302"/>
    <w:rsid w:val="008E6BC3"/>
    <w:rsid w:val="009652B5"/>
    <w:rsid w:val="00A504E4"/>
    <w:rsid w:val="00A712F9"/>
    <w:rsid w:val="00C30215"/>
    <w:rsid w:val="00C36091"/>
    <w:rsid w:val="00C37C6E"/>
    <w:rsid w:val="00D84D16"/>
    <w:rsid w:val="00DD528E"/>
    <w:rsid w:val="00E70935"/>
    <w:rsid w:val="00F314D6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6D6CB1"/>
  <w15:chartTrackingRefBased/>
  <w15:docId w15:val="{3604A9E0-3409-48C9-B479-6B050258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4D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4C6B"/>
    <w:rPr>
      <w:kern w:val="2"/>
      <w:sz w:val="21"/>
      <w:szCs w:val="24"/>
    </w:rPr>
  </w:style>
  <w:style w:type="paragraph" w:styleId="a6">
    <w:name w:val="footer"/>
    <w:basedOn w:val="a"/>
    <w:link w:val="a7"/>
    <w:rsid w:val="006D4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4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男女共同参画推進課分室｢ハーモニー｣使用申込書</vt:lpstr>
      <vt:lpstr>男女共同参画推進課分室｢ハーモニー｣使用申込書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男女共同参画推進課分室｢ハーモニー｣使用申込書</dc:title>
  <dc:subject/>
  <dc:creator>seisakuchosei052</dc:creator>
  <cp:keywords/>
  <cp:lastModifiedBy>吉田　恭浩</cp:lastModifiedBy>
  <cp:revision>2</cp:revision>
  <cp:lastPrinted>2018-07-23T05:02:00Z</cp:lastPrinted>
  <dcterms:created xsi:type="dcterms:W3CDTF">2026-04-13T07:11:00Z</dcterms:created>
  <dcterms:modified xsi:type="dcterms:W3CDTF">2026-04-13T07:11:00Z</dcterms:modified>
</cp:coreProperties>
</file>