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2217" w14:textId="77777777" w:rsidR="0057213A" w:rsidRDefault="007B56AF">
      <w:pPr>
        <w:jc w:val="left"/>
        <w:rPr>
          <w:sz w:val="22"/>
        </w:rPr>
      </w:pPr>
      <w:r>
        <w:rPr>
          <w:rFonts w:hint="eastAsia"/>
          <w:sz w:val="22"/>
        </w:rPr>
        <w:t>（様式３）</w:t>
      </w:r>
    </w:p>
    <w:p w14:paraId="050E7DBD" w14:textId="77777777" w:rsidR="0057213A" w:rsidRDefault="0057213A">
      <w:pPr>
        <w:jc w:val="left"/>
        <w:rPr>
          <w:sz w:val="22"/>
        </w:rPr>
      </w:pPr>
    </w:p>
    <w:p w14:paraId="17FA63AD" w14:textId="77777777" w:rsidR="0057213A" w:rsidRDefault="007B56AF">
      <w:pPr>
        <w:jc w:val="right"/>
        <w:rPr>
          <w:sz w:val="22"/>
        </w:rPr>
      </w:pPr>
      <w:r>
        <w:rPr>
          <w:rFonts w:hint="eastAsia"/>
          <w:sz w:val="22"/>
        </w:rPr>
        <w:t>令和　年　　月　　日</w:t>
      </w:r>
    </w:p>
    <w:p w14:paraId="7BCE972C" w14:textId="77777777" w:rsidR="0057213A" w:rsidRDefault="0057213A">
      <w:pPr>
        <w:jc w:val="right"/>
        <w:rPr>
          <w:sz w:val="28"/>
        </w:rPr>
      </w:pPr>
    </w:p>
    <w:p w14:paraId="3F8A5D15" w14:textId="77777777" w:rsidR="0057213A" w:rsidRDefault="007B56AF">
      <w:pPr>
        <w:jc w:val="center"/>
        <w:rPr>
          <w:sz w:val="22"/>
        </w:rPr>
      </w:pPr>
      <w:r>
        <w:rPr>
          <w:rFonts w:hint="eastAsia"/>
          <w:sz w:val="28"/>
        </w:rPr>
        <w:t>誓　約　書</w:t>
      </w:r>
    </w:p>
    <w:p w14:paraId="3A21D043" w14:textId="77777777" w:rsidR="0057213A" w:rsidRDefault="0057213A">
      <w:pPr>
        <w:jc w:val="center"/>
        <w:rPr>
          <w:sz w:val="22"/>
        </w:rPr>
      </w:pPr>
    </w:p>
    <w:p w14:paraId="3E3F67D1" w14:textId="77777777" w:rsidR="0057213A" w:rsidRDefault="007B56AF" w:rsidP="007B56A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7B56AF">
        <w:rPr>
          <w:rFonts w:hint="eastAsia"/>
          <w:spacing w:val="2"/>
          <w:sz w:val="22"/>
        </w:rPr>
        <w:t>年末調整業務委託に係る公募型プロポーザルに参加するに当たり知り得た本プロ</w:t>
      </w:r>
      <w:r>
        <w:rPr>
          <w:rFonts w:hint="eastAsia"/>
          <w:sz w:val="22"/>
        </w:rPr>
        <w:t>ポーザルに係る仕様、その他の情報について厳重に管理し、本プロポーザルの提案目的以外に使用しないことを誓います。</w:t>
      </w:r>
    </w:p>
    <w:p w14:paraId="217E8FB9" w14:textId="77777777" w:rsidR="0057213A" w:rsidRDefault="007B56AF" w:rsidP="007B56AF">
      <w:pPr>
        <w:rPr>
          <w:sz w:val="22"/>
        </w:rPr>
      </w:pPr>
      <w:r>
        <w:rPr>
          <w:rFonts w:hint="eastAsia"/>
          <w:sz w:val="22"/>
        </w:rPr>
        <w:t xml:space="preserve">　また、本プロポーザルに関わり交付を受けた書類等については、本プロポーザル終了後、責任をもって廃棄します。</w:t>
      </w:r>
    </w:p>
    <w:p w14:paraId="0F5C7B09" w14:textId="77777777" w:rsidR="0057213A" w:rsidRDefault="007B56AF" w:rsidP="007B56AF">
      <w:pPr>
        <w:rPr>
          <w:sz w:val="22"/>
        </w:rPr>
      </w:pPr>
      <w:r>
        <w:rPr>
          <w:rFonts w:hint="eastAsia"/>
          <w:sz w:val="22"/>
        </w:rPr>
        <w:t xml:space="preserve">　なお、本プロポーザルに関わり知り得た情報の漏えいにより、旭川市又は第三者に対し損害を与えた場合は、一切の責任を負うことを誓います。</w:t>
      </w:r>
    </w:p>
    <w:p w14:paraId="69E8BF0A" w14:textId="77777777" w:rsidR="0057213A" w:rsidRDefault="0057213A">
      <w:pPr>
        <w:jc w:val="left"/>
        <w:rPr>
          <w:sz w:val="22"/>
        </w:rPr>
      </w:pPr>
    </w:p>
    <w:p w14:paraId="20F5DA5F" w14:textId="77777777" w:rsidR="0057213A" w:rsidRDefault="0057213A">
      <w:pPr>
        <w:jc w:val="left"/>
        <w:rPr>
          <w:sz w:val="22"/>
        </w:rPr>
      </w:pPr>
    </w:p>
    <w:p w14:paraId="12C72C08" w14:textId="77777777" w:rsidR="0057213A" w:rsidRDefault="007B56AF">
      <w:pPr>
        <w:jc w:val="left"/>
        <w:rPr>
          <w:sz w:val="22"/>
        </w:rPr>
      </w:pPr>
      <w:r>
        <w:rPr>
          <w:rFonts w:hint="eastAsia"/>
          <w:sz w:val="22"/>
        </w:rPr>
        <w:t>（宛先）旭川市長</w:t>
      </w:r>
    </w:p>
    <w:p w14:paraId="7DF0E740" w14:textId="77777777" w:rsidR="0057213A" w:rsidRDefault="0057213A">
      <w:pPr>
        <w:jc w:val="left"/>
        <w:rPr>
          <w:sz w:val="22"/>
        </w:rPr>
      </w:pPr>
    </w:p>
    <w:p w14:paraId="1DE472DF" w14:textId="77777777" w:rsidR="0057213A" w:rsidRDefault="007B56A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　　　　　</w:t>
      </w:r>
    </w:p>
    <w:p w14:paraId="601788C9" w14:textId="77777777" w:rsidR="0057213A" w:rsidRDefault="007B56A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　　　</w:t>
      </w:r>
    </w:p>
    <w:p w14:paraId="01E77492" w14:textId="77777777" w:rsidR="0057213A" w:rsidRDefault="007B56A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　　　印　</w:t>
      </w:r>
    </w:p>
    <w:p w14:paraId="276FA795" w14:textId="77777777" w:rsidR="0057213A" w:rsidRDefault="0057213A">
      <w:pPr>
        <w:jc w:val="left"/>
        <w:rPr>
          <w:sz w:val="22"/>
        </w:rPr>
      </w:pPr>
    </w:p>
    <w:sectPr w:rsidR="0057213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FECB" w14:textId="77777777" w:rsidR="007B56AF" w:rsidRDefault="007B56AF">
      <w:r>
        <w:separator/>
      </w:r>
    </w:p>
  </w:endnote>
  <w:endnote w:type="continuationSeparator" w:id="0">
    <w:p w14:paraId="708BBB96" w14:textId="77777777" w:rsidR="007B56AF" w:rsidRDefault="007B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7C3B" w14:textId="77777777" w:rsidR="007B56AF" w:rsidRDefault="007B56AF">
      <w:r>
        <w:separator/>
      </w:r>
    </w:p>
  </w:footnote>
  <w:footnote w:type="continuationSeparator" w:id="0">
    <w:p w14:paraId="5CB9F501" w14:textId="77777777" w:rsidR="007B56AF" w:rsidRDefault="007B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3A"/>
    <w:rsid w:val="0057213A"/>
    <w:rsid w:val="007B56AF"/>
    <w:rsid w:val="0082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5F988"/>
  <w15:chartTrackingRefBased/>
  <w15:docId w15:val="{23D177FE-F4A0-44F5-8B97-9273B39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総務部情報政策課 武田 宏樹</dc:creator>
  <cp:lastModifiedBy>乙坂 義之</cp:lastModifiedBy>
  <cp:revision>6</cp:revision>
  <cp:lastPrinted>2026-04-25T07:52:00Z</cp:lastPrinted>
  <dcterms:created xsi:type="dcterms:W3CDTF">2014-05-02T01:16:00Z</dcterms:created>
  <dcterms:modified xsi:type="dcterms:W3CDTF">2026-04-25T07:52:00Z</dcterms:modified>
</cp:coreProperties>
</file>