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5A" w:rsidRDefault="00F508AE" w:rsidP="00F508AE">
      <w:pPr>
        <w:jc w:val="center"/>
      </w:pPr>
      <w:r w:rsidRPr="0036689F">
        <w:rPr>
          <w:b/>
          <w:sz w:val="24"/>
          <w:szCs w:val="24"/>
        </w:rPr>
        <w:t>（　　　　　　　　　）</w:t>
      </w:r>
      <w:r w:rsidRPr="00AA3165">
        <w:rPr>
          <w:sz w:val="24"/>
          <w:szCs w:val="24"/>
        </w:rPr>
        <w:t>消防計画</w:t>
      </w:r>
    </w:p>
    <w:p w:rsidR="00F508AE" w:rsidRDefault="00F508AE" w:rsidP="00F508AE">
      <w:r>
        <w:t xml:space="preserve">　</w:t>
      </w:r>
    </w:p>
    <w:p w:rsidR="00C30142" w:rsidRPr="001E79DC" w:rsidRDefault="00C30142" w:rsidP="00F508AE">
      <w:pPr>
        <w:rPr>
          <w:sz w:val="22"/>
        </w:rPr>
      </w:pPr>
      <w:r w:rsidRPr="001E79DC">
        <w:rPr>
          <w:sz w:val="22"/>
        </w:rPr>
        <w:t>（目　的）</w:t>
      </w:r>
    </w:p>
    <w:p w:rsidR="00C30142" w:rsidRPr="001E79DC" w:rsidRDefault="00C30142" w:rsidP="00C30142">
      <w:pPr>
        <w:ind w:left="220" w:hangingChars="100" w:hanging="220"/>
        <w:rPr>
          <w:sz w:val="22"/>
        </w:rPr>
      </w:pPr>
      <w:r w:rsidRPr="001E79DC">
        <w:rPr>
          <w:sz w:val="22"/>
        </w:rPr>
        <w:t>第１　この計画は，防火管理業務について必要な事項を定め，火災等を予防し，火災から</w:t>
      </w:r>
      <w:r w:rsidR="00565B20">
        <w:rPr>
          <w:sz w:val="22"/>
        </w:rPr>
        <w:t>人命を保護するとともに災害による被害の軽減を図ることを目的と</w:t>
      </w:r>
      <w:r w:rsidRPr="001E79DC">
        <w:rPr>
          <w:sz w:val="22"/>
        </w:rPr>
        <w:t>す</w:t>
      </w:r>
      <w:r w:rsidR="00565B20">
        <w:rPr>
          <w:sz w:val="22"/>
        </w:rPr>
        <w:t>る</w:t>
      </w:r>
      <w:r w:rsidRPr="001E79DC">
        <w:rPr>
          <w:sz w:val="22"/>
        </w:rPr>
        <w:t>。</w:t>
      </w:r>
    </w:p>
    <w:p w:rsidR="00C30142" w:rsidRDefault="00C30142" w:rsidP="00F508AE">
      <w:pPr>
        <w:rPr>
          <w:sz w:val="22"/>
        </w:rPr>
      </w:pPr>
    </w:p>
    <w:p w:rsidR="00F508AE" w:rsidRPr="00AA3165" w:rsidRDefault="00AA3165" w:rsidP="00F508AE">
      <w:pPr>
        <w:rPr>
          <w:sz w:val="22"/>
        </w:rPr>
      </w:pPr>
      <w:r w:rsidRPr="00AA3165">
        <w:rPr>
          <w:rFonts w:hint="eastAsia"/>
          <w:sz w:val="22"/>
        </w:rPr>
        <w:t>（消防計画の適用範囲）</w:t>
      </w:r>
    </w:p>
    <w:p w:rsidR="00F508AE" w:rsidRPr="00AA3165" w:rsidRDefault="00C30142" w:rsidP="00AA3165">
      <w:pPr>
        <w:ind w:left="220" w:hangingChars="100" w:hanging="220"/>
        <w:rPr>
          <w:sz w:val="22"/>
        </w:rPr>
      </w:pPr>
      <w:r>
        <w:rPr>
          <w:sz w:val="22"/>
        </w:rPr>
        <w:t>第</w:t>
      </w:r>
      <w:r w:rsidRPr="001E79DC">
        <w:rPr>
          <w:sz w:val="22"/>
        </w:rPr>
        <w:t>２</w:t>
      </w:r>
      <w:r w:rsidR="00F508AE" w:rsidRPr="00AA3165">
        <w:rPr>
          <w:sz w:val="22"/>
        </w:rPr>
        <w:t xml:space="preserve">　この計画は，</w:t>
      </w:r>
      <w:r w:rsidR="00F508AE" w:rsidRPr="0036689F">
        <w:rPr>
          <w:b/>
          <w:sz w:val="22"/>
        </w:rPr>
        <w:t>（　　　　　　　　　　　）</w:t>
      </w:r>
      <w:r w:rsidR="00F508AE" w:rsidRPr="00AA3165">
        <w:rPr>
          <w:sz w:val="22"/>
        </w:rPr>
        <w:t>の居住者と出入りする全ての</w:t>
      </w:r>
      <w:r w:rsidR="00565B20">
        <w:rPr>
          <w:sz w:val="22"/>
        </w:rPr>
        <w:t>者に適用</w:t>
      </w:r>
      <w:r w:rsidR="00F508AE" w:rsidRPr="00AA3165">
        <w:rPr>
          <w:sz w:val="22"/>
        </w:rPr>
        <w:t>す</w:t>
      </w:r>
      <w:r w:rsidR="00565B20">
        <w:rPr>
          <w:sz w:val="22"/>
        </w:rPr>
        <w:t>る</w:t>
      </w:r>
      <w:r w:rsidR="00F508AE" w:rsidRPr="00AA3165">
        <w:rPr>
          <w:sz w:val="22"/>
        </w:rPr>
        <w:t>。</w:t>
      </w:r>
    </w:p>
    <w:p w:rsidR="00AA3165" w:rsidRPr="00AA3165" w:rsidRDefault="00AA3165" w:rsidP="00F508AE">
      <w:pPr>
        <w:rPr>
          <w:sz w:val="22"/>
        </w:rPr>
      </w:pPr>
    </w:p>
    <w:p w:rsidR="00F508AE" w:rsidRPr="00AA3165" w:rsidRDefault="00AA3165" w:rsidP="00F508AE">
      <w:pPr>
        <w:rPr>
          <w:sz w:val="22"/>
        </w:rPr>
      </w:pPr>
      <w:r w:rsidRPr="00AA3165">
        <w:rPr>
          <w:sz w:val="22"/>
        </w:rPr>
        <w:t>（防火管理者の業務）</w:t>
      </w:r>
    </w:p>
    <w:p w:rsidR="00E41786" w:rsidRPr="00AA3165" w:rsidRDefault="00F508AE" w:rsidP="00AA3165">
      <w:pPr>
        <w:rPr>
          <w:sz w:val="22"/>
        </w:rPr>
      </w:pPr>
      <w:r w:rsidRPr="00AA3165">
        <w:rPr>
          <w:sz w:val="22"/>
        </w:rPr>
        <w:t>第</w:t>
      </w:r>
      <w:r w:rsidR="00C30142" w:rsidRPr="001E79DC">
        <w:rPr>
          <w:sz w:val="22"/>
        </w:rPr>
        <w:t>３</w:t>
      </w:r>
      <w:r w:rsidR="00AA3165" w:rsidRPr="00AA3165">
        <w:rPr>
          <w:sz w:val="22"/>
        </w:rPr>
        <w:t xml:space="preserve">　</w:t>
      </w:r>
      <w:r w:rsidRPr="00AA3165">
        <w:rPr>
          <w:sz w:val="22"/>
        </w:rPr>
        <w:t>防火管理者</w:t>
      </w:r>
      <w:r w:rsidR="00E41786" w:rsidRPr="00AA3165">
        <w:rPr>
          <w:sz w:val="22"/>
        </w:rPr>
        <w:t>は，次に掲げる業務を行う。</w:t>
      </w:r>
    </w:p>
    <w:p w:rsidR="00E41786" w:rsidRPr="00AA3165" w:rsidRDefault="0036689F" w:rsidP="00E41786">
      <w:pPr>
        <w:rPr>
          <w:sz w:val="22"/>
        </w:rPr>
      </w:pPr>
      <w:r>
        <w:rPr>
          <w:sz w:val="22"/>
        </w:rPr>
        <w:t xml:space="preserve">　１　消防計画の作成，変更，居住者</w:t>
      </w:r>
      <w:r w:rsidR="00E41786" w:rsidRPr="00AA3165">
        <w:rPr>
          <w:sz w:val="22"/>
        </w:rPr>
        <w:t>等への周知</w:t>
      </w:r>
      <w:r w:rsidR="00793A92">
        <w:rPr>
          <w:sz w:val="22"/>
        </w:rPr>
        <w:t xml:space="preserve">　</w:t>
      </w:r>
    </w:p>
    <w:p w:rsidR="00E41786" w:rsidRPr="00AA3165" w:rsidRDefault="00E41786" w:rsidP="00E41786">
      <w:pPr>
        <w:rPr>
          <w:sz w:val="22"/>
        </w:rPr>
      </w:pPr>
      <w:r w:rsidRPr="00AA3165">
        <w:rPr>
          <w:sz w:val="22"/>
        </w:rPr>
        <w:t xml:space="preserve">　２　建物等の自主検査及び維持管理</w:t>
      </w:r>
      <w:r w:rsidR="00793A92">
        <w:rPr>
          <w:sz w:val="22"/>
        </w:rPr>
        <w:t xml:space="preserve">　</w:t>
      </w:r>
    </w:p>
    <w:p w:rsidR="003B1A23" w:rsidRDefault="00E41786" w:rsidP="00E41786">
      <w:pPr>
        <w:rPr>
          <w:sz w:val="22"/>
        </w:rPr>
      </w:pPr>
      <w:r w:rsidRPr="00AA3165">
        <w:rPr>
          <w:sz w:val="22"/>
        </w:rPr>
        <w:t xml:space="preserve">　３　消防用設備等の点検及び維持管理</w:t>
      </w:r>
      <w:r w:rsidR="00793A92">
        <w:rPr>
          <w:sz w:val="22"/>
        </w:rPr>
        <w:t xml:space="preserve">　</w:t>
      </w:r>
    </w:p>
    <w:p w:rsidR="0036689F" w:rsidRPr="00793A92" w:rsidRDefault="0036689F" w:rsidP="00E41786">
      <w:pPr>
        <w:rPr>
          <w:sz w:val="22"/>
        </w:rPr>
      </w:pPr>
      <w:r>
        <w:rPr>
          <w:sz w:val="22"/>
        </w:rPr>
        <w:t xml:space="preserve">　４　避難</w:t>
      </w:r>
      <w:r w:rsidRPr="00C30142">
        <w:rPr>
          <w:sz w:val="22"/>
        </w:rPr>
        <w:t>施設</w:t>
      </w:r>
      <w:r>
        <w:rPr>
          <w:sz w:val="22"/>
        </w:rPr>
        <w:t>の維持管理</w:t>
      </w:r>
      <w:r w:rsidR="00793A92">
        <w:rPr>
          <w:sz w:val="22"/>
        </w:rPr>
        <w:t xml:space="preserve">　</w:t>
      </w:r>
    </w:p>
    <w:p w:rsidR="00E41786" w:rsidRPr="00AA3165" w:rsidRDefault="0036689F" w:rsidP="00E41786">
      <w:pPr>
        <w:rPr>
          <w:sz w:val="22"/>
        </w:rPr>
      </w:pPr>
      <w:r>
        <w:rPr>
          <w:sz w:val="22"/>
        </w:rPr>
        <w:t xml:space="preserve">　５</w:t>
      </w:r>
      <w:r w:rsidR="00E41786" w:rsidRPr="00AA3165">
        <w:rPr>
          <w:sz w:val="22"/>
        </w:rPr>
        <w:t xml:space="preserve">　消防訓練の計画と実施</w:t>
      </w:r>
      <w:r w:rsidR="00386BC4">
        <w:rPr>
          <w:sz w:val="22"/>
        </w:rPr>
        <w:t xml:space="preserve">　</w:t>
      </w:r>
    </w:p>
    <w:p w:rsidR="00E41786" w:rsidRPr="00AA3165" w:rsidRDefault="0036689F" w:rsidP="00E41786">
      <w:pPr>
        <w:rPr>
          <w:sz w:val="22"/>
        </w:rPr>
      </w:pPr>
      <w:r>
        <w:rPr>
          <w:sz w:val="22"/>
        </w:rPr>
        <w:t xml:space="preserve">　６</w:t>
      </w:r>
      <w:r w:rsidR="00E41786" w:rsidRPr="00AA3165">
        <w:rPr>
          <w:sz w:val="22"/>
        </w:rPr>
        <w:t xml:space="preserve">　火気の使用及び取扱いに関する監督</w:t>
      </w:r>
      <w:r w:rsidR="00386BC4">
        <w:rPr>
          <w:sz w:val="22"/>
        </w:rPr>
        <w:t xml:space="preserve">　</w:t>
      </w:r>
    </w:p>
    <w:p w:rsidR="00E41786" w:rsidRPr="00AA3165" w:rsidRDefault="0036689F" w:rsidP="00E41786">
      <w:pPr>
        <w:rPr>
          <w:sz w:val="22"/>
        </w:rPr>
      </w:pPr>
      <w:r>
        <w:rPr>
          <w:sz w:val="22"/>
        </w:rPr>
        <w:t xml:space="preserve">　７</w:t>
      </w:r>
      <w:r w:rsidR="00E41786" w:rsidRPr="00AA3165">
        <w:rPr>
          <w:sz w:val="22"/>
        </w:rPr>
        <w:t xml:space="preserve">　その他防火管理上必要な業務</w:t>
      </w:r>
      <w:r w:rsidR="00386BC4">
        <w:rPr>
          <w:sz w:val="22"/>
        </w:rPr>
        <w:t xml:space="preserve">　</w:t>
      </w:r>
    </w:p>
    <w:p w:rsidR="00AA3165" w:rsidRPr="00AA3165" w:rsidRDefault="00AA3165" w:rsidP="00E41786">
      <w:pPr>
        <w:rPr>
          <w:sz w:val="22"/>
        </w:rPr>
      </w:pPr>
    </w:p>
    <w:p w:rsidR="00AA3165" w:rsidRPr="00AA3165" w:rsidRDefault="00AA3165" w:rsidP="00E41786">
      <w:pPr>
        <w:rPr>
          <w:sz w:val="22"/>
        </w:rPr>
      </w:pPr>
      <w:r w:rsidRPr="00AA3165">
        <w:rPr>
          <w:sz w:val="22"/>
        </w:rPr>
        <w:t>（</w:t>
      </w:r>
      <w:r w:rsidR="00FC0595">
        <w:rPr>
          <w:sz w:val="22"/>
        </w:rPr>
        <w:t>居住者が行う</w:t>
      </w:r>
      <w:r w:rsidR="004D28DE">
        <w:rPr>
          <w:sz w:val="22"/>
        </w:rPr>
        <w:t>防火</w:t>
      </w:r>
      <w:r w:rsidR="00FC0595">
        <w:rPr>
          <w:sz w:val="22"/>
        </w:rPr>
        <w:t>対策事項</w:t>
      </w:r>
      <w:r w:rsidRPr="00AA3165">
        <w:rPr>
          <w:sz w:val="22"/>
        </w:rPr>
        <w:t>）</w:t>
      </w:r>
    </w:p>
    <w:p w:rsidR="00AA3165" w:rsidRPr="00AA3165" w:rsidRDefault="00C30142" w:rsidP="00E41786">
      <w:pPr>
        <w:rPr>
          <w:sz w:val="22"/>
        </w:rPr>
      </w:pPr>
      <w:r>
        <w:rPr>
          <w:sz w:val="22"/>
        </w:rPr>
        <w:t>第</w:t>
      </w:r>
      <w:r w:rsidR="00FC0595" w:rsidRPr="00FC0595">
        <w:rPr>
          <w:color w:val="000000" w:themeColor="text1"/>
          <w:sz w:val="22"/>
        </w:rPr>
        <w:t>４</w:t>
      </w:r>
      <w:r w:rsidR="00B37DEF">
        <w:rPr>
          <w:sz w:val="22"/>
        </w:rPr>
        <w:t xml:space="preserve">　居住者は，</w:t>
      </w:r>
      <w:r w:rsidR="00AA3165" w:rsidRPr="00AA3165">
        <w:rPr>
          <w:sz w:val="22"/>
        </w:rPr>
        <w:t>次の</w:t>
      </w:r>
      <w:r w:rsidR="00B37DEF">
        <w:rPr>
          <w:color w:val="000000" w:themeColor="text1"/>
          <w:sz w:val="22"/>
        </w:rPr>
        <w:t>事項を遵守しなければならない</w:t>
      </w:r>
      <w:r w:rsidR="00D164AF" w:rsidRPr="00FC0595">
        <w:rPr>
          <w:color w:val="000000" w:themeColor="text1"/>
          <w:sz w:val="22"/>
        </w:rPr>
        <w:t>。</w:t>
      </w:r>
    </w:p>
    <w:p w:rsidR="00AA3165" w:rsidRPr="00AA3165" w:rsidRDefault="00AA3165" w:rsidP="00E41786">
      <w:pPr>
        <w:rPr>
          <w:sz w:val="22"/>
        </w:rPr>
      </w:pPr>
      <w:r w:rsidRPr="00AA3165">
        <w:rPr>
          <w:sz w:val="22"/>
        </w:rPr>
        <w:t xml:space="preserve">　１　各家庭における火気の使用及び取扱いに注意する</w:t>
      </w:r>
      <w:r w:rsidR="00D164AF" w:rsidRPr="00FC0595">
        <w:rPr>
          <w:color w:val="000000" w:themeColor="text1"/>
          <w:sz w:val="22"/>
        </w:rPr>
        <w:t>こと</w:t>
      </w:r>
      <w:r w:rsidRPr="00AA3165">
        <w:rPr>
          <w:sz w:val="22"/>
        </w:rPr>
        <w:t>。</w:t>
      </w:r>
    </w:p>
    <w:p w:rsidR="00AA3165" w:rsidRPr="00AA3165" w:rsidRDefault="00AA3165" w:rsidP="00E41786">
      <w:pPr>
        <w:rPr>
          <w:sz w:val="22"/>
        </w:rPr>
      </w:pPr>
      <w:r w:rsidRPr="00AA3165">
        <w:rPr>
          <w:sz w:val="22"/>
        </w:rPr>
        <w:t xml:space="preserve">　２　階段，通路，バルコニー等の共用部分に避難障害となる物を置かない</w:t>
      </w:r>
      <w:r w:rsidR="00D164AF" w:rsidRPr="00FC0595">
        <w:rPr>
          <w:color w:val="000000" w:themeColor="text1"/>
          <w:sz w:val="22"/>
        </w:rPr>
        <w:t>こと</w:t>
      </w:r>
      <w:r w:rsidRPr="00AA3165">
        <w:rPr>
          <w:sz w:val="22"/>
        </w:rPr>
        <w:t>。</w:t>
      </w:r>
    </w:p>
    <w:p w:rsidR="00E41786" w:rsidRPr="00AA3165" w:rsidRDefault="00AA3165" w:rsidP="00E41786">
      <w:pPr>
        <w:rPr>
          <w:sz w:val="22"/>
        </w:rPr>
      </w:pPr>
      <w:r w:rsidRPr="00AA3165">
        <w:rPr>
          <w:rFonts w:hint="eastAsia"/>
          <w:sz w:val="22"/>
        </w:rPr>
        <w:t xml:space="preserve">　３　防火戸の前に物を置かない</w:t>
      </w:r>
      <w:r w:rsidR="00D164AF" w:rsidRPr="00FC0595">
        <w:rPr>
          <w:rFonts w:hint="eastAsia"/>
          <w:color w:val="000000" w:themeColor="text1"/>
          <w:sz w:val="22"/>
        </w:rPr>
        <w:t>こと</w:t>
      </w:r>
      <w:r w:rsidRPr="00AA3165">
        <w:rPr>
          <w:rFonts w:hint="eastAsia"/>
          <w:sz w:val="22"/>
        </w:rPr>
        <w:t>。</w:t>
      </w:r>
    </w:p>
    <w:p w:rsidR="00AA3165" w:rsidRPr="00AA3165" w:rsidRDefault="00071778" w:rsidP="00E41786">
      <w:pPr>
        <w:rPr>
          <w:sz w:val="22"/>
        </w:rPr>
      </w:pPr>
      <w:r>
        <w:rPr>
          <w:sz w:val="22"/>
        </w:rPr>
        <w:t xml:space="preserve">　４　避難設備，</w:t>
      </w:r>
      <w:r w:rsidR="00FA0D8B">
        <w:rPr>
          <w:sz w:val="22"/>
        </w:rPr>
        <w:t>消防用設備等の</w:t>
      </w:r>
      <w:r w:rsidR="00AA3165" w:rsidRPr="00AA3165">
        <w:rPr>
          <w:sz w:val="22"/>
        </w:rPr>
        <w:t>障害となる物を置かない</w:t>
      </w:r>
      <w:r w:rsidR="00D164AF" w:rsidRPr="00FC0595">
        <w:rPr>
          <w:color w:val="000000" w:themeColor="text1"/>
          <w:sz w:val="22"/>
        </w:rPr>
        <w:t>こと</w:t>
      </w:r>
      <w:r w:rsidR="00AA3165" w:rsidRPr="00AA3165">
        <w:rPr>
          <w:sz w:val="22"/>
        </w:rPr>
        <w:t>。</w:t>
      </w:r>
    </w:p>
    <w:p w:rsidR="00AA3165" w:rsidRPr="00AA3165" w:rsidRDefault="00071778" w:rsidP="00E41786">
      <w:pPr>
        <w:rPr>
          <w:sz w:val="22"/>
        </w:rPr>
      </w:pPr>
      <w:r>
        <w:rPr>
          <w:sz w:val="22"/>
        </w:rPr>
        <w:t xml:space="preserve">　５　消防用設備等の設置場所及び</w:t>
      </w:r>
      <w:r w:rsidR="00AA3165" w:rsidRPr="00AA3165">
        <w:rPr>
          <w:sz w:val="22"/>
        </w:rPr>
        <w:t>使用方法を確認する</w:t>
      </w:r>
      <w:r w:rsidR="00D164AF" w:rsidRPr="00FC0595">
        <w:rPr>
          <w:color w:val="000000" w:themeColor="text1"/>
          <w:sz w:val="22"/>
        </w:rPr>
        <w:t>こと</w:t>
      </w:r>
      <w:r w:rsidR="00AA3165" w:rsidRPr="00AA3165">
        <w:rPr>
          <w:sz w:val="22"/>
        </w:rPr>
        <w:t>。</w:t>
      </w:r>
    </w:p>
    <w:p w:rsidR="00AA3165" w:rsidRPr="00AA3165" w:rsidRDefault="00AA3165" w:rsidP="00E41786">
      <w:pPr>
        <w:rPr>
          <w:sz w:val="22"/>
        </w:rPr>
      </w:pPr>
      <w:r w:rsidRPr="00AA3165">
        <w:rPr>
          <w:sz w:val="22"/>
        </w:rPr>
        <w:t xml:space="preserve">　６　建物の周囲及び各家庭の玄関周囲に燃えやすい物を置かない</w:t>
      </w:r>
      <w:r w:rsidR="00D164AF" w:rsidRPr="00E2433E">
        <w:rPr>
          <w:color w:val="000000" w:themeColor="text1"/>
          <w:sz w:val="22"/>
        </w:rPr>
        <w:t>こと</w:t>
      </w:r>
      <w:r w:rsidRPr="00AA3165">
        <w:rPr>
          <w:sz w:val="22"/>
        </w:rPr>
        <w:t>。</w:t>
      </w:r>
    </w:p>
    <w:p w:rsidR="00AA3165" w:rsidRPr="00AA3165" w:rsidRDefault="00AA3165" w:rsidP="00E41786">
      <w:pPr>
        <w:rPr>
          <w:sz w:val="22"/>
        </w:rPr>
      </w:pPr>
    </w:p>
    <w:p w:rsidR="00AA3165" w:rsidRDefault="005D4506" w:rsidP="00E41786">
      <w:pPr>
        <w:rPr>
          <w:sz w:val="22"/>
        </w:rPr>
      </w:pPr>
      <w:r>
        <w:rPr>
          <w:sz w:val="22"/>
        </w:rPr>
        <w:t>（火災が発生した場合</w:t>
      </w:r>
      <w:r w:rsidR="00AA3165" w:rsidRPr="00AA3165">
        <w:rPr>
          <w:sz w:val="22"/>
        </w:rPr>
        <w:t>の行動）</w:t>
      </w:r>
    </w:p>
    <w:p w:rsidR="00AA3165" w:rsidRDefault="00D164AF" w:rsidP="00E41786">
      <w:pPr>
        <w:rPr>
          <w:sz w:val="22"/>
        </w:rPr>
      </w:pPr>
      <w:r>
        <w:rPr>
          <w:sz w:val="22"/>
        </w:rPr>
        <w:t>第</w:t>
      </w:r>
      <w:r w:rsidRPr="00FC0595">
        <w:rPr>
          <w:color w:val="000000" w:themeColor="text1"/>
          <w:sz w:val="22"/>
        </w:rPr>
        <w:t>５</w:t>
      </w:r>
      <w:r w:rsidR="00AA3165">
        <w:rPr>
          <w:sz w:val="22"/>
        </w:rPr>
        <w:t xml:space="preserve">　火災が発生した場合，居住者</w:t>
      </w:r>
      <w:r w:rsidR="00801F74">
        <w:rPr>
          <w:sz w:val="22"/>
        </w:rPr>
        <w:t>等</w:t>
      </w:r>
      <w:r w:rsidR="00AA3165">
        <w:rPr>
          <w:sz w:val="22"/>
        </w:rPr>
        <w:t>は次の行動を行う。</w:t>
      </w:r>
    </w:p>
    <w:p w:rsidR="00AA3165" w:rsidRDefault="00AA3165" w:rsidP="00BD6016">
      <w:pPr>
        <w:ind w:left="440" w:hangingChars="200" w:hanging="440"/>
        <w:rPr>
          <w:sz w:val="22"/>
        </w:rPr>
      </w:pPr>
      <w:r>
        <w:rPr>
          <w:sz w:val="22"/>
        </w:rPr>
        <w:t xml:space="preserve">　１　火災を発生させた場合又は火災を発見した場合は，ほかの居住者</w:t>
      </w:r>
      <w:r w:rsidR="00801F74">
        <w:rPr>
          <w:sz w:val="22"/>
        </w:rPr>
        <w:t>等</w:t>
      </w:r>
      <w:r>
        <w:rPr>
          <w:sz w:val="22"/>
        </w:rPr>
        <w:t>に知らせるとともに，協力して１１９番通報する。</w:t>
      </w:r>
    </w:p>
    <w:p w:rsidR="00AA3165" w:rsidRDefault="00AA3165" w:rsidP="00AA3165">
      <w:pPr>
        <w:ind w:left="220" w:hangingChars="100" w:hanging="220"/>
        <w:rPr>
          <w:sz w:val="22"/>
        </w:rPr>
      </w:pPr>
      <w:r>
        <w:rPr>
          <w:sz w:val="22"/>
        </w:rPr>
        <w:t xml:space="preserve">　２　初期消火</w:t>
      </w:r>
      <w:r w:rsidR="00CF65F5" w:rsidRPr="00FC0595">
        <w:rPr>
          <w:color w:val="000000" w:themeColor="text1"/>
          <w:sz w:val="22"/>
        </w:rPr>
        <w:t>及び避難</w:t>
      </w:r>
      <w:r w:rsidR="00FC0595">
        <w:rPr>
          <w:sz w:val="22"/>
        </w:rPr>
        <w:t>は，居住者</w:t>
      </w:r>
      <w:r w:rsidR="00801F74">
        <w:rPr>
          <w:sz w:val="22"/>
        </w:rPr>
        <w:t>等</w:t>
      </w:r>
      <w:r w:rsidR="00FC0595">
        <w:rPr>
          <w:sz w:val="22"/>
        </w:rPr>
        <w:t>が</w:t>
      </w:r>
      <w:r>
        <w:rPr>
          <w:sz w:val="22"/>
        </w:rPr>
        <w:t>協力して行う。</w:t>
      </w:r>
    </w:p>
    <w:p w:rsidR="00AA3165" w:rsidRPr="00CF65F5" w:rsidRDefault="005D4506" w:rsidP="00AA3165">
      <w:pPr>
        <w:ind w:left="220" w:hangingChars="100" w:hanging="220"/>
        <w:rPr>
          <w:strike/>
          <w:sz w:val="22"/>
        </w:rPr>
      </w:pPr>
      <w:r>
        <w:rPr>
          <w:sz w:val="22"/>
        </w:rPr>
        <w:t xml:space="preserve">　</w:t>
      </w:r>
      <w:r w:rsidR="00B37DEF">
        <w:rPr>
          <w:sz w:val="22"/>
        </w:rPr>
        <w:t xml:space="preserve">３　</w:t>
      </w:r>
      <w:r w:rsidR="00FA0D8B">
        <w:rPr>
          <w:sz w:val="22"/>
        </w:rPr>
        <w:t>到着</w:t>
      </w:r>
      <w:r w:rsidR="00B37DEF">
        <w:rPr>
          <w:sz w:val="22"/>
        </w:rPr>
        <w:t>した消防隊に，必要な情報を提供する。</w:t>
      </w:r>
    </w:p>
    <w:p w:rsidR="005D4506" w:rsidRDefault="005D4506" w:rsidP="00AA3165">
      <w:pPr>
        <w:ind w:left="220" w:hangingChars="100" w:hanging="220"/>
        <w:rPr>
          <w:sz w:val="22"/>
        </w:rPr>
      </w:pPr>
    </w:p>
    <w:p w:rsidR="005D4506" w:rsidRDefault="005D4506" w:rsidP="00AA3165">
      <w:pPr>
        <w:ind w:left="220" w:hangingChars="100" w:hanging="220"/>
        <w:rPr>
          <w:sz w:val="22"/>
        </w:rPr>
      </w:pPr>
      <w:r>
        <w:rPr>
          <w:sz w:val="22"/>
        </w:rPr>
        <w:lastRenderedPageBreak/>
        <w:t>（地震が発生した場合の行動）</w:t>
      </w:r>
    </w:p>
    <w:p w:rsidR="005D4506" w:rsidRDefault="00CF65F5" w:rsidP="00AA3165">
      <w:pPr>
        <w:ind w:left="220" w:hangingChars="100" w:hanging="220"/>
        <w:rPr>
          <w:sz w:val="22"/>
        </w:rPr>
      </w:pPr>
      <w:r>
        <w:rPr>
          <w:sz w:val="22"/>
        </w:rPr>
        <w:t>第</w:t>
      </w:r>
      <w:r w:rsidRPr="00FC0595">
        <w:rPr>
          <w:color w:val="000000" w:themeColor="text1"/>
          <w:sz w:val="22"/>
        </w:rPr>
        <w:t>６</w:t>
      </w:r>
      <w:r w:rsidR="005D4506">
        <w:rPr>
          <w:sz w:val="22"/>
        </w:rPr>
        <w:t xml:space="preserve">　地震が発生した場合，居住者</w:t>
      </w:r>
      <w:r w:rsidR="004D28DE">
        <w:rPr>
          <w:sz w:val="22"/>
        </w:rPr>
        <w:t>等</w:t>
      </w:r>
      <w:r w:rsidR="005D4506">
        <w:rPr>
          <w:sz w:val="22"/>
        </w:rPr>
        <w:t>は次の行動を</w:t>
      </w:r>
      <w:r w:rsidR="00BD6016">
        <w:rPr>
          <w:sz w:val="22"/>
        </w:rPr>
        <w:t>行う。</w:t>
      </w:r>
    </w:p>
    <w:p w:rsidR="00BD6016" w:rsidRDefault="00BD6016" w:rsidP="00AA3165">
      <w:pPr>
        <w:ind w:left="220" w:hangingChars="100" w:hanging="220"/>
        <w:rPr>
          <w:sz w:val="22"/>
        </w:rPr>
      </w:pPr>
      <w:r>
        <w:rPr>
          <w:sz w:val="22"/>
        </w:rPr>
        <w:t xml:space="preserve">　１　身体の安全を守ることを第一とする。</w:t>
      </w:r>
    </w:p>
    <w:p w:rsidR="00BD6016" w:rsidRDefault="00BD6016" w:rsidP="00AA3165">
      <w:pPr>
        <w:ind w:left="220" w:hangingChars="100" w:hanging="220"/>
        <w:rPr>
          <w:sz w:val="22"/>
        </w:rPr>
      </w:pPr>
      <w:r>
        <w:rPr>
          <w:sz w:val="22"/>
        </w:rPr>
        <w:t xml:space="preserve">　２　</w:t>
      </w:r>
      <w:r w:rsidR="004026A9">
        <w:rPr>
          <w:sz w:val="22"/>
        </w:rPr>
        <w:t>地震の揺れがなくなった後に</w:t>
      </w:r>
      <w:r>
        <w:rPr>
          <w:sz w:val="22"/>
        </w:rPr>
        <w:t>使用中の</w:t>
      </w:r>
      <w:r w:rsidR="004026A9">
        <w:rPr>
          <w:sz w:val="22"/>
        </w:rPr>
        <w:t>火気の消火を行う</w:t>
      </w:r>
      <w:r>
        <w:rPr>
          <w:sz w:val="22"/>
        </w:rPr>
        <w:t>。</w:t>
      </w:r>
    </w:p>
    <w:p w:rsidR="0036689F" w:rsidRDefault="00BD6016" w:rsidP="00C52C3E">
      <w:pPr>
        <w:ind w:left="220" w:hangingChars="100" w:hanging="220"/>
        <w:rPr>
          <w:sz w:val="22"/>
        </w:rPr>
      </w:pPr>
      <w:r>
        <w:rPr>
          <w:sz w:val="22"/>
        </w:rPr>
        <w:t xml:space="preserve">　３　</w:t>
      </w:r>
      <w:r w:rsidR="004026A9">
        <w:rPr>
          <w:sz w:val="22"/>
        </w:rPr>
        <w:t>各</w:t>
      </w:r>
      <w:r>
        <w:rPr>
          <w:sz w:val="22"/>
        </w:rPr>
        <w:t>火気設備</w:t>
      </w:r>
      <w:r w:rsidR="00C52C3E">
        <w:rPr>
          <w:sz w:val="22"/>
        </w:rPr>
        <w:t>，火気</w:t>
      </w:r>
      <w:r>
        <w:rPr>
          <w:sz w:val="22"/>
        </w:rPr>
        <w:t>器具等</w:t>
      </w:r>
      <w:r w:rsidR="004026A9">
        <w:rPr>
          <w:sz w:val="22"/>
        </w:rPr>
        <w:t>は，</w:t>
      </w:r>
      <w:r>
        <w:rPr>
          <w:sz w:val="22"/>
        </w:rPr>
        <w:t>安全を確認</w:t>
      </w:r>
      <w:r w:rsidR="00C52C3E">
        <w:rPr>
          <w:sz w:val="22"/>
        </w:rPr>
        <w:t>した後に使用する。</w:t>
      </w:r>
    </w:p>
    <w:p w:rsidR="00AA3165" w:rsidRDefault="00AA3165" w:rsidP="00C52C3E">
      <w:pPr>
        <w:ind w:left="220" w:hangingChars="100" w:hanging="220"/>
        <w:rPr>
          <w:sz w:val="22"/>
        </w:rPr>
      </w:pPr>
      <w:r>
        <w:rPr>
          <w:sz w:val="22"/>
        </w:rPr>
        <w:t xml:space="preserve">　</w:t>
      </w:r>
    </w:p>
    <w:p w:rsidR="00AA3165" w:rsidRDefault="00AA3165" w:rsidP="00AA3165">
      <w:pPr>
        <w:ind w:left="220" w:hangingChars="100" w:hanging="220"/>
        <w:rPr>
          <w:sz w:val="22"/>
        </w:rPr>
      </w:pPr>
      <w:r>
        <w:rPr>
          <w:sz w:val="22"/>
        </w:rPr>
        <w:t>（自衛消防訓練の実施）</w:t>
      </w:r>
    </w:p>
    <w:p w:rsidR="00C43E0B" w:rsidRDefault="00BD6016" w:rsidP="0016307F">
      <w:pPr>
        <w:ind w:left="220" w:hangingChars="100" w:hanging="220"/>
        <w:rPr>
          <w:sz w:val="22"/>
        </w:rPr>
      </w:pPr>
      <w:r>
        <w:rPr>
          <w:sz w:val="22"/>
        </w:rPr>
        <w:t>第</w:t>
      </w:r>
      <w:r w:rsidR="00CF65F5" w:rsidRPr="005B019F">
        <w:rPr>
          <w:color w:val="000000" w:themeColor="text1"/>
          <w:sz w:val="22"/>
        </w:rPr>
        <w:t>７</w:t>
      </w:r>
      <w:r w:rsidR="0016307F">
        <w:rPr>
          <w:sz w:val="22"/>
        </w:rPr>
        <w:t xml:space="preserve">　防火管理者は，次のとおり</w:t>
      </w:r>
      <w:r w:rsidR="001B171A">
        <w:rPr>
          <w:sz w:val="22"/>
        </w:rPr>
        <w:t>自衛消防訓練を実施する</w:t>
      </w:r>
      <w:r w:rsidR="00C43E0B">
        <w:rPr>
          <w:sz w:val="22"/>
        </w:rPr>
        <w:t>。</w:t>
      </w:r>
    </w:p>
    <w:p w:rsidR="0016307F" w:rsidRDefault="00C43E0B" w:rsidP="0036689F">
      <w:pPr>
        <w:ind w:left="440" w:hangingChars="200" w:hanging="440"/>
        <w:rPr>
          <w:sz w:val="22"/>
        </w:rPr>
      </w:pPr>
      <w:r>
        <w:rPr>
          <w:sz w:val="22"/>
        </w:rPr>
        <w:t xml:space="preserve">　１　定期的</w:t>
      </w:r>
      <w:r w:rsidRPr="0036689F">
        <w:rPr>
          <w:b/>
          <w:sz w:val="22"/>
        </w:rPr>
        <w:t>（　　年に　　回</w:t>
      </w:r>
      <w:r w:rsidR="0036689F" w:rsidRPr="0036689F">
        <w:rPr>
          <w:b/>
          <w:sz w:val="22"/>
        </w:rPr>
        <w:t>）</w:t>
      </w:r>
      <w:r w:rsidR="0036689F">
        <w:rPr>
          <w:sz w:val="22"/>
        </w:rPr>
        <w:t>に</w:t>
      </w:r>
      <w:r w:rsidR="003B1A23">
        <w:rPr>
          <w:sz w:val="22"/>
        </w:rPr>
        <w:t>消火訓練，避難訓練及び通報訓練</w:t>
      </w:r>
      <w:r w:rsidR="0036689F">
        <w:rPr>
          <w:sz w:val="22"/>
        </w:rPr>
        <w:t>を実施するとともに，居住者に対して，防火管理上必要な教育を行う。</w:t>
      </w:r>
    </w:p>
    <w:p w:rsidR="00AA3165" w:rsidRDefault="0036689F" w:rsidP="0036689F">
      <w:pPr>
        <w:ind w:firstLineChars="100" w:firstLine="220"/>
        <w:rPr>
          <w:sz w:val="22"/>
        </w:rPr>
      </w:pPr>
      <w:r>
        <w:rPr>
          <w:rFonts w:hint="eastAsia"/>
          <w:sz w:val="22"/>
        </w:rPr>
        <w:t xml:space="preserve">２　</w:t>
      </w:r>
      <w:r>
        <w:rPr>
          <w:sz w:val="22"/>
        </w:rPr>
        <w:t>居住者に対して</w:t>
      </w:r>
      <w:r w:rsidR="007D79D7">
        <w:rPr>
          <w:sz w:val="22"/>
        </w:rPr>
        <w:t>，積極的に訓練</w:t>
      </w:r>
      <w:r w:rsidR="00AA3165">
        <w:rPr>
          <w:sz w:val="22"/>
        </w:rPr>
        <w:t>に参加する</w:t>
      </w:r>
      <w:r>
        <w:rPr>
          <w:sz w:val="22"/>
        </w:rPr>
        <w:t>よう促す</w:t>
      </w:r>
      <w:r w:rsidR="00AA3165">
        <w:rPr>
          <w:sz w:val="22"/>
        </w:rPr>
        <w:t>。</w:t>
      </w:r>
    </w:p>
    <w:p w:rsidR="007D79D7" w:rsidRDefault="007D79D7" w:rsidP="00AA3165">
      <w:pPr>
        <w:ind w:left="220" w:hangingChars="100" w:hanging="220"/>
        <w:rPr>
          <w:sz w:val="22"/>
        </w:rPr>
      </w:pPr>
    </w:p>
    <w:p w:rsidR="007D79D7" w:rsidRDefault="007D79D7" w:rsidP="00AA3165">
      <w:pPr>
        <w:ind w:left="220" w:hangingChars="100" w:hanging="220"/>
        <w:rPr>
          <w:sz w:val="22"/>
        </w:rPr>
      </w:pPr>
      <w:r>
        <w:rPr>
          <w:sz w:val="22"/>
        </w:rPr>
        <w:t>（防火管理業務の一部</w:t>
      </w:r>
      <w:r w:rsidR="005B019F" w:rsidRPr="005B019F">
        <w:rPr>
          <w:sz w:val="22"/>
        </w:rPr>
        <w:t>委託</w:t>
      </w:r>
      <w:r>
        <w:rPr>
          <w:sz w:val="22"/>
        </w:rPr>
        <w:t>）</w:t>
      </w:r>
    </w:p>
    <w:p w:rsidR="009B6B21" w:rsidRDefault="0036689F" w:rsidP="00AA3165">
      <w:pPr>
        <w:ind w:left="220" w:hangingChars="100" w:hanging="220"/>
        <w:rPr>
          <w:sz w:val="22"/>
        </w:rPr>
      </w:pPr>
      <w:r>
        <w:rPr>
          <w:sz w:val="22"/>
        </w:rPr>
        <w:t>第</w:t>
      </w:r>
      <w:r w:rsidR="00CF65F5" w:rsidRPr="003B1A23">
        <w:rPr>
          <w:sz w:val="22"/>
        </w:rPr>
        <w:t>８</w:t>
      </w:r>
      <w:r>
        <w:rPr>
          <w:sz w:val="22"/>
        </w:rPr>
        <w:t xml:space="preserve">　防火管理業務の一部を</w:t>
      </w:r>
      <w:r w:rsidR="00C40FFE">
        <w:rPr>
          <w:b/>
          <w:sz w:val="22"/>
        </w:rPr>
        <w:t>（</w:t>
      </w:r>
      <w:r w:rsidR="00C40FFE" w:rsidRPr="005B019F">
        <w:rPr>
          <w:b/>
          <w:sz w:val="22"/>
        </w:rPr>
        <w:t>委託</w:t>
      </w:r>
      <w:r w:rsidR="00C40FFE">
        <w:rPr>
          <w:b/>
          <w:sz w:val="22"/>
        </w:rPr>
        <w:t>している・</w:t>
      </w:r>
      <w:r w:rsidR="00C40FFE" w:rsidRPr="005B019F">
        <w:rPr>
          <w:b/>
          <w:sz w:val="22"/>
        </w:rPr>
        <w:t>委託</w:t>
      </w:r>
      <w:r w:rsidRPr="0036689F">
        <w:rPr>
          <w:b/>
          <w:sz w:val="22"/>
        </w:rPr>
        <w:t>していない）</w:t>
      </w:r>
      <w:r>
        <w:rPr>
          <w:sz w:val="22"/>
        </w:rPr>
        <w:t>。</w:t>
      </w:r>
    </w:p>
    <w:p w:rsidR="00696C4C" w:rsidRDefault="00696C4C" w:rsidP="00AA3165">
      <w:pPr>
        <w:ind w:left="220" w:hangingChars="100" w:hanging="220"/>
        <w:rPr>
          <w:sz w:val="22"/>
        </w:rPr>
      </w:pPr>
      <w:r>
        <w:rPr>
          <w:sz w:val="22"/>
        </w:rPr>
        <w:t xml:space="preserve">　１　受託者</w:t>
      </w:r>
    </w:p>
    <w:p w:rsidR="00696C4C" w:rsidRPr="00696C4C" w:rsidRDefault="00696C4C" w:rsidP="00AA3165">
      <w:pPr>
        <w:ind w:left="220" w:hangingChars="100" w:hanging="220"/>
        <w:rPr>
          <w:sz w:val="22"/>
          <w:u w:val="single"/>
        </w:rPr>
      </w:pPr>
      <w:r>
        <w:rPr>
          <w:sz w:val="22"/>
        </w:rPr>
        <w:t xml:space="preserve">　　　法人名：</w:t>
      </w:r>
      <w:r>
        <w:rPr>
          <w:sz w:val="22"/>
          <w:u w:val="single"/>
        </w:rPr>
        <w:t xml:space="preserve">　　　　　　　　　　　　　　　　　　　　　　　　</w:t>
      </w:r>
    </w:p>
    <w:p w:rsidR="00696C4C" w:rsidRPr="00696C4C" w:rsidRDefault="00696C4C" w:rsidP="00AA3165">
      <w:pPr>
        <w:ind w:left="220" w:hangingChars="100" w:hanging="220"/>
        <w:rPr>
          <w:sz w:val="22"/>
          <w:u w:val="single"/>
        </w:rPr>
      </w:pPr>
      <w:r>
        <w:rPr>
          <w:sz w:val="22"/>
        </w:rPr>
        <w:t xml:space="preserve">　　　職氏名：</w:t>
      </w:r>
      <w:r>
        <w:rPr>
          <w:sz w:val="22"/>
          <w:u w:val="single"/>
        </w:rPr>
        <w:t xml:space="preserve">　　　　　　　　　　　　　　　　　　　　　　　　</w:t>
      </w:r>
    </w:p>
    <w:p w:rsidR="00696C4C" w:rsidRPr="00696C4C" w:rsidRDefault="00696C4C" w:rsidP="00AA3165">
      <w:pPr>
        <w:ind w:left="220" w:hangingChars="100" w:hanging="220"/>
        <w:rPr>
          <w:sz w:val="22"/>
          <w:u w:val="single"/>
        </w:rPr>
      </w:pPr>
      <w:r>
        <w:rPr>
          <w:sz w:val="22"/>
        </w:rPr>
        <w:t xml:space="preserve">　　　住　所：</w:t>
      </w:r>
      <w:r>
        <w:rPr>
          <w:sz w:val="22"/>
          <w:u w:val="single"/>
        </w:rPr>
        <w:t xml:space="preserve">　　　　　　　　　　　　　　　　　　　　　　　　</w:t>
      </w:r>
    </w:p>
    <w:p w:rsidR="009B6B21" w:rsidRDefault="00696C4C" w:rsidP="00AA3165">
      <w:pPr>
        <w:ind w:left="220" w:hangingChars="100" w:hanging="220"/>
        <w:rPr>
          <w:sz w:val="22"/>
          <w:u w:val="single"/>
        </w:rPr>
      </w:pPr>
      <w:r>
        <w:rPr>
          <w:sz w:val="22"/>
        </w:rPr>
        <w:t xml:space="preserve">　　　番　号：</w:t>
      </w:r>
      <w:r>
        <w:rPr>
          <w:sz w:val="22"/>
          <w:u w:val="single"/>
        </w:rPr>
        <w:t xml:space="preserve">　　　　　　　　　　　　　　　　　　　　　　　　</w:t>
      </w:r>
    </w:p>
    <w:p w:rsidR="00696C4C" w:rsidRDefault="007945E8" w:rsidP="00AA3165">
      <w:pPr>
        <w:ind w:left="220" w:hangingChars="100" w:hanging="220"/>
        <w:rPr>
          <w:sz w:val="22"/>
        </w:rPr>
      </w:pPr>
      <w:r>
        <w:rPr>
          <w:sz w:val="22"/>
        </w:rPr>
        <w:t xml:space="preserve">　２　受託</w:t>
      </w:r>
      <w:r w:rsidR="00696C4C">
        <w:rPr>
          <w:sz w:val="22"/>
        </w:rPr>
        <w:t>業務方式</w:t>
      </w:r>
    </w:p>
    <w:p w:rsidR="00AA3165" w:rsidRDefault="00696C4C" w:rsidP="00696C4C">
      <w:pPr>
        <w:ind w:left="220" w:hangingChars="100" w:hanging="220"/>
        <w:rPr>
          <w:rFonts w:ascii="ＭＳ 明朝" w:eastAsia="ＭＳ 明朝" w:hAnsi="ＭＳ 明朝" w:cs="ＭＳ 明朝"/>
          <w:sz w:val="22"/>
        </w:rPr>
      </w:pPr>
      <w:r>
        <w:rPr>
          <w:sz w:val="22"/>
        </w:rPr>
        <w:t xml:space="preserve">　　　</w:t>
      </w:r>
      <w:r>
        <w:rPr>
          <w:rFonts w:ascii="ＭＳ 明朝" w:eastAsia="ＭＳ 明朝" w:hAnsi="ＭＳ 明朝" w:cs="ＭＳ 明朝"/>
          <w:sz w:val="22"/>
        </w:rPr>
        <w:t>□常駐方式　・　□巡回方式　・　□遠隔移報</w:t>
      </w:r>
      <w:r w:rsidR="004D28DE">
        <w:rPr>
          <w:rFonts w:ascii="ＭＳ 明朝" w:eastAsia="ＭＳ 明朝" w:hAnsi="ＭＳ 明朝" w:cs="ＭＳ 明朝"/>
          <w:sz w:val="22"/>
        </w:rPr>
        <w:t>方</w:t>
      </w:r>
      <w:r>
        <w:rPr>
          <w:rFonts w:ascii="ＭＳ 明朝" w:eastAsia="ＭＳ 明朝" w:hAnsi="ＭＳ 明朝" w:cs="ＭＳ 明朝"/>
          <w:sz w:val="22"/>
        </w:rPr>
        <w:t>式</w:t>
      </w:r>
    </w:p>
    <w:p w:rsidR="00696C4C" w:rsidRDefault="00696C4C" w:rsidP="00696C4C">
      <w:pPr>
        <w:ind w:left="220" w:hangingChars="100" w:hanging="220"/>
        <w:rPr>
          <w:rFonts w:ascii="ＭＳ 明朝" w:eastAsia="ＭＳ 明朝" w:hAnsi="ＭＳ 明朝" w:cs="ＭＳ 明朝"/>
          <w:sz w:val="22"/>
        </w:rPr>
      </w:pPr>
      <w:r>
        <w:rPr>
          <w:rFonts w:ascii="ＭＳ 明朝" w:eastAsia="ＭＳ 明朝" w:hAnsi="ＭＳ 明朝" w:cs="ＭＳ 明朝"/>
          <w:sz w:val="22"/>
        </w:rPr>
        <w:t xml:space="preserve">　３　</w:t>
      </w:r>
      <w:r w:rsidR="002E646A">
        <w:rPr>
          <w:rFonts w:ascii="ＭＳ 明朝" w:eastAsia="ＭＳ 明朝" w:hAnsi="ＭＳ 明朝" w:cs="ＭＳ 明朝"/>
          <w:sz w:val="22"/>
        </w:rPr>
        <w:t>受託</w:t>
      </w:r>
      <w:r>
        <w:rPr>
          <w:rFonts w:ascii="ＭＳ 明朝" w:eastAsia="ＭＳ 明朝" w:hAnsi="ＭＳ 明朝" w:cs="ＭＳ 明朝"/>
          <w:sz w:val="22"/>
        </w:rPr>
        <w:t>内容</w:t>
      </w:r>
    </w:p>
    <w:p w:rsidR="002E646A" w:rsidRPr="002E646A" w:rsidRDefault="002E646A" w:rsidP="00F57433">
      <w:pPr>
        <w:ind w:left="220" w:hangingChars="100" w:hanging="220"/>
        <w:rPr>
          <w:b/>
          <w:color w:val="FF0000"/>
          <w:sz w:val="22"/>
          <w:u w:val="single"/>
        </w:rPr>
      </w:pPr>
      <w:r>
        <w:rPr>
          <w:rFonts w:ascii="ＭＳ 明朝" w:eastAsia="ＭＳ 明朝" w:hAnsi="ＭＳ 明朝" w:cs="ＭＳ 明朝"/>
          <w:sz w:val="22"/>
        </w:rPr>
        <w:t xml:space="preserve">　</w:t>
      </w:r>
    </w:p>
    <w:p w:rsidR="002E646A" w:rsidRDefault="002E646A">
      <w:pPr>
        <w:ind w:left="660" w:hangingChars="300" w:hanging="660"/>
        <w:rPr>
          <w:color w:val="FF0000"/>
          <w:sz w:val="22"/>
          <w:u w:val="single"/>
        </w:rPr>
      </w:pPr>
    </w:p>
    <w:p w:rsidR="00A60A6C" w:rsidRPr="00A60A6C" w:rsidRDefault="00A60A6C">
      <w:pPr>
        <w:ind w:left="660" w:hangingChars="300" w:hanging="660"/>
        <w:rPr>
          <w:rFonts w:hint="eastAsia"/>
          <w:sz w:val="22"/>
        </w:rPr>
      </w:pPr>
      <w:r w:rsidRPr="00A60A6C">
        <w:rPr>
          <w:sz w:val="22"/>
        </w:rPr>
        <w:t>この計画は</w:t>
      </w:r>
      <w:r>
        <w:rPr>
          <w:sz w:val="22"/>
        </w:rPr>
        <w:t>，　　　年</w:t>
      </w:r>
      <w:r w:rsidRPr="00A60A6C">
        <w:rPr>
          <w:sz w:val="22"/>
        </w:rPr>
        <w:t xml:space="preserve">　　　月　　　日</w:t>
      </w:r>
      <w:bookmarkStart w:id="0" w:name="_GoBack"/>
      <w:bookmarkEnd w:id="0"/>
      <w:r w:rsidRPr="00A60A6C">
        <w:rPr>
          <w:sz w:val="22"/>
        </w:rPr>
        <w:t>から実施する。</w:t>
      </w:r>
    </w:p>
    <w:sectPr w:rsidR="00A60A6C" w:rsidRPr="00A60A6C" w:rsidSect="0007177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AF1" w:rsidRDefault="00B24AF1" w:rsidP="00FA0D8B">
      <w:r>
        <w:separator/>
      </w:r>
    </w:p>
  </w:endnote>
  <w:endnote w:type="continuationSeparator" w:id="0">
    <w:p w:rsidR="00B24AF1" w:rsidRDefault="00B24AF1" w:rsidP="00FA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433074"/>
      <w:docPartObj>
        <w:docPartGallery w:val="Page Numbers (Bottom of Page)"/>
        <w:docPartUnique/>
      </w:docPartObj>
    </w:sdtPr>
    <w:sdtEndPr/>
    <w:sdtContent>
      <w:p w:rsidR="00071778" w:rsidRDefault="00071778">
        <w:pPr>
          <w:pStyle w:val="a7"/>
          <w:jc w:val="center"/>
        </w:pPr>
        <w:r>
          <w:fldChar w:fldCharType="begin"/>
        </w:r>
        <w:r>
          <w:instrText>PAGE   \* MERGEFORMAT</w:instrText>
        </w:r>
        <w:r>
          <w:fldChar w:fldCharType="separate"/>
        </w:r>
        <w:r w:rsidR="00A60A6C" w:rsidRPr="00A60A6C">
          <w:rPr>
            <w:noProof/>
            <w:lang w:val="ja-JP"/>
          </w:rPr>
          <w:t>1</w:t>
        </w:r>
        <w:r>
          <w:fldChar w:fldCharType="end"/>
        </w:r>
      </w:p>
    </w:sdtContent>
  </w:sdt>
  <w:p w:rsidR="005D2077" w:rsidRDefault="005D2077" w:rsidP="0007177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AF1" w:rsidRDefault="00B24AF1" w:rsidP="00FA0D8B">
      <w:r>
        <w:separator/>
      </w:r>
    </w:p>
  </w:footnote>
  <w:footnote w:type="continuationSeparator" w:id="0">
    <w:p w:rsidR="00B24AF1" w:rsidRDefault="00B24AF1" w:rsidP="00FA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8B" w:rsidRPr="00FA0D8B" w:rsidRDefault="00FA0D8B" w:rsidP="00FA0D8B">
    <w:pPr>
      <w:pStyle w:val="a5"/>
      <w:jc w:val="right"/>
    </w:pPr>
    <w:r>
      <w:t>共同住宅用</w:t>
    </w:r>
  </w:p>
  <w:p w:rsidR="00FA0D8B" w:rsidRDefault="00FA0D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AE"/>
    <w:rsid w:val="00071778"/>
    <w:rsid w:val="001228DC"/>
    <w:rsid w:val="0016307F"/>
    <w:rsid w:val="00181CA1"/>
    <w:rsid w:val="00194216"/>
    <w:rsid w:val="001B171A"/>
    <w:rsid w:val="001E79DC"/>
    <w:rsid w:val="002010F6"/>
    <w:rsid w:val="002E646A"/>
    <w:rsid w:val="00315EAA"/>
    <w:rsid w:val="00332A96"/>
    <w:rsid w:val="0036689F"/>
    <w:rsid w:val="00386BC4"/>
    <w:rsid w:val="003B1A23"/>
    <w:rsid w:val="004026A9"/>
    <w:rsid w:val="00452438"/>
    <w:rsid w:val="004D28DE"/>
    <w:rsid w:val="00565B20"/>
    <w:rsid w:val="0059332C"/>
    <w:rsid w:val="005B019F"/>
    <w:rsid w:val="005D2077"/>
    <w:rsid w:val="005D4506"/>
    <w:rsid w:val="00696C4C"/>
    <w:rsid w:val="006A3F58"/>
    <w:rsid w:val="00793A92"/>
    <w:rsid w:val="007945E8"/>
    <w:rsid w:val="007D79D7"/>
    <w:rsid w:val="00801F74"/>
    <w:rsid w:val="00876566"/>
    <w:rsid w:val="009B6B21"/>
    <w:rsid w:val="00A60A6C"/>
    <w:rsid w:val="00AA3165"/>
    <w:rsid w:val="00B24AF1"/>
    <w:rsid w:val="00B37DEF"/>
    <w:rsid w:val="00BD6016"/>
    <w:rsid w:val="00C30142"/>
    <w:rsid w:val="00C40FFE"/>
    <w:rsid w:val="00C43E0B"/>
    <w:rsid w:val="00C52C3E"/>
    <w:rsid w:val="00CF65F5"/>
    <w:rsid w:val="00D164AF"/>
    <w:rsid w:val="00D17AFB"/>
    <w:rsid w:val="00E0785A"/>
    <w:rsid w:val="00E2433E"/>
    <w:rsid w:val="00E41786"/>
    <w:rsid w:val="00F508AE"/>
    <w:rsid w:val="00F57433"/>
    <w:rsid w:val="00F93A3E"/>
    <w:rsid w:val="00FA0D8B"/>
    <w:rsid w:val="00FC0595"/>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1C216FA-F727-440E-99EC-F57E838C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8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28DC"/>
    <w:rPr>
      <w:rFonts w:asciiTheme="majorHAnsi" w:eastAsiaTheme="majorEastAsia" w:hAnsiTheme="majorHAnsi" w:cstheme="majorBidi"/>
      <w:sz w:val="18"/>
      <w:szCs w:val="18"/>
    </w:rPr>
  </w:style>
  <w:style w:type="paragraph" w:styleId="a5">
    <w:name w:val="header"/>
    <w:basedOn w:val="a"/>
    <w:link w:val="a6"/>
    <w:uiPriority w:val="99"/>
    <w:unhideWhenUsed/>
    <w:rsid w:val="00FA0D8B"/>
    <w:pPr>
      <w:tabs>
        <w:tab w:val="center" w:pos="4252"/>
        <w:tab w:val="right" w:pos="8504"/>
      </w:tabs>
      <w:snapToGrid w:val="0"/>
    </w:pPr>
  </w:style>
  <w:style w:type="character" w:customStyle="1" w:styleId="a6">
    <w:name w:val="ヘッダー (文字)"/>
    <w:basedOn w:val="a0"/>
    <w:link w:val="a5"/>
    <w:uiPriority w:val="99"/>
    <w:rsid w:val="00FA0D8B"/>
  </w:style>
  <w:style w:type="paragraph" w:styleId="a7">
    <w:name w:val="footer"/>
    <w:basedOn w:val="a"/>
    <w:link w:val="a8"/>
    <w:uiPriority w:val="99"/>
    <w:unhideWhenUsed/>
    <w:rsid w:val="00FA0D8B"/>
    <w:pPr>
      <w:tabs>
        <w:tab w:val="center" w:pos="4252"/>
        <w:tab w:val="right" w:pos="8504"/>
      </w:tabs>
      <w:snapToGrid w:val="0"/>
    </w:pPr>
  </w:style>
  <w:style w:type="character" w:customStyle="1" w:styleId="a8">
    <w:name w:val="フッター (文字)"/>
    <w:basedOn w:val="a0"/>
    <w:link w:val="a7"/>
    <w:uiPriority w:val="99"/>
    <w:rsid w:val="00FA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89CD-97F6-4D75-8D4E-C9BEE62F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kitasyo043</dc:creator>
  <cp:keywords/>
  <dc:description/>
  <cp:lastModifiedBy>minamisyo024</cp:lastModifiedBy>
  <cp:revision>22</cp:revision>
  <cp:lastPrinted>2019-12-17T02:42:00Z</cp:lastPrinted>
  <dcterms:created xsi:type="dcterms:W3CDTF">2019-12-04T03:58:00Z</dcterms:created>
  <dcterms:modified xsi:type="dcterms:W3CDTF">2020-01-10T04:37:00Z</dcterms:modified>
</cp:coreProperties>
</file>