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FF0000"/>
        </w:rPr>
      </w:pPr>
      <w:r>
        <w:rPr>
          <w:rFonts w:hint="default"/>
          <w:color w:val="FF0000"/>
        </w:rPr>
        <mc:AlternateContent>
          <mc:Choice Requires="wps">
            <w:drawing>
              <wp:anchor distT="0" distB="0" distL="114300" distR="114300" simplePos="0" relativeHeight="7" behindDoc="0" locked="0" layoutInCell="1" hidden="0" allowOverlap="1">
                <wp:simplePos x="0" y="0"/>
                <wp:positionH relativeFrom="column">
                  <wp:posOffset>-422910</wp:posOffset>
                </wp:positionH>
                <wp:positionV relativeFrom="paragraph">
                  <wp:posOffset>-135890</wp:posOffset>
                </wp:positionV>
                <wp:extent cx="6353175" cy="609600"/>
                <wp:effectExtent l="0" t="0" r="635" b="63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635317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105" w:leftChars="50" w:firstLine="201" w:firstLineChars="1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平成</w:t>
                            </w:r>
                            <w:r>
                              <w:rPr>
                                <w:rFonts w:hint="eastAsia" w:ascii="HG丸ｺﾞｼｯｸM-PRO" w:hAnsi="HG丸ｺﾞｼｯｸM-PRO" w:eastAsia="HG丸ｺﾞｼｯｸM-PRO"/>
                                <w:b w:val="1"/>
                                <w:sz w:val="20"/>
                              </w:rPr>
                              <w:t>31</w:t>
                            </w:r>
                            <w:r>
                              <w:rPr>
                                <w:rFonts w:hint="eastAsia" w:ascii="HG丸ｺﾞｼｯｸM-PRO" w:hAnsi="HG丸ｺﾞｼｯｸM-PRO" w:eastAsia="HG丸ｺﾞｼｯｸM-PRO"/>
                                <w:b w:val="1"/>
                                <w:sz w:val="20"/>
                              </w:rPr>
                              <w:t>年度以降の</w:t>
                            </w:r>
                            <w:r>
                              <w:rPr>
                                <w:rFonts w:hint="eastAsia" w:ascii="HG丸ｺﾞｼｯｸM-PRO" w:hAnsi="HG丸ｺﾞｼｯｸM-PRO" w:eastAsia="HG丸ｺﾞｼｯｸM-PRO"/>
                                <w:b w:val="1"/>
                                <w:sz w:val="20"/>
                                <w:u w:val="wave" w:color="auto"/>
                              </w:rPr>
                              <w:t>定期接種</w:t>
                            </w:r>
                            <w:r>
                              <w:rPr>
                                <w:rFonts w:hint="eastAsia" w:ascii="HG丸ｺﾞｼｯｸM-PRO" w:hAnsi="HG丸ｺﾞｼｯｸM-PRO" w:eastAsia="HG丸ｺﾞｼｯｸM-PRO"/>
                                <w:b w:val="1"/>
                                <w:sz w:val="20"/>
                              </w:rPr>
                              <w:t>対象者は６５歳のみでしたが，平成</w:t>
                            </w:r>
                            <w:r>
                              <w:rPr>
                                <w:rFonts w:hint="eastAsia" w:ascii="HG丸ｺﾞｼｯｸM-PRO" w:hAnsi="HG丸ｺﾞｼｯｸM-PRO" w:eastAsia="HG丸ｺﾞｼｯｸM-PRO"/>
                                <w:b w:val="1"/>
                                <w:sz w:val="20"/>
                              </w:rPr>
                              <w:t>31</w:t>
                            </w:r>
                            <w:r>
                              <w:rPr>
                                <w:rFonts w:hint="eastAsia" w:ascii="HG丸ｺﾞｼｯｸM-PRO" w:hAnsi="HG丸ｺﾞｼｯｸM-PRO" w:eastAsia="HG丸ｺﾞｼｯｸM-PRO"/>
                                <w:b w:val="1"/>
                                <w:sz w:val="20"/>
                              </w:rPr>
                              <w:t>年</w:t>
                            </w:r>
                            <w:r>
                              <w:rPr>
                                <w:rFonts w:hint="eastAsia" w:ascii="HG丸ｺﾞｼｯｸM-PRO" w:hAnsi="HG丸ｺﾞｼｯｸM-PRO" w:eastAsia="HG丸ｺﾞｼｯｸM-PRO"/>
                                <w:b w:val="1"/>
                                <w:sz w:val="20"/>
                              </w:rPr>
                              <w:t>3</w:t>
                            </w:r>
                            <w:r>
                              <w:rPr>
                                <w:rFonts w:hint="eastAsia" w:ascii="HG丸ｺﾞｼｯｸM-PRO" w:hAnsi="HG丸ｺﾞｼｯｸM-PRO" w:eastAsia="HG丸ｺﾞｼｯｸM-PRO"/>
                                <w:b w:val="1"/>
                                <w:sz w:val="20"/>
                              </w:rPr>
                              <w:t>月「予防接種法施行令の一部を改正する政令」が公布され，引き続き７０歳以上でも対象となる方に接種機会が設けられました。</w:t>
                            </w:r>
                          </w:p>
                          <w:p>
                            <w:pPr>
                              <w:pStyle w:val="0"/>
                              <w:ind w:left="105" w:leftChars="50" w:firstLine="220" w:firstLineChars="100"/>
                              <w:jc w:val="left"/>
                              <w:rPr>
                                <w:rFonts w:hint="eastAsia" w:ascii="HG丸ｺﾞｼｯｸM-PRO" w:hAnsi="HG丸ｺﾞｼｯｸM-PRO" w:eastAsia="HG丸ｺﾞｼｯｸM-PRO"/>
                                <w:sz w:val="22"/>
                              </w:rPr>
                            </w:pPr>
                          </w:p>
                          <w:p>
                            <w:pPr>
                              <w:pStyle w:val="0"/>
                              <w:ind w:left="105" w:leftChars="50" w:firstLine="210" w:firstLineChars="100"/>
                              <w:jc w:val="left"/>
                              <w:rPr>
                                <w:rFonts w:hint="default" w:asciiTheme="majorEastAsia" w:hAnsiTheme="majorEastAsia" w:eastAsiaTheme="major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0.7pt;mso-position-vertical-relative:text;mso-position-horizontal-relative:text;v-text-anchor:top;position:absolute;height:48pt;mso-wrap-distance-top:0pt;width:500.25pt;mso-wrap-distance-left:9pt;margin-left:-33.29pt;z-index:7;" o:spid="_x0000_s1026" o:allowincell="t" o:allowoverlap="t" filled="t" fillcolor="#ffffff [3201]" stroked="f" strokeweight="0.5pt" o:spt="202" type="#_x0000_t202">
                <v:fill/>
                <v:textbox style="layout-flow:horizontal;">
                  <w:txbxContent>
                    <w:p>
                      <w:pPr>
                        <w:pStyle w:val="0"/>
                        <w:ind w:left="105" w:leftChars="50" w:firstLine="201" w:firstLineChars="10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平成</w:t>
                      </w:r>
                      <w:r>
                        <w:rPr>
                          <w:rFonts w:hint="eastAsia" w:ascii="HG丸ｺﾞｼｯｸM-PRO" w:hAnsi="HG丸ｺﾞｼｯｸM-PRO" w:eastAsia="HG丸ｺﾞｼｯｸM-PRO"/>
                          <w:b w:val="1"/>
                          <w:sz w:val="20"/>
                        </w:rPr>
                        <w:t>31</w:t>
                      </w:r>
                      <w:r>
                        <w:rPr>
                          <w:rFonts w:hint="eastAsia" w:ascii="HG丸ｺﾞｼｯｸM-PRO" w:hAnsi="HG丸ｺﾞｼｯｸM-PRO" w:eastAsia="HG丸ｺﾞｼｯｸM-PRO"/>
                          <w:b w:val="1"/>
                          <w:sz w:val="20"/>
                        </w:rPr>
                        <w:t>年度以降の</w:t>
                      </w:r>
                      <w:r>
                        <w:rPr>
                          <w:rFonts w:hint="eastAsia" w:ascii="HG丸ｺﾞｼｯｸM-PRO" w:hAnsi="HG丸ｺﾞｼｯｸM-PRO" w:eastAsia="HG丸ｺﾞｼｯｸM-PRO"/>
                          <w:b w:val="1"/>
                          <w:sz w:val="20"/>
                          <w:u w:val="wave" w:color="auto"/>
                        </w:rPr>
                        <w:t>定期接種</w:t>
                      </w:r>
                      <w:r>
                        <w:rPr>
                          <w:rFonts w:hint="eastAsia" w:ascii="HG丸ｺﾞｼｯｸM-PRO" w:hAnsi="HG丸ｺﾞｼｯｸM-PRO" w:eastAsia="HG丸ｺﾞｼｯｸM-PRO"/>
                          <w:b w:val="1"/>
                          <w:sz w:val="20"/>
                        </w:rPr>
                        <w:t>対象者は６５歳のみでしたが，平成</w:t>
                      </w:r>
                      <w:r>
                        <w:rPr>
                          <w:rFonts w:hint="eastAsia" w:ascii="HG丸ｺﾞｼｯｸM-PRO" w:hAnsi="HG丸ｺﾞｼｯｸM-PRO" w:eastAsia="HG丸ｺﾞｼｯｸM-PRO"/>
                          <w:b w:val="1"/>
                          <w:sz w:val="20"/>
                        </w:rPr>
                        <w:t>31</w:t>
                      </w:r>
                      <w:r>
                        <w:rPr>
                          <w:rFonts w:hint="eastAsia" w:ascii="HG丸ｺﾞｼｯｸM-PRO" w:hAnsi="HG丸ｺﾞｼｯｸM-PRO" w:eastAsia="HG丸ｺﾞｼｯｸM-PRO"/>
                          <w:b w:val="1"/>
                          <w:sz w:val="20"/>
                        </w:rPr>
                        <w:t>年</w:t>
                      </w:r>
                      <w:r>
                        <w:rPr>
                          <w:rFonts w:hint="eastAsia" w:ascii="HG丸ｺﾞｼｯｸM-PRO" w:hAnsi="HG丸ｺﾞｼｯｸM-PRO" w:eastAsia="HG丸ｺﾞｼｯｸM-PRO"/>
                          <w:b w:val="1"/>
                          <w:sz w:val="20"/>
                        </w:rPr>
                        <w:t>3</w:t>
                      </w:r>
                      <w:r>
                        <w:rPr>
                          <w:rFonts w:hint="eastAsia" w:ascii="HG丸ｺﾞｼｯｸM-PRO" w:hAnsi="HG丸ｺﾞｼｯｸM-PRO" w:eastAsia="HG丸ｺﾞｼｯｸM-PRO"/>
                          <w:b w:val="1"/>
                          <w:sz w:val="20"/>
                        </w:rPr>
                        <w:t>月「予防接種法施行令の一部を改正する政令」が公布され，引き続き７０歳以上でも対象となる方に接種機会が設けられました。</w:t>
                      </w:r>
                    </w:p>
                    <w:p>
                      <w:pPr>
                        <w:pStyle w:val="0"/>
                        <w:ind w:left="105" w:leftChars="50" w:firstLine="220" w:firstLineChars="100"/>
                        <w:jc w:val="left"/>
                        <w:rPr>
                          <w:rFonts w:hint="eastAsia" w:ascii="HG丸ｺﾞｼｯｸM-PRO" w:hAnsi="HG丸ｺﾞｼｯｸM-PRO" w:eastAsia="HG丸ｺﾞｼｯｸM-PRO"/>
                          <w:sz w:val="22"/>
                        </w:rPr>
                      </w:pPr>
                    </w:p>
                    <w:p>
                      <w:pPr>
                        <w:pStyle w:val="0"/>
                        <w:ind w:left="105" w:leftChars="50" w:firstLine="210" w:firstLineChars="100"/>
                        <w:jc w:val="left"/>
                        <w:rPr>
                          <w:rFonts w:hint="default" w:asciiTheme="majorEastAsia" w:hAnsiTheme="majorEastAsia" w:eastAsiaTheme="majorEastAsia"/>
                        </w:rPr>
                      </w:pPr>
                    </w:p>
                  </w:txbxContent>
                </v:textbox>
                <v:imagedata o:title=""/>
                <w10:wrap type="none" anchorx="text" anchory="text"/>
              </v:shape>
            </w:pict>
          </mc:Fallback>
        </mc:AlternateContent>
      </w:r>
      <w:r>
        <w:rPr>
          <w:rFonts w:hint="default"/>
          <w:color w:val="FF0000"/>
        </w:rPr>
        <mc:AlternateContent>
          <mc:Choice Requires="wps">
            <w:drawing>
              <wp:anchor distT="0" distB="0" distL="114300" distR="114300" simplePos="0" relativeHeight="2" behindDoc="0" locked="0" layoutInCell="1" hidden="0" allowOverlap="1">
                <wp:simplePos x="0" y="0"/>
                <wp:positionH relativeFrom="column">
                  <wp:posOffset>-794385</wp:posOffset>
                </wp:positionH>
                <wp:positionV relativeFrom="paragraph">
                  <wp:posOffset>-650875</wp:posOffset>
                </wp:positionV>
                <wp:extent cx="6943725" cy="64770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9437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Chars="0"/>
                              <w:jc w:val="center"/>
                              <w:rPr>
                                <w:rFonts w:hint="default" w:asciiTheme="majorEastAsia" w:hAnsiTheme="majorEastAsia" w:eastAsiaTheme="majorEastAsia"/>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令和３年度</w:t>
                            </w: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 xml:space="preserve"> </w:t>
                            </w: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高齢者の肺炎球菌感染症予防接種のお知らせ</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51.25pt;mso-position-vertical-relative:text;mso-position-horizontal-relative:text;v-text-anchor:top;position:absolute;height:51pt;mso-wrap-distance-top:0pt;width:546.75pt;mso-wrap-distance-left:9pt;margin-left:-62.55pt;z-index:2;" o:spid="_x0000_s1027" o:allowincell="t" o:allowoverlap="t" filled="t" fillcolor="#ffffff [3201]" stroked="f" strokeweight="0.5pt" o:spt="202" type="#_x0000_t202">
                <v:fill/>
                <v:textbox style="layout-flow:horizontal;">
                  <w:txbxContent>
                    <w:p>
                      <w:pPr>
                        <w:pStyle w:val="0"/>
                        <w:ind w:firstLineChars="0"/>
                        <w:jc w:val="center"/>
                        <w:rPr>
                          <w:rFonts w:hint="default" w:asciiTheme="majorEastAsia" w:hAnsiTheme="majorEastAsia" w:eastAsiaTheme="majorEastAsia"/>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令和３年度</w:t>
                      </w: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 xml:space="preserve"> </w:t>
                      </w:r>
                      <w:r>
                        <w:rPr>
                          <w:rFonts w:hint="eastAsia" w:ascii="HG丸ｺﾞｼｯｸM-PRO" w:hAnsi="HG丸ｺﾞｼｯｸM-PRO" w:eastAsia="HG丸ｺﾞｼｯｸM-PRO"/>
                          <w:b w:val="1"/>
                          <w:sz w:val="40"/>
                          <w:u w:val="single" w:color="auto"/>
                          <w14:shadow w14:blurRad="41275" w14:dist="20320" w14:dir="1800000" w14:sx="100000" w14:sy="100000" w14:kx="0" w14:ky="0" w14:algn="tl">
                            <w14:srgbClr w14:val="000000">
                              <w14:alpha w14:val="60000"/>
                            </w14:srgbClr>
                          </w14:shadow>
                          <w14:textOutline w14:w="6350" w14:cap="flat" w14:cmpd="sng" w14:algn="ctr">
                            <w14:solidFill>
                              <w14:srgbClr w14:val="7030A0"/>
                            </w14:solidFill>
                            <w14:prstDash w14:val="solid"/>
                            <w14:round/>
                          </w14:textOutline>
                        </w:rPr>
                        <w:t>高齢者の肺炎球菌感染症予防接種のお知らせ</w:t>
                      </w:r>
                    </w:p>
                  </w:txbxContent>
                </v:textbox>
                <v:imagedata o:title=""/>
                <w10:wrap type="none" anchorx="text" anchory="text"/>
              </v:shape>
            </w:pict>
          </mc:Fallback>
        </mc:AlternateContent>
      </w:r>
      <w:r>
        <w:rPr>
          <w:rFonts w:hint="default"/>
          <w:color w:val="FF0000"/>
        </w:rPr>
        <mc:AlternateContent>
          <mc:Choice Requires="wps">
            <w:drawing>
              <wp:anchor distT="0" distB="0" distL="114300" distR="114300" simplePos="0" relativeHeight="15" behindDoc="0" locked="0" layoutInCell="1" hidden="0" allowOverlap="1">
                <wp:simplePos x="0" y="0"/>
                <wp:positionH relativeFrom="column">
                  <wp:posOffset>4872990</wp:posOffset>
                </wp:positionH>
                <wp:positionV relativeFrom="paragraph">
                  <wp:posOffset>-974725</wp:posOffset>
                </wp:positionV>
                <wp:extent cx="1276350" cy="419100"/>
                <wp:effectExtent l="0" t="0" r="635" b="635"/>
                <wp:wrapNone/>
                <wp:docPr id="1028" name="テキスト ボックス 22"/>
                <a:graphic xmlns:a="http://schemas.openxmlformats.org/drawingml/2006/main">
                  <a:graphicData uri="http://schemas.microsoft.com/office/word/2010/wordprocessingShape">
                    <wps:wsp>
                      <wps:cNvPr id="1028" name="テキスト ボックス 22"/>
                      <wps:cNvSpPr txBox="1"/>
                      <wps:spPr>
                        <a:xfrm>
                          <a:off x="0" y="0"/>
                          <a:ext cx="127635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ind w:firstLine="90" w:firstLineChars="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令和３年３月</w:t>
                            </w:r>
                          </w:p>
                          <w:p>
                            <w:pPr>
                              <w:pStyle w:val="0"/>
                              <w:spacing w:line="240" w:lineRule="exact"/>
                              <w:ind w:firstLine="90" w:firstLineChars="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旭川市保健所</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76.75pt;mso-position-vertical-relative:text;mso-position-horizontal-relative:text;v-text-anchor:top;position:absolute;height:33pt;mso-wrap-distance-top:0pt;width:100.5pt;mso-wrap-distance-left:9pt;margin-left:383.7pt;z-index:15;" o:spid="_x0000_s1028" o:allowincell="t" o:allowoverlap="t" filled="t" fillcolor="#ffffff [3201]" stroked="f" strokeweight="0.5pt" o:spt="202" type="#_x0000_t202">
                <v:fill/>
                <v:textbox style="layout-flow:horizontal;">
                  <w:txbxContent>
                    <w:p>
                      <w:pPr>
                        <w:pStyle w:val="0"/>
                        <w:spacing w:line="240" w:lineRule="exact"/>
                        <w:ind w:firstLine="90" w:firstLineChars="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令和３年３月</w:t>
                      </w:r>
                    </w:p>
                    <w:p>
                      <w:pPr>
                        <w:pStyle w:val="0"/>
                        <w:spacing w:line="240" w:lineRule="exact"/>
                        <w:ind w:firstLine="90" w:firstLineChars="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旭川市保健所</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1" behindDoc="0" locked="0" layoutInCell="1" hidden="0" allowOverlap="1">
                <wp:simplePos x="0" y="0"/>
                <wp:positionH relativeFrom="column">
                  <wp:posOffset>-537210</wp:posOffset>
                </wp:positionH>
                <wp:positionV relativeFrom="paragraph">
                  <wp:posOffset>15875</wp:posOffset>
                </wp:positionV>
                <wp:extent cx="6486525" cy="266700"/>
                <wp:effectExtent l="635" t="635" r="29845" b="10795"/>
                <wp:wrapNone/>
                <wp:docPr id="1029" name="テキスト ボックス 28"/>
                <a:graphic xmlns:a="http://schemas.openxmlformats.org/drawingml/2006/main">
                  <a:graphicData uri="http://schemas.microsoft.com/office/word/2010/wordprocessingShape">
                    <wps:wsp>
                      <wps:cNvPr id="1029" name="テキスト ボックス 28"/>
                      <wps:cNvSpPr txBox="1"/>
                      <wps:spPr>
                        <a:xfrm>
                          <a:off x="0" y="0"/>
                          <a:ext cx="6486525" cy="266700"/>
                        </a:xfrm>
                        <a:prstGeom prst="rect">
                          <a:avLst/>
                        </a:prstGeom>
                        <a:solidFill>
                          <a:srgbClr val="D4A0FF"/>
                        </a:solidFill>
                        <a:ln w="6350">
                          <a:solidFill>
                            <a:prstClr val="black"/>
                          </a:solidFill>
                        </a:ln>
                        <a:effectLst/>
                      </wps:spPr>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ご注意！</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1.25pt;mso-position-vertical-relative:text;mso-position-horizontal-relative:text;v-text-anchor:bottom;position:absolute;height:21pt;mso-wrap-distance-top:0pt;width:510.75pt;mso-wrap-distance-left:9pt;margin-left:-42.3pt;z-index:21;" o:spid="_x0000_s1029"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ご注意！</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-461010</wp:posOffset>
                </wp:positionH>
                <wp:positionV relativeFrom="paragraph">
                  <wp:posOffset>53975</wp:posOffset>
                </wp:positionV>
                <wp:extent cx="6410325" cy="800100"/>
                <wp:effectExtent l="635" t="635" r="29845" b="10795"/>
                <wp:wrapNone/>
                <wp:docPr id="1030" name="テキスト ボックス 12"/>
                <a:graphic xmlns:a="http://schemas.openxmlformats.org/drawingml/2006/main">
                  <a:graphicData uri="http://schemas.microsoft.com/office/word/2010/wordprocessingShape">
                    <wps:wsp>
                      <wps:cNvPr id="1030" name="テキスト ボックス 12"/>
                      <wps:cNvSpPr txBox="1"/>
                      <wps:spPr>
                        <a:xfrm>
                          <a:off x="0" y="0"/>
                          <a:ext cx="641032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01" w:hanging="201" w:hangingChars="100"/>
                              <w:jc w:val="left"/>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u w:val="wave" w:color="auto"/>
                              </w:rPr>
                              <w:t>年数にかかわらず，過去に定期や任意による肺炎球菌ワクチン（</w:t>
                            </w:r>
                            <w:r>
                              <w:rPr>
                                <w:rFonts w:hint="eastAsia" w:ascii="HG丸ｺﾞｼｯｸM-PRO" w:hAnsi="HG丸ｺﾞｼｯｸM-PRO" w:eastAsia="HG丸ｺﾞｼｯｸM-PRO"/>
                                <w:b w:val="1"/>
                                <w:sz w:val="20"/>
                                <w:u w:val="wave" w:color="auto"/>
                              </w:rPr>
                              <w:t>23</w:t>
                            </w:r>
                            <w:r>
                              <w:rPr>
                                <w:rFonts w:hint="eastAsia" w:ascii="HG丸ｺﾞｼｯｸM-PRO" w:hAnsi="HG丸ｺﾞｼｯｸM-PRO" w:eastAsia="HG丸ｺﾞｼｯｸM-PRO"/>
                                <w:b w:val="1"/>
                                <w:sz w:val="20"/>
                                <w:u w:val="wave" w:color="auto"/>
                              </w:rPr>
                              <w:t>価肺炎球菌莢膜ポリサッカライド）を接種したことがある方の再接種は任意接種で全額自己負担</w:t>
                            </w:r>
                            <w:r>
                              <w:rPr>
                                <w:rFonts w:hint="eastAsia" w:ascii="HG丸ｺﾞｼｯｸM-PRO" w:hAnsi="HG丸ｺﾞｼｯｸM-PRO" w:eastAsia="HG丸ｺﾞｼｯｸM-PRO"/>
                                <w:b w:val="1"/>
                                <w:sz w:val="20"/>
                              </w:rPr>
                              <w:t>となり，この</w:t>
                            </w:r>
                            <w:r>
                              <w:rPr>
                                <w:rFonts w:hint="eastAsia" w:ascii="HG丸ｺﾞｼｯｸM-PRO" w:hAnsi="HG丸ｺﾞｼｯｸM-PRO" w:eastAsia="HG丸ｺﾞｼｯｸM-PRO"/>
                                <w:b w:val="1"/>
                                <w:sz w:val="20"/>
                                <w:u w:val="wave" w:color="auto"/>
                              </w:rPr>
                              <w:t>定期接種</w:t>
                            </w:r>
                            <w:r>
                              <w:rPr>
                                <w:rFonts w:hint="eastAsia" w:ascii="HG丸ｺﾞｼｯｸM-PRO" w:hAnsi="HG丸ｺﾞｼｯｸM-PRO" w:eastAsia="HG丸ｺﾞｼｯｸM-PRO"/>
                                <w:b w:val="1"/>
                                <w:sz w:val="20"/>
                              </w:rPr>
                              <w:t>の対象外です！（特に５年以内の再接種は副反応が強く高い頻度で出るとの報告があります。接種歴は必ず確認してください。）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4.25pt;mso-position-vertical-relative:text;mso-position-horizontal-relative:text;v-text-anchor:top;position:absolute;height:63pt;mso-wrap-distance-top:0pt;width:504.75pt;mso-wrap-distance-left:9pt;margin-left:-36.29pt;z-index:6;" o:spid="_x0000_s1030" o:allowincell="t" o:allowoverlap="t" filled="t" fillcolor="#ffffff [3201]" stroked="t" strokecolor="#000000" strokeweight="0.5pt" o:spt="202" type="#_x0000_t202">
                <v:fill/>
                <v:stroke filltype="solid"/>
                <v:textbox style="layout-flow:horizontal;">
                  <w:txbxContent>
                    <w:p>
                      <w:pPr>
                        <w:pStyle w:val="0"/>
                        <w:ind w:left="201" w:hanging="201" w:hangingChars="100"/>
                        <w:jc w:val="left"/>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b w:val="1"/>
                          <w:sz w:val="20"/>
                          <w:u w:val="wave" w:color="auto"/>
                        </w:rPr>
                        <w:t>年数にかかわらず，過去に定期や任意による肺炎球菌ワクチン（</w:t>
                      </w:r>
                      <w:r>
                        <w:rPr>
                          <w:rFonts w:hint="eastAsia" w:ascii="HG丸ｺﾞｼｯｸM-PRO" w:hAnsi="HG丸ｺﾞｼｯｸM-PRO" w:eastAsia="HG丸ｺﾞｼｯｸM-PRO"/>
                          <w:b w:val="1"/>
                          <w:sz w:val="20"/>
                          <w:u w:val="wave" w:color="auto"/>
                        </w:rPr>
                        <w:t>23</w:t>
                      </w:r>
                      <w:r>
                        <w:rPr>
                          <w:rFonts w:hint="eastAsia" w:ascii="HG丸ｺﾞｼｯｸM-PRO" w:hAnsi="HG丸ｺﾞｼｯｸM-PRO" w:eastAsia="HG丸ｺﾞｼｯｸM-PRO"/>
                          <w:b w:val="1"/>
                          <w:sz w:val="20"/>
                          <w:u w:val="wave" w:color="auto"/>
                        </w:rPr>
                        <w:t>価肺炎球菌莢膜ポリサッカライド）を接種したことがある方の再接種は任意接種で全額自己負担</w:t>
                      </w:r>
                      <w:r>
                        <w:rPr>
                          <w:rFonts w:hint="eastAsia" w:ascii="HG丸ｺﾞｼｯｸM-PRO" w:hAnsi="HG丸ｺﾞｼｯｸM-PRO" w:eastAsia="HG丸ｺﾞｼｯｸM-PRO"/>
                          <w:b w:val="1"/>
                          <w:sz w:val="20"/>
                        </w:rPr>
                        <w:t>となり，この</w:t>
                      </w:r>
                      <w:r>
                        <w:rPr>
                          <w:rFonts w:hint="eastAsia" w:ascii="HG丸ｺﾞｼｯｸM-PRO" w:hAnsi="HG丸ｺﾞｼｯｸM-PRO" w:eastAsia="HG丸ｺﾞｼｯｸM-PRO"/>
                          <w:b w:val="1"/>
                          <w:sz w:val="20"/>
                          <w:u w:val="wave" w:color="auto"/>
                        </w:rPr>
                        <w:t>定期接種</w:t>
                      </w:r>
                      <w:r>
                        <w:rPr>
                          <w:rFonts w:hint="eastAsia" w:ascii="HG丸ｺﾞｼｯｸM-PRO" w:hAnsi="HG丸ｺﾞｼｯｸM-PRO" w:eastAsia="HG丸ｺﾞｼｯｸM-PRO"/>
                          <w:b w:val="1"/>
                          <w:sz w:val="20"/>
                        </w:rPr>
                        <w:t>の対象外です！（特に５年以内の再接種は副反応が強く高い頻度で出るとの報告があります。接種歴は必ず確認してください。）</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-537210</wp:posOffset>
                </wp:positionH>
                <wp:positionV relativeFrom="paragraph">
                  <wp:posOffset>120650</wp:posOffset>
                </wp:positionV>
                <wp:extent cx="6486525" cy="276225"/>
                <wp:effectExtent l="635" t="635" r="29845" b="10795"/>
                <wp:wrapNone/>
                <wp:docPr id="1031" name="テキスト ボックス 3"/>
                <a:graphic xmlns:a="http://schemas.openxmlformats.org/drawingml/2006/main">
                  <a:graphicData uri="http://schemas.microsoft.com/office/word/2010/wordprocessingShape">
                    <wps:wsp>
                      <wps:cNvPr id="1031" name="テキスト ボックス 3"/>
                      <wps:cNvSpPr txBox="1"/>
                      <wps:spPr>
                        <a:xfrm>
                          <a:off x="0" y="0"/>
                          <a:ext cx="6486525" cy="276225"/>
                        </a:xfrm>
                        <a:prstGeom prst="rect">
                          <a:avLst/>
                        </a:prstGeom>
                        <a:solidFill>
                          <a:srgbClr val="D4A0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定期接種対象者</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9.5pt;mso-position-vertical-relative:text;mso-position-horizontal-relative:text;v-text-anchor:bottom;position:absolute;height:21.75pt;mso-wrap-distance-top:0pt;width:510.75pt;mso-wrap-distance-left:9pt;margin-left:-42.3pt;z-index:9;" o:spid="_x0000_s1031"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定期接種対象者</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-451485</wp:posOffset>
                </wp:positionH>
                <wp:positionV relativeFrom="paragraph">
                  <wp:posOffset>168275</wp:posOffset>
                </wp:positionV>
                <wp:extent cx="6400800" cy="2962275"/>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wps:spPr>
                        <a:xfrm>
                          <a:off x="0" y="0"/>
                          <a:ext cx="6400800" cy="2962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left"/>
                              <w:rPr>
                                <w:rFonts w:hint="eastAsia" w:ascii="HG丸ｺﾞｼｯｸM-PRO" w:hAnsi="HG丸ｺﾞｼｯｸM-PRO" w:eastAsia="HG丸ｺﾞｼｯｸM-PRO"/>
                                <w:sz w:val="22"/>
                                <w:u w:val="wave" w:color="auto"/>
                              </w:rPr>
                            </w:pP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u w:val="wave" w:color="auto"/>
                              </w:rPr>
                              <w:t>接種当日に旭川市に住民登録されている１または２に該当する方で，過去に定期や任意による肺炎球菌ワクチン（</w:t>
                            </w:r>
                            <w:r>
                              <w:rPr>
                                <w:rFonts w:hint="eastAsia" w:ascii="HG丸ｺﾞｼｯｸM-PRO" w:hAnsi="HG丸ｺﾞｼｯｸM-PRO" w:eastAsia="HG丸ｺﾞｼｯｸM-PRO"/>
                                <w:b w:val="1"/>
                                <w:sz w:val="22"/>
                                <w:u w:val="wave" w:color="auto"/>
                              </w:rPr>
                              <w:t>23</w:t>
                            </w:r>
                            <w:r>
                              <w:rPr>
                                <w:rFonts w:hint="eastAsia" w:ascii="HG丸ｺﾞｼｯｸM-PRO" w:hAnsi="HG丸ｺﾞｼｯｸM-PRO" w:eastAsia="HG丸ｺﾞｼｯｸM-PRO"/>
                                <w:b w:val="1"/>
                                <w:sz w:val="22"/>
                                <w:u w:val="wave" w:color="auto"/>
                              </w:rPr>
                              <w:t>価肺炎球菌莢膜ポリサッカライド）を接種したことがない初めての方</w:t>
                            </w:r>
                          </w:p>
                          <w:p>
                            <w:pPr>
                              <w:pStyle w:val="0"/>
                              <w:spacing w:line="360" w:lineRule="exact"/>
                              <w:jc w:val="left"/>
                              <w:rPr>
                                <w:rFonts w:hint="default" w:asciiTheme="majorEastAsia" w:hAnsiTheme="majorEastAsia" w:eastAsiaTheme="majorEastAsia"/>
                                <w:sz w:val="22"/>
                                <w:u w:val="wave" w:color="auto"/>
                              </w:rPr>
                            </w:pPr>
                            <w:r>
                              <w:rPr>
                                <w:rFonts w:hint="eastAsia" w:ascii="HG丸ｺﾞｼｯｸM-PRO" w:hAnsi="HG丸ｺﾞｼｯｸM-PRO" w:eastAsia="HG丸ｺﾞｼｯｸM-PRO"/>
                                <w:b w:val="1"/>
                                <w:sz w:val="20"/>
                              </w:rPr>
                              <w:t>１</w:t>
                            </w:r>
                            <w:r>
                              <w:rPr>
                                <w:rFonts w:hint="eastAsia" w:ascii="HG丸ｺﾞｼｯｸM-PRO" w:hAnsi="HG丸ｺﾞｼｯｸM-PRO" w:eastAsia="HG丸ｺﾞｼｯｸM-PRO"/>
                                <w:b w:val="1"/>
                                <w:sz w:val="20"/>
                              </w:rPr>
                              <w:t xml:space="preserve">  65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31.4.2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32.4.1    85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12.4.1</w:t>
                            </w:r>
                            <w:r>
                              <w:rPr>
                                <w:rFonts w:hint="eastAsia" w:ascii="HG丸ｺﾞｼｯｸM-PRO" w:hAnsi="HG丸ｺﾞｼｯｸM-PRO" w:eastAsia="HG丸ｺﾞｼｯｸM-PRO"/>
                                <w:b w:val="1"/>
                                <w:sz w:val="20"/>
                              </w:rPr>
                              <w:t>　</w:t>
                            </w:r>
                          </w:p>
                          <w:p>
                            <w:pPr>
                              <w:pStyle w:val="0"/>
                              <w:spacing w:line="360" w:lineRule="exact"/>
                              <w:ind w:firstLine="422" w:firstLineChars="200"/>
                              <w:jc w:val="left"/>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20"/>
                              </w:rPr>
                              <w:t>70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27.4.1    90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7.4.1 </w:t>
                            </w:r>
                          </w:p>
                          <w:p>
                            <w:pPr>
                              <w:pStyle w:val="0"/>
                              <w:spacing w:line="360" w:lineRule="exact"/>
                              <w:ind w:left="0" w:leftChars="0" w:firstLine="400" w:firstLineChars="200"/>
                              <w:jc w:val="left"/>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20"/>
                              </w:rPr>
                              <w:t>75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22.4.1    95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15.4.2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2.4.1</w:t>
                            </w:r>
                            <w:r>
                              <w:rPr>
                                <w:rFonts w:hint="eastAsia" w:ascii="HG丸ｺﾞｼｯｸM-PRO" w:hAnsi="HG丸ｺﾞｼｯｸM-PRO" w:eastAsia="HG丸ｺﾞｼｯｸM-PRO"/>
                                <w:b w:val="1"/>
                                <w:sz w:val="18"/>
                              </w:rPr>
                              <w:t>　</w:t>
                            </w:r>
                            <w:r>
                              <w:rPr>
                                <w:rFonts w:hint="eastAsia" w:ascii="HG丸ｺﾞｼｯｸM-PRO" w:hAnsi="HG丸ｺﾞｼｯｸM-PRO" w:eastAsia="HG丸ｺﾞｼｯｸM-PRO"/>
                                <w:b w:val="1"/>
                                <w:sz w:val="18"/>
                              </w:rPr>
                              <w:t xml:space="preserve">  </w:t>
                            </w:r>
                          </w:p>
                          <w:p>
                            <w:pPr>
                              <w:pStyle w:val="0"/>
                              <w:spacing w:line="360" w:lineRule="exact"/>
                              <w:ind w:firstLine="422" w:firstLineChars="200"/>
                              <w:jc w:val="left"/>
                              <w:rPr>
                                <w:rFonts w:hint="default" w:asciiTheme="majorEastAsia" w:hAnsiTheme="majorEastAsia" w:eastAsiaTheme="majorEastAsia"/>
                                <w:sz w:val="20"/>
                                <w:u w:val="wave" w:color="auto"/>
                              </w:rPr>
                            </w:pPr>
                            <w:r>
                              <w:rPr>
                                <w:rFonts w:hint="eastAsia" w:ascii="HG丸ｺﾞｼｯｸM-PRO" w:hAnsi="HG丸ｺﾞｼｯｸM-PRO" w:eastAsia="HG丸ｺﾞｼｯｸM-PRO"/>
                                <w:b w:val="1"/>
                                <w:sz w:val="20"/>
                              </w:rPr>
                              <w:t>80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17.4.1   </w:t>
                            </w:r>
                            <w:r>
                              <w:rPr>
                                <w:rFonts w:hint="eastAsia" w:ascii="HG丸ｺﾞｼｯｸM-PRO" w:hAnsi="HG丸ｺﾞｼｯｸM-PRO" w:eastAsia="HG丸ｺﾞｼｯｸM-PRO"/>
                                <w:b w:val="1"/>
                                <w:sz w:val="18"/>
                              </w:rPr>
                              <w:t>100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10.4.2</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11.4.1</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20"/>
                              </w:rPr>
                              <w:t>生まれの方が対象です！</w:t>
                            </w:r>
                          </w:p>
                          <w:p>
                            <w:pPr>
                              <w:pStyle w:val="0"/>
                              <w:spacing w:line="360" w:lineRule="exact"/>
                              <w:ind w:left="420" w:hanging="420" w:hangingChars="200"/>
                              <w:jc w:val="left"/>
                              <w:rPr>
                                <w:rFonts w:hint="default" w:asciiTheme="majorEastAsia" w:hAnsiTheme="majorEastAsia" w:eastAsiaTheme="majorEastAsia"/>
                              </w:rPr>
                            </w:pPr>
                          </w:p>
                          <w:p>
                            <w:pPr>
                              <w:pStyle w:val="0"/>
                              <w:spacing w:line="360" w:lineRule="exact"/>
                              <w:ind w:left="442" w:hanging="442" w:hangingChars="200"/>
                              <w:jc w:val="left"/>
                              <w:rPr>
                                <w:rFonts w:hint="default" w:asciiTheme="majorEastAsia" w:hAnsiTheme="majorEastAsia" w:eastAsiaTheme="majorEastAsia"/>
                                <w:b w:val="1"/>
                                <w:sz w:val="22"/>
                              </w:rPr>
                            </w:pPr>
                          </w:p>
                          <w:p>
                            <w:pPr>
                              <w:pStyle w:val="0"/>
                              <w:spacing w:line="360" w:lineRule="exact"/>
                              <w:ind w:left="442" w:hanging="442" w:hangingChars="200"/>
                              <w:jc w:val="left"/>
                              <w:rPr>
                                <w:rFonts w:hint="eastAsia" w:ascii="HG丸ｺﾞｼｯｸM-PRO" w:hAnsi="HG丸ｺﾞｼｯｸM-PRO" w:eastAsia="HG丸ｺﾞｼｯｸM-PRO"/>
                              </w:rPr>
                            </w:pPr>
                            <w:r>
                              <w:rPr>
                                <w:rFonts w:hint="eastAsia" w:ascii="HG丸ｺﾞｼｯｸM-PRO" w:hAnsi="HG丸ｺﾞｼｯｸM-PRO" w:eastAsia="HG丸ｺﾞｼｯｸM-PRO"/>
                                <w:b w:val="1"/>
                                <w:sz w:val="22"/>
                              </w:rPr>
                              <w:t>２</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６０歳以上６５歳未満であって，心臓・腎臓・呼吸器の機能，ヒト免疫不全ウイルスによる免疫の</w:t>
                            </w:r>
                          </w:p>
                          <w:p>
                            <w:pPr>
                              <w:pStyle w:val="0"/>
                              <w:spacing w:line="360" w:lineRule="exact"/>
                              <w:ind w:left="420" w:leftChars="100" w:hanging="210" w:hangingChars="10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rPr>
                              <w:t>機能，これらのいずれかの障害を有する方（障害等級１級相当の方）</w:t>
                            </w:r>
                          </w:p>
                          <w:p>
                            <w:pPr>
                              <w:pStyle w:val="0"/>
                              <w:spacing w:line="360" w:lineRule="exact"/>
                              <w:ind w:left="480" w:hanging="480" w:hanging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25pt;mso-position-vertical-relative:text;mso-position-horizontal-relative:text;v-text-anchor:top;position:absolute;height:233.25pt;mso-wrap-distance-top:0pt;width:504pt;mso-wrap-distance-left:9pt;margin-left:-35.54pt;z-index:3;" o:spid="_x0000_s1032" o:allowincell="t" o:allowoverlap="t" filled="t" fillcolor="#ffffff [3201]" stroked="t" strokecolor="#000000" strokeweight="0.5pt" o:spt="202" type="#_x0000_t202">
                <v:fill/>
                <v:stroke filltype="solid"/>
                <v:textbox style="layout-flow:horizontal;">
                  <w:txbxContent>
                    <w:p>
                      <w:pPr>
                        <w:pStyle w:val="0"/>
                        <w:spacing w:line="360" w:lineRule="exact"/>
                        <w:jc w:val="left"/>
                        <w:rPr>
                          <w:rFonts w:hint="eastAsia" w:ascii="HG丸ｺﾞｼｯｸM-PRO" w:hAnsi="HG丸ｺﾞｼｯｸM-PRO" w:eastAsia="HG丸ｺﾞｼｯｸM-PRO"/>
                          <w:sz w:val="22"/>
                          <w:u w:val="wave" w:color="auto"/>
                        </w:rPr>
                      </w:pPr>
                      <w:r>
                        <w:rPr>
                          <w:rFonts w:hint="eastAsia" w:ascii="HG丸ｺﾞｼｯｸM-PRO" w:hAnsi="HG丸ｺﾞｼｯｸM-PRO" w:eastAsia="HG丸ｺﾞｼｯｸM-PRO"/>
                          <w:b w:val="1"/>
                          <w:sz w:val="22"/>
                        </w:rPr>
                        <w:t>※</w:t>
                      </w:r>
                      <w:r>
                        <w:rPr>
                          <w:rFonts w:hint="eastAsia" w:ascii="HG丸ｺﾞｼｯｸM-PRO" w:hAnsi="HG丸ｺﾞｼｯｸM-PRO" w:eastAsia="HG丸ｺﾞｼｯｸM-PRO"/>
                          <w:b w:val="1"/>
                          <w:sz w:val="22"/>
                          <w:u w:val="wave" w:color="auto"/>
                        </w:rPr>
                        <w:t>接種当日に旭川市に住民登録されている１または２に該当する方で，過去に定期や任意による肺炎球菌ワクチン（</w:t>
                      </w:r>
                      <w:r>
                        <w:rPr>
                          <w:rFonts w:hint="eastAsia" w:ascii="HG丸ｺﾞｼｯｸM-PRO" w:hAnsi="HG丸ｺﾞｼｯｸM-PRO" w:eastAsia="HG丸ｺﾞｼｯｸM-PRO"/>
                          <w:b w:val="1"/>
                          <w:sz w:val="22"/>
                          <w:u w:val="wave" w:color="auto"/>
                        </w:rPr>
                        <w:t>23</w:t>
                      </w:r>
                      <w:r>
                        <w:rPr>
                          <w:rFonts w:hint="eastAsia" w:ascii="HG丸ｺﾞｼｯｸM-PRO" w:hAnsi="HG丸ｺﾞｼｯｸM-PRO" w:eastAsia="HG丸ｺﾞｼｯｸM-PRO"/>
                          <w:b w:val="1"/>
                          <w:sz w:val="22"/>
                          <w:u w:val="wave" w:color="auto"/>
                        </w:rPr>
                        <w:t>価肺炎球菌莢膜ポリサッカライド）を接種したことがない初めての方</w:t>
                      </w:r>
                    </w:p>
                    <w:p>
                      <w:pPr>
                        <w:pStyle w:val="0"/>
                        <w:spacing w:line="360" w:lineRule="exact"/>
                        <w:jc w:val="left"/>
                        <w:rPr>
                          <w:rFonts w:hint="default" w:asciiTheme="majorEastAsia" w:hAnsiTheme="majorEastAsia" w:eastAsiaTheme="majorEastAsia"/>
                          <w:sz w:val="22"/>
                          <w:u w:val="wave" w:color="auto"/>
                        </w:rPr>
                      </w:pPr>
                      <w:r>
                        <w:rPr>
                          <w:rFonts w:hint="eastAsia" w:ascii="HG丸ｺﾞｼｯｸM-PRO" w:hAnsi="HG丸ｺﾞｼｯｸM-PRO" w:eastAsia="HG丸ｺﾞｼｯｸM-PRO"/>
                          <w:b w:val="1"/>
                          <w:sz w:val="20"/>
                        </w:rPr>
                        <w:t>１</w:t>
                      </w:r>
                      <w:r>
                        <w:rPr>
                          <w:rFonts w:hint="eastAsia" w:ascii="HG丸ｺﾞｼｯｸM-PRO" w:hAnsi="HG丸ｺﾞｼｯｸM-PRO" w:eastAsia="HG丸ｺﾞｼｯｸM-PRO"/>
                          <w:b w:val="1"/>
                          <w:sz w:val="20"/>
                        </w:rPr>
                        <w:t xml:space="preserve">  65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31.4.2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32.4.1    85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12.4.1</w:t>
                      </w:r>
                      <w:r>
                        <w:rPr>
                          <w:rFonts w:hint="eastAsia" w:ascii="HG丸ｺﾞｼｯｸM-PRO" w:hAnsi="HG丸ｺﾞｼｯｸM-PRO" w:eastAsia="HG丸ｺﾞｼｯｸM-PRO"/>
                          <w:b w:val="1"/>
                          <w:sz w:val="20"/>
                        </w:rPr>
                        <w:t>　</w:t>
                      </w:r>
                    </w:p>
                    <w:p>
                      <w:pPr>
                        <w:pStyle w:val="0"/>
                        <w:spacing w:line="360" w:lineRule="exact"/>
                        <w:ind w:firstLine="422" w:firstLineChars="200"/>
                        <w:jc w:val="left"/>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20"/>
                        </w:rPr>
                        <w:t>70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27.4.1    90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7.4.1 </w:t>
                      </w:r>
                    </w:p>
                    <w:p>
                      <w:pPr>
                        <w:pStyle w:val="0"/>
                        <w:spacing w:line="360" w:lineRule="exact"/>
                        <w:ind w:left="0" w:leftChars="0" w:firstLine="400" w:firstLineChars="200"/>
                        <w:jc w:val="left"/>
                        <w:rPr>
                          <w:rFonts w:hint="eastAsia" w:ascii="HG丸ｺﾞｼｯｸM-PRO" w:hAnsi="HG丸ｺﾞｼｯｸM-PRO" w:eastAsia="HG丸ｺﾞｼｯｸM-PRO"/>
                          <w:b w:val="1"/>
                          <w:sz w:val="18"/>
                        </w:rPr>
                      </w:pPr>
                      <w:r>
                        <w:rPr>
                          <w:rFonts w:hint="eastAsia" w:ascii="HG丸ｺﾞｼｯｸM-PRO" w:hAnsi="HG丸ｺﾞｼｯｸM-PRO" w:eastAsia="HG丸ｺﾞｼｯｸM-PRO"/>
                          <w:b w:val="1"/>
                          <w:sz w:val="20"/>
                        </w:rPr>
                        <w:t>75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21.4.2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22.4.1    95</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15.4.2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  2.4.1</w:t>
                      </w:r>
                      <w:r>
                        <w:rPr>
                          <w:rFonts w:hint="eastAsia" w:ascii="HG丸ｺﾞｼｯｸM-PRO" w:hAnsi="HG丸ｺﾞｼｯｸM-PRO" w:eastAsia="HG丸ｺﾞｼｯｸM-PRO"/>
                          <w:b w:val="1"/>
                          <w:sz w:val="18"/>
                        </w:rPr>
                        <w:t>　</w:t>
                      </w:r>
                      <w:r>
                        <w:rPr>
                          <w:rFonts w:hint="eastAsia" w:ascii="HG丸ｺﾞｼｯｸM-PRO" w:hAnsi="HG丸ｺﾞｼｯｸM-PRO" w:eastAsia="HG丸ｺﾞｼｯｸM-PRO"/>
                          <w:b w:val="1"/>
                          <w:sz w:val="18"/>
                        </w:rPr>
                        <w:t xml:space="preserve">  </w:t>
                      </w:r>
                    </w:p>
                    <w:p>
                      <w:pPr>
                        <w:pStyle w:val="0"/>
                        <w:spacing w:line="360" w:lineRule="exact"/>
                        <w:ind w:firstLine="422" w:firstLineChars="200"/>
                        <w:jc w:val="left"/>
                        <w:rPr>
                          <w:rFonts w:hint="default" w:asciiTheme="majorEastAsia" w:hAnsiTheme="majorEastAsia" w:eastAsiaTheme="majorEastAsia"/>
                          <w:sz w:val="20"/>
                          <w:u w:val="wave" w:color="auto"/>
                        </w:rPr>
                      </w:pPr>
                      <w:r>
                        <w:rPr>
                          <w:rFonts w:hint="eastAsia" w:ascii="HG丸ｺﾞｼｯｸM-PRO" w:hAnsi="HG丸ｺﾞｼｯｸM-PRO" w:eastAsia="HG丸ｺﾞｼｯｸM-PRO"/>
                          <w:b w:val="1"/>
                          <w:sz w:val="20"/>
                        </w:rPr>
                        <w:t>80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16.4.2</w:t>
                      </w:r>
                      <w:r>
                        <w:rPr>
                          <w:rFonts w:hint="eastAsia" w:ascii="HG丸ｺﾞｼｯｸM-PRO" w:hAnsi="HG丸ｺﾞｼｯｸM-PRO" w:eastAsia="HG丸ｺﾞｼｯｸM-PRO"/>
                          <w:b w:val="1"/>
                          <w:sz w:val="20"/>
                        </w:rPr>
                        <w:t>～昭和</w:t>
                      </w:r>
                      <w:r>
                        <w:rPr>
                          <w:rFonts w:hint="eastAsia" w:ascii="HG丸ｺﾞｼｯｸM-PRO" w:hAnsi="HG丸ｺﾞｼｯｸM-PRO" w:eastAsia="HG丸ｺﾞｼｯｸM-PRO"/>
                          <w:b w:val="1"/>
                          <w:sz w:val="20"/>
                        </w:rPr>
                        <w:t xml:space="preserve">17.4.1   </w:t>
                      </w:r>
                      <w:r>
                        <w:rPr>
                          <w:rFonts w:hint="eastAsia" w:ascii="HG丸ｺﾞｼｯｸM-PRO" w:hAnsi="HG丸ｺﾞｼｯｸM-PRO" w:eastAsia="HG丸ｺﾞｼｯｸM-PRO"/>
                          <w:b w:val="1"/>
                          <w:sz w:val="18"/>
                        </w:rPr>
                        <w:t>100</w:t>
                      </w:r>
                      <w:r>
                        <w:rPr>
                          <w:rFonts w:hint="eastAsia" w:ascii="HG丸ｺﾞｼｯｸM-PRO" w:hAnsi="HG丸ｺﾞｼｯｸM-PRO" w:eastAsia="HG丸ｺﾞｼｯｸM-PRO"/>
                          <w:b w:val="1"/>
                          <w:sz w:val="20"/>
                        </w:rPr>
                        <w:t>歳</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10.4.2</w:t>
                      </w:r>
                      <w:r>
                        <w:rPr>
                          <w:rFonts w:hint="eastAsia" w:ascii="HG丸ｺﾞｼｯｸM-PRO" w:hAnsi="HG丸ｺﾞｼｯｸM-PRO" w:eastAsia="HG丸ｺﾞｼｯｸM-PRO"/>
                          <w:b w:val="1"/>
                          <w:sz w:val="20"/>
                        </w:rPr>
                        <w:t>～大正</w:t>
                      </w:r>
                      <w:r>
                        <w:rPr>
                          <w:rFonts w:hint="eastAsia" w:ascii="HG丸ｺﾞｼｯｸM-PRO" w:hAnsi="HG丸ｺﾞｼｯｸM-PRO" w:eastAsia="HG丸ｺﾞｼｯｸM-PRO"/>
                          <w:b w:val="1"/>
                          <w:sz w:val="20"/>
                        </w:rPr>
                        <w:t>11.4.1</w:t>
                      </w:r>
                      <w:r>
                        <w:rPr>
                          <w:rFonts w:hint="eastAsia" w:ascii="HG丸ｺﾞｼｯｸM-PRO" w:hAnsi="HG丸ｺﾞｼｯｸM-PRO" w:eastAsia="HG丸ｺﾞｼｯｸM-PRO"/>
                          <w:b w:val="1"/>
                          <w:sz w:val="18"/>
                        </w:rPr>
                        <w:t xml:space="preserve">  </w:t>
                      </w:r>
                      <w:r>
                        <w:rPr>
                          <w:rFonts w:hint="eastAsia" w:ascii="HG丸ｺﾞｼｯｸM-PRO" w:hAnsi="HG丸ｺﾞｼｯｸM-PRO" w:eastAsia="HG丸ｺﾞｼｯｸM-PRO"/>
                          <w:b w:val="1"/>
                          <w:sz w:val="20"/>
                        </w:rPr>
                        <w:t>生まれの方が対象です！</w:t>
                      </w:r>
                    </w:p>
                    <w:p>
                      <w:pPr>
                        <w:pStyle w:val="0"/>
                        <w:spacing w:line="360" w:lineRule="exact"/>
                        <w:ind w:left="420" w:hanging="420" w:hangingChars="200"/>
                        <w:jc w:val="left"/>
                        <w:rPr>
                          <w:rFonts w:hint="default" w:asciiTheme="majorEastAsia" w:hAnsiTheme="majorEastAsia" w:eastAsiaTheme="majorEastAsia"/>
                        </w:rPr>
                      </w:pPr>
                    </w:p>
                    <w:p>
                      <w:pPr>
                        <w:pStyle w:val="0"/>
                        <w:spacing w:line="360" w:lineRule="exact"/>
                        <w:ind w:left="442" w:hanging="442" w:hangingChars="200"/>
                        <w:jc w:val="left"/>
                        <w:rPr>
                          <w:rFonts w:hint="default" w:asciiTheme="majorEastAsia" w:hAnsiTheme="majorEastAsia" w:eastAsiaTheme="majorEastAsia"/>
                          <w:b w:val="1"/>
                          <w:sz w:val="22"/>
                        </w:rPr>
                      </w:pPr>
                    </w:p>
                    <w:p>
                      <w:pPr>
                        <w:pStyle w:val="0"/>
                        <w:spacing w:line="360" w:lineRule="exact"/>
                        <w:ind w:left="442" w:hanging="442" w:hangingChars="200"/>
                        <w:jc w:val="left"/>
                        <w:rPr>
                          <w:rFonts w:hint="eastAsia" w:ascii="HG丸ｺﾞｼｯｸM-PRO" w:hAnsi="HG丸ｺﾞｼｯｸM-PRO" w:eastAsia="HG丸ｺﾞｼｯｸM-PRO"/>
                        </w:rPr>
                      </w:pPr>
                      <w:r>
                        <w:rPr>
                          <w:rFonts w:hint="eastAsia" w:ascii="HG丸ｺﾞｼｯｸM-PRO" w:hAnsi="HG丸ｺﾞｼｯｸM-PRO" w:eastAsia="HG丸ｺﾞｼｯｸM-PRO"/>
                          <w:b w:val="1"/>
                          <w:sz w:val="22"/>
                        </w:rPr>
                        <w:t>２</w:t>
                      </w: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６０歳以上６５歳未満であって，心臓・腎臓・呼吸器の機能，ヒト免疫不全ウイルスによる免疫の</w:t>
                      </w:r>
                    </w:p>
                    <w:p>
                      <w:pPr>
                        <w:pStyle w:val="0"/>
                        <w:spacing w:line="360" w:lineRule="exact"/>
                        <w:ind w:left="420" w:leftChars="100" w:hanging="210" w:hangingChars="10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rPr>
                        <w:t>機能，これらのいずれかの障害を有する方（障害等級１級相当の方）</w:t>
                      </w:r>
                    </w:p>
                    <w:p>
                      <w:pPr>
                        <w:pStyle w:val="0"/>
                        <w:spacing w:line="360" w:lineRule="exact"/>
                        <w:ind w:left="480" w:hanging="480" w:hangingChars="2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-213360</wp:posOffset>
                </wp:positionH>
                <wp:positionV relativeFrom="paragraph">
                  <wp:posOffset>82550</wp:posOffset>
                </wp:positionV>
                <wp:extent cx="180975" cy="171450"/>
                <wp:effectExtent l="635" t="635" r="29845" b="10795"/>
                <wp:wrapNone/>
                <wp:docPr id="1033" name="右矢印 20"/>
                <a:graphic xmlns:a="http://schemas.openxmlformats.org/drawingml/2006/main">
                  <a:graphicData uri="http://schemas.microsoft.com/office/word/2010/wordprocessingShape">
                    <wps:wsp>
                      <wps:cNvPr id="1033" name="右矢印 20"/>
                      <wps:cNvSpPr/>
                      <wps:spPr>
                        <a:xfrm>
                          <a:off x="0" y="0"/>
                          <a:ext cx="180975" cy="171450"/>
                        </a:xfrm>
                        <a:prstGeom prst="rightArrow">
                          <a:avLst/>
                        </a:prstGeom>
                        <a:solidFill>
                          <a:srgbClr val="D4A0FF"/>
                        </a:solidFill>
                        <a:ln w="25400" cap="flat" cmpd="sng" algn="ctr">
                          <a:solidFill>
                            <a:srgbClr val="7030A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style="mso-wrap-distance-right:9pt;mso-wrap-distance-bottom:0pt;margin-top:6.5pt;mso-position-vertical-relative:text;mso-position-horizontal-relative:text;position:absolute;height:13.5pt;mso-wrap-distance-top:0pt;width:14.25pt;mso-wrap-distance-left:9pt;margin-left:-16.8pt;z-index:13;" o:spid="_x0000_s1033" o:allowincell="t" o:allowoverlap="t" filled="t" fillcolor="#d4a0ff" stroked="t" strokecolor="#7030a0"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-13335</wp:posOffset>
                </wp:positionH>
                <wp:positionV relativeFrom="paragraph">
                  <wp:posOffset>62865</wp:posOffset>
                </wp:positionV>
                <wp:extent cx="5676900" cy="276225"/>
                <wp:effectExtent l="635" t="635" r="29845" b="10795"/>
                <wp:wrapNone/>
                <wp:docPr id="1034" name="テキスト ボックス 23"/>
                <a:graphic xmlns:a="http://schemas.openxmlformats.org/drawingml/2006/main">
                  <a:graphicData uri="http://schemas.microsoft.com/office/word/2010/wordprocessingShape">
                    <wps:wsp>
                      <wps:cNvPr id="1034" name="テキスト ボックス 23"/>
                      <wps:cNvSpPr txBox="1"/>
                      <wps:spPr>
                        <a:xfrm>
                          <a:off x="0" y="0"/>
                          <a:ext cx="5676900" cy="276225"/>
                        </a:xfrm>
                        <a:prstGeom prst="rect">
                          <a:avLst/>
                        </a:prstGeom>
                        <a:solidFill>
                          <a:schemeClr val="lt1"/>
                        </a:solidFill>
                        <a:ln w="3175">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60" w:lineRule="exact"/>
                              <w:ind w:left="201" w:hanging="201" w:hangingChars="100"/>
                              <w:rPr>
                                <w:rFonts w:hint="default" w:asciiTheme="majorEastAsia" w:hAnsiTheme="majorEastAsia" w:eastAsiaTheme="majorEastAsia"/>
                                <w:sz w:val="20"/>
                                <w:u w:val="wave" w:color="auto"/>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４月下旬頃に「お知らせハガキ」を送ります（</w:t>
                            </w:r>
                            <w:r>
                              <w:rPr>
                                <w:rFonts w:hint="eastAsia" w:ascii="HG丸ｺﾞｼｯｸM-PRO" w:hAnsi="HG丸ｺﾞｼｯｸM-PRO" w:eastAsia="HG丸ｺﾞｼｯｸM-PRO"/>
                                <w:b w:val="1"/>
                                <w:sz w:val="20"/>
                                <w:u w:val="wave" w:color="auto"/>
                              </w:rPr>
                              <w:t>※一部</w:t>
                            </w:r>
                            <w:r>
                              <w:rPr>
                                <w:rFonts w:hint="eastAsia" w:ascii="HG丸ｺﾞｼｯｸM-PRO" w:hAnsi="HG丸ｺﾞｼｯｸM-PRO" w:eastAsia="HG丸ｺﾞｼｯｸM-PRO"/>
                                <w:b w:val="1"/>
                                <w:sz w:val="20"/>
                                <w:u w:val="wave" w:color="auto"/>
                              </w:rPr>
                              <w:t>70</w:t>
                            </w:r>
                            <w:r>
                              <w:rPr>
                                <w:rFonts w:hint="eastAsia" w:ascii="HG丸ｺﾞｼｯｸM-PRO" w:hAnsi="HG丸ｺﾞｼｯｸM-PRO" w:eastAsia="HG丸ｺﾞｼｯｸM-PRO"/>
                                <w:b w:val="1"/>
                                <w:sz w:val="20"/>
                                <w:u w:val="wave" w:color="auto"/>
                              </w:rPr>
                              <w:t>歳以上で定期接種済みの方を除く</w:t>
                            </w:r>
                            <w:r>
                              <w:rPr>
                                <w:rFonts w:hint="eastAsia" w:ascii="HG丸ｺﾞｼｯｸM-PRO" w:hAnsi="HG丸ｺﾞｼｯｸM-PRO" w:eastAsia="HG丸ｺﾞｼｯｸM-PRO"/>
                                <w:sz w:val="20"/>
                              </w:rPr>
                              <w:t>）。</w:t>
                            </w:r>
                          </w:p>
                          <w:p>
                            <w:pPr>
                              <w:pStyle w:val="0"/>
                              <w:spacing w:line="260" w:lineRule="exact"/>
                              <w:rPr>
                                <w:rFonts w:hint="default"/>
                                <w:sz w:val="20"/>
                                <w:u w:val="wave" w:color="auto"/>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4.95pt;mso-position-vertical-relative:text;mso-position-horizontal-relative:text;v-text-anchor:top;position:absolute;height:21.75pt;mso-wrap-distance-top:0pt;width:447pt;mso-wrap-distance-left:9pt;margin-left:-1.05pt;z-index:17;" o:spid="_x0000_s1034" o:allowincell="t" o:allowoverlap="t" filled="t" fillcolor="#ffffff [3201]" stroked="t" strokecolor="#000000" strokeweight="0.25pt" o:spt="202" type="#_x0000_t202">
                <v:fill/>
                <v:stroke dashstyle="shortdash" filltype="solid"/>
                <v:textbox style="layout-flow:horizontal;">
                  <w:txbxContent>
                    <w:p>
                      <w:pPr>
                        <w:pStyle w:val="0"/>
                        <w:spacing w:line="260" w:lineRule="exact"/>
                        <w:ind w:left="201" w:hanging="201" w:hangingChars="100"/>
                        <w:rPr>
                          <w:rFonts w:hint="default" w:asciiTheme="majorEastAsia" w:hAnsiTheme="majorEastAsia" w:eastAsiaTheme="majorEastAsia"/>
                          <w:sz w:val="20"/>
                          <w:u w:val="wave" w:color="auto"/>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４月下旬頃に「お知らせハガキ」を送ります（</w:t>
                      </w:r>
                      <w:r>
                        <w:rPr>
                          <w:rFonts w:hint="eastAsia" w:ascii="HG丸ｺﾞｼｯｸM-PRO" w:hAnsi="HG丸ｺﾞｼｯｸM-PRO" w:eastAsia="HG丸ｺﾞｼｯｸM-PRO"/>
                          <w:b w:val="1"/>
                          <w:sz w:val="20"/>
                          <w:u w:val="wave" w:color="auto"/>
                        </w:rPr>
                        <w:t>※一部</w:t>
                      </w:r>
                      <w:r>
                        <w:rPr>
                          <w:rFonts w:hint="eastAsia" w:ascii="HG丸ｺﾞｼｯｸM-PRO" w:hAnsi="HG丸ｺﾞｼｯｸM-PRO" w:eastAsia="HG丸ｺﾞｼｯｸM-PRO"/>
                          <w:b w:val="1"/>
                          <w:sz w:val="20"/>
                          <w:u w:val="wave" w:color="auto"/>
                        </w:rPr>
                        <w:t>70</w:t>
                      </w:r>
                      <w:r>
                        <w:rPr>
                          <w:rFonts w:hint="eastAsia" w:ascii="HG丸ｺﾞｼｯｸM-PRO" w:hAnsi="HG丸ｺﾞｼｯｸM-PRO" w:eastAsia="HG丸ｺﾞｼｯｸM-PRO"/>
                          <w:b w:val="1"/>
                          <w:sz w:val="20"/>
                          <w:u w:val="wave" w:color="auto"/>
                        </w:rPr>
                        <w:t>歳以上で定期接種済みの方を除く</w:t>
                      </w:r>
                      <w:r>
                        <w:rPr>
                          <w:rFonts w:hint="eastAsia" w:ascii="HG丸ｺﾞｼｯｸM-PRO" w:hAnsi="HG丸ｺﾞｼｯｸM-PRO" w:eastAsia="HG丸ｺﾞｼｯｸM-PRO"/>
                          <w:sz w:val="20"/>
                        </w:rPr>
                        <w:t>）。</w:t>
                      </w:r>
                    </w:p>
                    <w:p>
                      <w:pPr>
                        <w:pStyle w:val="0"/>
                        <w:spacing w:line="260" w:lineRule="exact"/>
                        <w:rPr>
                          <w:rFonts w:hint="default"/>
                          <w:sz w:val="20"/>
                          <w:u w:val="wave" w:color="auto"/>
                        </w:rPr>
                      </w:pPr>
                    </w:p>
                  </w:txbxContent>
                </v:textbox>
                <v:imagedata o:title=""/>
                <w10:wrap type="none" anchorx="text" anchory="text"/>
              </v:shape>
            </w:pict>
          </mc:Fallback>
        </mc:AlternateContent>
      </w:r>
    </w:p>
    <w:p>
      <w:pPr>
        <w:pStyle w:val="0"/>
        <w:rPr>
          <w:rFonts w:hint="default"/>
        </w:rPr>
      </w:pPr>
      <w:bookmarkStart w:id="0" w:name="_GoBack"/>
      <w:bookmarkEnd w:id="0"/>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-213360</wp:posOffset>
                </wp:positionH>
                <wp:positionV relativeFrom="paragraph">
                  <wp:posOffset>158750</wp:posOffset>
                </wp:positionV>
                <wp:extent cx="180975" cy="171450"/>
                <wp:effectExtent l="635" t="635" r="29845" b="10795"/>
                <wp:wrapNone/>
                <wp:docPr id="1035" name="右矢印 26"/>
                <a:graphic xmlns:a="http://schemas.openxmlformats.org/drawingml/2006/main">
                  <a:graphicData uri="http://schemas.microsoft.com/office/word/2010/wordprocessingShape">
                    <wps:wsp>
                      <wps:cNvPr id="1035" name="右矢印 26"/>
                      <wps:cNvSpPr/>
                      <wps:spPr>
                        <a:xfrm>
                          <a:off x="0" y="0"/>
                          <a:ext cx="180975" cy="171450"/>
                        </a:xfrm>
                        <a:prstGeom prst="rightArrow">
                          <a:avLst/>
                        </a:prstGeom>
                        <a:solidFill>
                          <a:srgbClr val="BF92E1"/>
                        </a:solidFill>
                        <a:ln w="25400" cap="flat" cmpd="sng" algn="ctr">
                          <a:solidFill>
                            <a:srgbClr val="7030A0"/>
                          </a:solidFill>
                          <a:prstDash val="solid"/>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style="mso-wrap-distance-right:9pt;mso-wrap-distance-bottom:0pt;margin-top:12.5pt;mso-position-vertical-relative:text;mso-position-horizontal-relative:text;position:absolute;height:13.5pt;mso-wrap-distance-top:0pt;width:14.25pt;mso-wrap-distance-left:9pt;margin-left:-16.8pt;z-index:19;" o:spid="_x0000_s1035" o:allowincell="t" o:allowoverlap="t" filled="t" fillcolor="#bf92e1" stroked="t" strokecolor="#7030a0" strokeweight="2pt" o:spt="13" type="#_x0000_t13" adj="10800,5400">
                <v:fill/>
                <v:stroke linestyle="single" endcap="flat"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-13335</wp:posOffset>
                </wp:positionH>
                <wp:positionV relativeFrom="paragraph">
                  <wp:posOffset>73025</wp:posOffset>
                </wp:positionV>
                <wp:extent cx="5676900" cy="266700"/>
                <wp:effectExtent l="635" t="635" r="29845" b="10795"/>
                <wp:wrapNone/>
                <wp:docPr id="1036" name="テキスト ボックス 24"/>
                <a:graphic xmlns:a="http://schemas.openxmlformats.org/drawingml/2006/main">
                  <a:graphicData uri="http://schemas.microsoft.com/office/word/2010/wordprocessingShape">
                    <wps:wsp>
                      <wps:cNvPr id="1036" name="テキスト ボックス 24"/>
                      <wps:cNvSpPr txBox="1"/>
                      <wps:spPr>
                        <a:xfrm>
                          <a:off x="0" y="0"/>
                          <a:ext cx="5676900" cy="266700"/>
                        </a:xfrm>
                        <a:prstGeom prst="rect">
                          <a:avLst/>
                        </a:prstGeom>
                        <a:solidFill>
                          <a:sysClr val="window" lastClr="FFFFFF"/>
                        </a:solidFill>
                        <a:ln w="3175">
                          <a:solidFill>
                            <a:prstClr val="black"/>
                          </a:solidFill>
                          <a:prstDash val="sysDash"/>
                        </a:ln>
                        <a:effectLst/>
                      </wps:spPr>
                      <wps:txbx>
                        <w:txbxContent>
                          <w:p>
                            <w:pPr>
                              <w:pStyle w:val="0"/>
                              <w:spacing w:line="260" w:lineRule="exact"/>
                              <w:ind w:left="201" w:hanging="201" w:hangingChars="100"/>
                              <w:rPr>
                                <w:rFonts w:hint="eastAsia" w:ascii="HG丸ｺﾞｼｯｸM-PRO" w:hAnsi="HG丸ｺﾞｼｯｸM-PRO" w:eastAsia="HG丸ｺﾞｼｯｸM-PRO"/>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u w:val="wave" w:color="auto"/>
                              </w:rPr>
                              <w:t>「お知らせハガキ」は送られません</w:t>
                            </w:r>
                            <w:r>
                              <w:rPr>
                                <w:rFonts w:hint="eastAsia" w:ascii="HG丸ｺﾞｼｯｸM-PRO" w:hAnsi="HG丸ｺﾞｼｯｸM-PRO" w:eastAsia="HG丸ｺﾞｼｯｸM-PRO"/>
                                <w:sz w:val="20"/>
                              </w:rPr>
                              <w:t>が対象となります。接種する医療機関にご相談下さい。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5.75pt;mso-position-vertical-relative:text;mso-position-horizontal-relative:text;v-text-anchor:top;position:absolute;height:21pt;mso-wrap-distance-top:0pt;width:447pt;mso-wrap-distance-left:9pt;margin-left:-1.05pt;z-index:18;" o:spid="_x0000_s1036" o:allowincell="t" o:allowoverlap="t" filled="t" fillcolor="#ffffff" stroked="t" strokecolor="#000000" strokeweight="0.25pt" o:spt="202" type="#_x0000_t202">
                <v:fill/>
                <v:stroke dashstyle="shortdash" filltype="solid"/>
                <v:textbox style="layout-flow:horizontal;">
                  <w:txbxContent>
                    <w:p>
                      <w:pPr>
                        <w:pStyle w:val="0"/>
                        <w:spacing w:line="260" w:lineRule="exact"/>
                        <w:ind w:left="201" w:hanging="201" w:hangingChars="100"/>
                        <w:rPr>
                          <w:rFonts w:hint="eastAsia" w:ascii="HG丸ｺﾞｼｯｸM-PRO" w:hAnsi="HG丸ｺﾞｼｯｸM-PRO" w:eastAsia="HG丸ｺﾞｼｯｸM-PRO"/>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u w:val="wave" w:color="auto"/>
                        </w:rPr>
                        <w:t>「お知らせハガキ」は送られません</w:t>
                      </w:r>
                      <w:r>
                        <w:rPr>
                          <w:rFonts w:hint="eastAsia" w:ascii="HG丸ｺﾞｼｯｸM-PRO" w:hAnsi="HG丸ｺﾞｼｯｸM-PRO" w:eastAsia="HG丸ｺﾞｼｯｸM-PRO"/>
                          <w:sz w:val="20"/>
                        </w:rPr>
                        <w:t>が対象となります。接種する医療機関にご相談下さい。</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-527685</wp:posOffset>
                </wp:positionH>
                <wp:positionV relativeFrom="paragraph">
                  <wp:posOffset>111125</wp:posOffset>
                </wp:positionV>
                <wp:extent cx="6477000" cy="266700"/>
                <wp:effectExtent l="635" t="635" r="29845" b="10795"/>
                <wp:wrapNone/>
                <wp:docPr id="1037" name="テキスト ボックス 17"/>
                <a:graphic xmlns:a="http://schemas.openxmlformats.org/drawingml/2006/main">
                  <a:graphicData uri="http://schemas.microsoft.com/office/word/2010/wordprocessingShape">
                    <wps:wsp>
                      <wps:cNvPr id="1037" name="テキスト ボックス 17"/>
                      <wps:cNvSpPr txBox="1"/>
                      <wps:spPr>
                        <a:xfrm>
                          <a:off x="0" y="0"/>
                          <a:ext cx="6477000" cy="266700"/>
                        </a:xfrm>
                        <a:prstGeom prst="rect">
                          <a:avLst/>
                        </a:prstGeom>
                        <a:solidFill>
                          <a:srgbClr val="D4A0FF"/>
                        </a:solidFill>
                        <a:ln w="6350">
                          <a:solidFill>
                            <a:prstClr val="black"/>
                          </a:solidFill>
                        </a:ln>
                        <a:effectLst/>
                      </wps:spPr>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実施期間</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8.75pt;mso-position-vertical-relative:text;mso-position-horizontal-relative:text;v-text-anchor:bottom;position:absolute;height:21pt;mso-wrap-distance-top:0pt;width:510pt;mso-wrap-distance-left:9pt;margin-left:-41.55pt;z-index:11;" o:spid="_x0000_s1037"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実施期間</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-441960</wp:posOffset>
                </wp:positionH>
                <wp:positionV relativeFrom="paragraph">
                  <wp:posOffset>149225</wp:posOffset>
                </wp:positionV>
                <wp:extent cx="6391275" cy="390525"/>
                <wp:effectExtent l="635" t="635" r="29845" b="10795"/>
                <wp:wrapNone/>
                <wp:docPr id="1038" name="テキスト ボックス 18"/>
                <a:graphic xmlns:a="http://schemas.openxmlformats.org/drawingml/2006/main">
                  <a:graphicData uri="http://schemas.microsoft.com/office/word/2010/wordprocessingShape">
                    <wps:wsp>
                      <wps:cNvPr id="1038" name="テキスト ボックス 18"/>
                      <wps:cNvSpPr txBox="1"/>
                      <wps:spPr>
                        <a:xfrm>
                          <a:off x="0" y="0"/>
                          <a:ext cx="63912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令和</w:t>
                            </w:r>
                            <w:r>
                              <w:rPr>
                                <w:rFonts w:hint="eastAsia" w:ascii="HG丸ｺﾞｼｯｸM-PRO" w:hAnsi="HG丸ｺﾞｼｯｸM-PRO" w:eastAsia="HG丸ｺﾞｼｯｸM-PRO"/>
                                <w:b w:val="1"/>
                                <w:sz w:val="24"/>
                              </w:rPr>
                              <w:t>3</w:t>
                            </w:r>
                            <w:r>
                              <w:rPr>
                                <w:rFonts w:hint="eastAsia" w:ascii="HG丸ｺﾞｼｯｸM-PRO" w:hAnsi="HG丸ｺﾞｼｯｸM-PRO" w:eastAsia="HG丸ｺﾞｼｯｸM-PRO"/>
                                <w:b w:val="1"/>
                                <w:sz w:val="24"/>
                              </w:rPr>
                              <w:t>年４月１日（木）から令和４年３月３１日（木）まで</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1.75pt;mso-position-vertical-relative:text;mso-position-horizontal-relative:text;v-text-anchor:top;position:absolute;height:30.75pt;mso-wrap-distance-top:0pt;width:503.25pt;mso-wrap-distance-left:9pt;margin-left:-34.79pt;z-index:10;" o:spid="_x0000_s1038" o:allowincell="t" o:allowoverlap="t" filled="t" fillcolor="#ffffff [3201]" stroked="t" strokecolor="#000000" strokeweight="0.5pt" o:spt="202" type="#_x0000_t202">
                <v:fill/>
                <v:stroke filltype="solid"/>
                <v:textbox style="layout-flow:horizontal;">
                  <w:txbxContent>
                    <w:p>
                      <w:pPr>
                        <w:pStyle w:val="0"/>
                        <w:jc w:val="lef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令和</w:t>
                      </w:r>
                      <w:r>
                        <w:rPr>
                          <w:rFonts w:hint="eastAsia" w:ascii="HG丸ｺﾞｼｯｸM-PRO" w:hAnsi="HG丸ｺﾞｼｯｸM-PRO" w:eastAsia="HG丸ｺﾞｼｯｸM-PRO"/>
                          <w:b w:val="1"/>
                          <w:sz w:val="24"/>
                        </w:rPr>
                        <w:t>3</w:t>
                      </w:r>
                      <w:r>
                        <w:rPr>
                          <w:rFonts w:hint="eastAsia" w:ascii="HG丸ｺﾞｼｯｸM-PRO" w:hAnsi="HG丸ｺﾞｼｯｸM-PRO" w:eastAsia="HG丸ｺﾞｼｯｸM-PRO"/>
                          <w:b w:val="1"/>
                          <w:sz w:val="24"/>
                        </w:rPr>
                        <w:t>年４月１日（木）から令和４年３月３１日（木）まで</w:t>
                      </w:r>
                    </w:p>
                  </w:txbxContent>
                </v:textbox>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-527685</wp:posOffset>
                </wp:positionH>
                <wp:positionV relativeFrom="paragraph">
                  <wp:posOffset>34925</wp:posOffset>
                </wp:positionV>
                <wp:extent cx="6477000" cy="266700"/>
                <wp:effectExtent l="635" t="635" r="29845" b="10795"/>
                <wp:wrapNone/>
                <wp:docPr id="1039" name="テキスト ボックス 13"/>
                <a:graphic xmlns:a="http://schemas.openxmlformats.org/drawingml/2006/main">
                  <a:graphicData uri="http://schemas.microsoft.com/office/word/2010/wordprocessingShape">
                    <wps:wsp>
                      <wps:cNvPr id="1039" name="テキスト ボックス 13"/>
                      <wps:cNvSpPr txBox="1"/>
                      <wps:spPr>
                        <a:xfrm>
                          <a:off x="0" y="0"/>
                          <a:ext cx="6477000" cy="266700"/>
                        </a:xfrm>
                        <a:prstGeom prst="rect">
                          <a:avLst/>
                        </a:prstGeom>
                        <a:solidFill>
                          <a:srgbClr val="D4A0FF"/>
                        </a:solidFill>
                        <a:ln w="6350">
                          <a:solidFill>
                            <a:prstClr val="black"/>
                          </a:solidFill>
                        </a:ln>
                        <a:effectLst/>
                      </wps:spPr>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接種場所</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75pt;mso-position-vertical-relative:text;mso-position-horizontal-relative:text;v-text-anchor:bottom;position:absolute;height:21pt;mso-wrap-distance-top:0pt;width:510pt;mso-wrap-distance-left:9pt;margin-left:-41.55pt;z-index:12;" o:spid="_x0000_s1039"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接種場所</w:t>
                      </w:r>
                    </w:p>
                  </w:txbxContent>
                </v:textbox>
                <v:imagedata o:title=""/>
                <w10:wrap type="none" anchorx="text" anchory="text"/>
              </v:shape>
            </w:pict>
          </mc:Fallback>
        </mc:AlternateContent>
      </w:r>
    </w:p>
    <w:p>
      <w:pPr>
        <w:pStyle w:val="0"/>
        <w:tabs>
          <w:tab w:val="left" w:leader="none" w:pos="4755"/>
        </w:tabs>
        <w:rPr>
          <w:rFonts w:hint="default"/>
        </w:rPr>
      </w:pPr>
      <w:r>
        <w:rPr>
          <w:rFonts w:hint="default"/>
        </w:rPr>
        <mc:AlternateContent>
          <mc:Choice Requires="wps">
            <w:drawing>
              <wp:anchor distT="0" distB="0" distL="114300" distR="114300" simplePos="0" relativeHeight="23" behindDoc="0" locked="0" layoutInCell="1" hidden="0" allowOverlap="1">
                <wp:simplePos x="0" y="0"/>
                <wp:positionH relativeFrom="column">
                  <wp:posOffset>-432435</wp:posOffset>
                </wp:positionH>
                <wp:positionV relativeFrom="paragraph">
                  <wp:posOffset>3178175</wp:posOffset>
                </wp:positionV>
                <wp:extent cx="6286500" cy="523875"/>
                <wp:effectExtent l="0" t="0" r="635" b="635"/>
                <wp:wrapNone/>
                <wp:docPr id="1040" name="テキスト ボックス 9"/>
                <a:graphic xmlns:a="http://schemas.openxmlformats.org/drawingml/2006/main">
                  <a:graphicData uri="http://schemas.microsoft.com/office/word/2010/wordprocessingShape">
                    <wps:wsp>
                      <wps:cNvPr id="1040" name="テキスト ボックス 9"/>
                      <wps:cNvSpPr txBox="1"/>
                      <wps:spPr>
                        <a:xfrm>
                          <a:off x="0" y="0"/>
                          <a:ext cx="62865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肺炎球菌ワクチンを接種した方は，本市「肺がん検診」を無料で受診できます。くわしくは，接種後に交付される接種済証をご覧下さい。</w:t>
                            </w:r>
                          </w:p>
                          <w:p>
                            <w:pPr>
                              <w:pStyle w:val="0"/>
                              <w:ind w:left="210" w:leftChars="100"/>
                              <w:jc w:val="left"/>
                              <w:rPr>
                                <w:rFonts w:hint="default" w:asciiTheme="majorEastAsia" w:hAnsiTheme="majorEastAsia" w:eastAsiaTheme="majorEastAsia"/>
                                <w:sz w:val="18"/>
                              </w:rPr>
                            </w:pPr>
                          </w:p>
                          <w:p>
                            <w:pPr>
                              <w:pStyle w:val="0"/>
                              <w:ind w:firstLine="180" w:firstLineChars="100"/>
                              <w:jc w:val="left"/>
                              <w:rPr>
                                <w:rFonts w:hint="default" w:asciiTheme="majorEastAsia" w:hAnsiTheme="majorEastAsia" w:eastAsiaTheme="majorEastAsia"/>
                                <w:sz w:val="18"/>
                              </w:rPr>
                            </w:pPr>
                          </w:p>
                          <w:p>
                            <w:pPr>
                              <w:pStyle w:val="0"/>
                              <w:ind w:firstLine="180" w:firstLineChars="100"/>
                              <w:jc w:val="left"/>
                              <w:rPr>
                                <w:rFonts w:hint="default" w:ascii="ＭＳ ゴシック" w:hAnsi="ＭＳ ゴシック" w:eastAsia="ＭＳ ゴシック"/>
                                <w:sz w:val="18"/>
                              </w:rPr>
                            </w:pP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250.25pt;mso-position-vertical-relative:text;mso-position-horizontal-relative:text;v-text-anchor:bottom;position:absolute;height:41.25pt;mso-wrap-distance-top:0pt;width:495pt;mso-wrap-distance-left:9pt;margin-left:-34.04pt;z-index:23;" o:spid="_x0000_s1040" o:allowincell="t" o:allowoverlap="t" filled="f" stroked="f" strokeweight="0.5pt" o:spt="202" type="#_x0000_t202">
                <v:fill/>
                <v:textbox style="layout-flow:horizontal;">
                  <w:txbxContent>
                    <w:p>
                      <w:pPr>
                        <w:pStyle w:val="0"/>
                        <w:jc w:val="left"/>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rPr>
                        <w:t>※</w:t>
                      </w:r>
                      <w:r>
                        <w:rPr>
                          <w:rFonts w:hint="eastAsia" w:ascii="HG丸ｺﾞｼｯｸM-PRO" w:hAnsi="HG丸ｺﾞｼｯｸM-PRO" w:eastAsia="HG丸ｺﾞｼｯｸM-PRO"/>
                          <w:sz w:val="20"/>
                        </w:rPr>
                        <w:t>肺炎球菌ワクチンを接種した方は，本市「肺がん検診」を無料で受診できます。くわしくは，接種後に交付される接種済証をご覧下さい。</w:t>
                      </w:r>
                    </w:p>
                    <w:p>
                      <w:pPr>
                        <w:pStyle w:val="0"/>
                        <w:ind w:left="210" w:leftChars="100"/>
                        <w:jc w:val="left"/>
                        <w:rPr>
                          <w:rFonts w:hint="default" w:asciiTheme="majorEastAsia" w:hAnsiTheme="majorEastAsia" w:eastAsiaTheme="majorEastAsia"/>
                          <w:sz w:val="18"/>
                        </w:rPr>
                      </w:pPr>
                    </w:p>
                    <w:p>
                      <w:pPr>
                        <w:pStyle w:val="0"/>
                        <w:ind w:firstLine="180" w:firstLineChars="100"/>
                        <w:jc w:val="left"/>
                        <w:rPr>
                          <w:rFonts w:hint="default" w:asciiTheme="majorEastAsia" w:hAnsiTheme="majorEastAsia" w:eastAsiaTheme="majorEastAsia"/>
                          <w:sz w:val="18"/>
                        </w:rPr>
                      </w:pPr>
                    </w:p>
                    <w:p>
                      <w:pPr>
                        <w:pStyle w:val="0"/>
                        <w:ind w:firstLine="180" w:firstLineChars="100"/>
                        <w:jc w:val="left"/>
                        <w:rPr>
                          <w:rFonts w:hint="default" w:ascii="ＭＳ ゴシック" w:hAnsi="ＭＳ ゴシック" w:eastAsia="ＭＳ ゴシック"/>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-527685</wp:posOffset>
                </wp:positionH>
                <wp:positionV relativeFrom="paragraph">
                  <wp:posOffset>1520825</wp:posOffset>
                </wp:positionV>
                <wp:extent cx="6477000" cy="266700"/>
                <wp:effectExtent l="635" t="635" r="29845" b="10795"/>
                <wp:wrapNone/>
                <wp:docPr id="1041" name="テキスト ボックス 27"/>
                <a:graphic xmlns:a="http://schemas.openxmlformats.org/drawingml/2006/main">
                  <a:graphicData uri="http://schemas.microsoft.com/office/word/2010/wordprocessingShape">
                    <wps:wsp>
                      <wps:cNvPr id="1041" name="テキスト ボックス 27"/>
                      <wps:cNvSpPr txBox="1"/>
                      <wps:spPr>
                        <a:xfrm>
                          <a:off x="0" y="0"/>
                          <a:ext cx="6477000" cy="266700"/>
                        </a:xfrm>
                        <a:prstGeom prst="rect">
                          <a:avLst/>
                        </a:prstGeom>
                        <a:solidFill>
                          <a:srgbClr val="D4A0FF"/>
                        </a:solidFill>
                        <a:ln w="6350">
                          <a:solidFill>
                            <a:prstClr val="black"/>
                          </a:solidFill>
                        </a:ln>
                        <a:effectLst/>
                      </wps:spPr>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接種当日の持ち物</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19.75pt;mso-position-vertical-relative:text;mso-position-horizontal-relative:text;v-text-anchor:bottom;position:absolute;height:21pt;mso-wrap-distance-top:0pt;width:510pt;mso-wrap-distance-left:9pt;margin-left:-41.55pt;z-index:20;" o:spid="_x0000_s1041"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接種当日の持ち物</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-518160</wp:posOffset>
                </wp:positionH>
                <wp:positionV relativeFrom="paragraph">
                  <wp:posOffset>644525</wp:posOffset>
                </wp:positionV>
                <wp:extent cx="6467475" cy="266700"/>
                <wp:effectExtent l="635" t="635" r="29845" b="10795"/>
                <wp:wrapNone/>
                <wp:docPr id="1042" name="テキスト ボックス 14"/>
                <a:graphic xmlns:a="http://schemas.openxmlformats.org/drawingml/2006/main">
                  <a:graphicData uri="http://schemas.microsoft.com/office/word/2010/wordprocessingShape">
                    <wps:wsp>
                      <wps:cNvPr id="1042" name="テキスト ボックス 14"/>
                      <wps:cNvSpPr txBox="1"/>
                      <wps:spPr>
                        <a:xfrm>
                          <a:off x="0" y="0"/>
                          <a:ext cx="6467475" cy="266700"/>
                        </a:xfrm>
                        <a:prstGeom prst="rect">
                          <a:avLst/>
                        </a:prstGeom>
                        <a:solidFill>
                          <a:srgbClr val="D4A0FF"/>
                        </a:solidFill>
                        <a:ln w="6350">
                          <a:solidFill>
                            <a:prstClr val="black"/>
                          </a:solidFill>
                        </a:ln>
                        <a:effectLst/>
                      </wps:spPr>
                      <wps:txbx>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接種料金（自己負担金）</w:t>
                            </w: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50.75pt;mso-position-vertical-relative:text;mso-position-horizontal-relative:text;v-text-anchor:bottom;position:absolute;height:21pt;mso-wrap-distance-top:0pt;width:509.25pt;mso-wrap-distance-left:9pt;margin-left:-40.79pt;z-index:8;" o:spid="_x0000_s1042" o:allowincell="t" o:allowoverlap="t" filled="t" fillcolor="#d4a0ff" stroked="t" strokecolor="#000000" strokeweight="0.5pt" o:spt="202" type="#_x0000_t202">
                <v:fill/>
                <v:stroke filltype="solid"/>
                <v:textbox style="layout-flow:horizontal;">
                  <w:txbxContent>
                    <w:p>
                      <w:pPr>
                        <w:pStyle w:val="0"/>
                        <w:spacing w:line="240" w:lineRule="exact"/>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接種料金（自己負担金）</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-451485</wp:posOffset>
                </wp:positionH>
                <wp:positionV relativeFrom="paragraph">
                  <wp:posOffset>911225</wp:posOffset>
                </wp:positionV>
                <wp:extent cx="6400800" cy="876300"/>
                <wp:effectExtent l="635" t="635" r="29845" b="10795"/>
                <wp:wrapNone/>
                <wp:docPr id="1043" name="テキスト ボックス 8"/>
                <a:graphic xmlns:a="http://schemas.openxmlformats.org/drawingml/2006/main">
                  <a:graphicData uri="http://schemas.microsoft.com/office/word/2010/wordprocessingShape">
                    <wps:wsp>
                      <wps:cNvPr id="1043" name="テキスト ボックス 8"/>
                      <wps:cNvSpPr txBox="1"/>
                      <wps:spPr>
                        <a:xfrm>
                          <a:off x="0" y="0"/>
                          <a:ext cx="64008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jc w:val="left"/>
                              <w:rPr>
                                <w:rFonts w:hint="eastAsia" w:ascii="HG丸ｺﾞｼｯｸM-PRO" w:hAnsi="HG丸ｺﾞｼｯｸM-PRO" w:eastAsia="HG丸ｺﾞｼｯｸM-PRO"/>
                              </w:rPr>
                            </w:pPr>
                            <w:r>
                              <w:rPr>
                                <w:rFonts w:hint="eastAsia" w:ascii="HG丸ｺﾞｼｯｸM-PRO" w:hAnsi="HG丸ｺﾞｼｯｸM-PRO" w:eastAsia="HG丸ｺﾞｼｯｸM-PRO"/>
                                <w:b w:val="1"/>
                                <w:sz w:val="24"/>
                              </w:rPr>
                              <w:t>２，７００円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u w:val="wave" w:color="auto"/>
                              </w:rPr>
                              <w:t>生活保護世帯，市民税非課税世帯の方は免除</w:t>
                            </w:r>
                            <w:r>
                              <w:rPr>
                                <w:rFonts w:hint="eastAsia" w:ascii="HG丸ｺﾞｼｯｸM-PRO" w:hAnsi="HG丸ｺﾞｼｯｸM-PRO" w:eastAsia="HG丸ｺﾞｼｯｸM-PRO"/>
                              </w:rPr>
                              <w:t>になります（接種当日に，「接種料金（</w:t>
                            </w:r>
                            <w:r>
                              <w:rPr>
                                <w:rFonts w:hint="eastAsia" w:ascii="HG丸ｺﾞｼｯｸM-PRO" w:hAnsi="HG丸ｺﾞｼｯｸM-PRO" w:eastAsia="HG丸ｺﾞｼｯｸM-PRO"/>
                                <w:u w:val="wave" w:color="auto"/>
                              </w:rPr>
                              <w:t>自己負担金）が免除になる証明」の提示が必要</w:t>
                            </w:r>
                            <w:r>
                              <w:rPr>
                                <w:rFonts w:hint="eastAsia" w:ascii="HG丸ｺﾞｼｯｸM-PRO" w:hAnsi="HG丸ｺﾞｼｯｸM-PRO" w:eastAsia="HG丸ｺﾞｼｯｸM-PRO"/>
                              </w:rPr>
                              <w:t>です。くわしくは送付の「お知らせハガキ」などでご確認下さい。</w:t>
                            </w:r>
                            <w:r>
                              <w:rPr>
                                <w:rFonts w:hint="eastAsia" w:ascii="HG丸ｺﾞｼｯｸM-PRO" w:hAnsi="HG丸ｺﾞｼｯｸM-PRO" w:eastAsia="HG丸ｺﾞｼｯｸM-PRO"/>
                                <w:b w:val="1"/>
                              </w:rPr>
                              <w:t>後日の払い戻しはできません</w:t>
                            </w:r>
                            <w:r>
                              <w:rPr>
                                <w:rFonts w:hint="eastAsia" w:ascii="HG丸ｺﾞｼｯｸM-PRO" w:hAnsi="HG丸ｺﾞｼｯｸM-PRO" w:eastAsia="HG丸ｺﾞｼｯｸM-PRO"/>
                              </w:rPr>
                              <w:t>ので，ご注意下さい！）。</w:t>
                            </w:r>
                          </w:p>
                          <w:p>
                            <w:pPr>
                              <w:pStyle w:val="0"/>
                              <w:spacing w:line="340" w:lineRule="exact"/>
                              <w:rPr>
                                <w:rFonts w:hint="default" w:asciiTheme="majorEastAsia" w:hAnsiTheme="majorEastAsia" w:eastAsiaTheme="majorEastAsia"/>
                                <w:b w:val="1"/>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71.75pt;mso-position-vertical-relative:text;mso-position-horizontal-relative:text;v-text-anchor:top;position:absolute;height:69pt;mso-wrap-distance-top:0pt;width:504pt;mso-wrap-distance-left:9pt;margin-left:-35.54pt;z-index:4;" o:spid="_x0000_s1043" o:allowincell="t" o:allowoverlap="t" filled="t" fillcolor="#ffffff [3201]" stroked="t" strokecolor="#000000" strokeweight="0.5pt" o:spt="202" type="#_x0000_t202">
                <v:fill/>
                <v:stroke filltype="solid"/>
                <v:textbox style="layout-flow:horizontal;">
                  <w:txbxContent>
                    <w:p>
                      <w:pPr>
                        <w:pStyle w:val="0"/>
                        <w:spacing w:line="280" w:lineRule="exact"/>
                        <w:jc w:val="left"/>
                        <w:rPr>
                          <w:rFonts w:hint="eastAsia" w:ascii="HG丸ｺﾞｼｯｸM-PRO" w:hAnsi="HG丸ｺﾞｼｯｸM-PRO" w:eastAsia="HG丸ｺﾞｼｯｸM-PRO"/>
                        </w:rPr>
                      </w:pPr>
                      <w:r>
                        <w:rPr>
                          <w:rFonts w:hint="eastAsia" w:ascii="HG丸ｺﾞｼｯｸM-PRO" w:hAnsi="HG丸ｺﾞｼｯｸM-PRO" w:eastAsia="HG丸ｺﾞｼｯｸM-PRO"/>
                          <w:b w:val="1"/>
                          <w:sz w:val="24"/>
                        </w:rPr>
                        <w:t>２，７００円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b w:val="1"/>
                          <w:u w:val="wave" w:color="auto"/>
                        </w:rPr>
                        <w:t>生活保護世帯，市民税非課税世帯の方は免除</w:t>
                      </w:r>
                      <w:r>
                        <w:rPr>
                          <w:rFonts w:hint="eastAsia" w:ascii="HG丸ｺﾞｼｯｸM-PRO" w:hAnsi="HG丸ｺﾞｼｯｸM-PRO" w:eastAsia="HG丸ｺﾞｼｯｸM-PRO"/>
                        </w:rPr>
                        <w:t>になります（接種当日に，「接種料金（</w:t>
                      </w:r>
                      <w:r>
                        <w:rPr>
                          <w:rFonts w:hint="eastAsia" w:ascii="HG丸ｺﾞｼｯｸM-PRO" w:hAnsi="HG丸ｺﾞｼｯｸM-PRO" w:eastAsia="HG丸ｺﾞｼｯｸM-PRO"/>
                          <w:u w:val="wave" w:color="auto"/>
                        </w:rPr>
                        <w:t>自己負担金）が免除になる証明」の提示が必要</w:t>
                      </w:r>
                      <w:r>
                        <w:rPr>
                          <w:rFonts w:hint="eastAsia" w:ascii="HG丸ｺﾞｼｯｸM-PRO" w:hAnsi="HG丸ｺﾞｼｯｸM-PRO" w:eastAsia="HG丸ｺﾞｼｯｸM-PRO"/>
                        </w:rPr>
                        <w:t>です。くわしくは送付の「お知らせハガキ」などでご確認下さい。</w:t>
                      </w:r>
                      <w:r>
                        <w:rPr>
                          <w:rFonts w:hint="eastAsia" w:ascii="HG丸ｺﾞｼｯｸM-PRO" w:hAnsi="HG丸ｺﾞｼｯｸM-PRO" w:eastAsia="HG丸ｺﾞｼｯｸM-PRO"/>
                          <w:b w:val="1"/>
                        </w:rPr>
                        <w:t>後日の払い戻しはできません</w:t>
                      </w:r>
                      <w:r>
                        <w:rPr>
                          <w:rFonts w:hint="eastAsia" w:ascii="HG丸ｺﾞｼｯｸM-PRO" w:hAnsi="HG丸ｺﾞｼｯｸM-PRO" w:eastAsia="HG丸ｺﾞｼｯｸM-PRO"/>
                        </w:rPr>
                        <w:t>ので，ご注意下さい！）。</w:t>
                      </w:r>
                    </w:p>
                    <w:p>
                      <w:pPr>
                        <w:pStyle w:val="0"/>
                        <w:spacing w:line="340" w:lineRule="exact"/>
                        <w:rPr>
                          <w:rFonts w:hint="default" w:asciiTheme="majorEastAsia" w:hAnsiTheme="majorEastAsia" w:eastAsiaTheme="majorEastAsia"/>
                          <w:b w:val="1"/>
                          <w:sz w:val="24"/>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-441960</wp:posOffset>
                </wp:positionH>
                <wp:positionV relativeFrom="paragraph">
                  <wp:posOffset>73025</wp:posOffset>
                </wp:positionV>
                <wp:extent cx="6391275" cy="571500"/>
                <wp:effectExtent l="635" t="635" r="29845" b="10795"/>
                <wp:wrapNone/>
                <wp:docPr id="1044" name="テキスト ボックス 7"/>
                <a:graphic xmlns:a="http://schemas.openxmlformats.org/drawingml/2006/main">
                  <a:graphicData uri="http://schemas.microsoft.com/office/word/2010/wordprocessingShape">
                    <wps:wsp>
                      <wps:cNvPr id="1044" name="テキスト ボックス 7"/>
                      <wps:cNvSpPr txBox="1"/>
                      <wps:spPr>
                        <a:xfrm>
                          <a:off x="0" y="0"/>
                          <a:ext cx="6391275" cy="5715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rPr>
                              <w:t>旭川市高齢者の肺炎球菌感染症予防接種実施医療機関</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sz w:val="18"/>
                              </w:rPr>
                              <w:t>実施医療機関は，送付の「お知らせハガキ」または各医療機関にご確認下さい。</w:t>
                            </w:r>
                            <w:r>
                              <w:rPr>
                                <w:rFonts w:hint="eastAsia" w:ascii="HG丸ｺﾞｼｯｸM-PRO" w:hAnsi="HG丸ｺﾞｼｯｸM-PRO" w:eastAsia="HG丸ｺﾞｼｯｸM-PRO"/>
                                <w:b w:val="1"/>
                                <w:sz w:val="18"/>
                                <w:u w:val="wave" w:color="auto"/>
                              </w:rPr>
                              <w:t>実施日時や予約の要・不要などについて，事前に各医療機関にお問い合わせ下さい。</w:t>
                            </w:r>
                            <w:r>
                              <w:rPr>
                                <w:rFonts w:hint="eastAsia" w:ascii="HG丸ｺﾞｼｯｸM-PRO" w:hAnsi="HG丸ｺﾞｼｯｸM-PRO" w:eastAsia="HG丸ｺﾞｼｯｸM-PRO"/>
                                <w:sz w:val="1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5.75pt;mso-position-vertical-relative:text;mso-position-horizontal-relative:text;v-text-anchor:top;position:absolute;height:45pt;mso-wrap-distance-top:0pt;width:503.25pt;mso-wrap-distance-left:9pt;margin-left:-34.79pt;z-index:16;" o:spid="_x0000_s1044" o:allowincell="t" o:allowoverlap="t" filled="t" fillcolor="#ffffff [3212]" stroked="t" strokecolor="#000000" strokeweight="0.5pt" o:spt="202" type="#_x0000_t202">
                <v:fill/>
                <v:stroke filltype="solid"/>
                <v:textbox style="layout-flow:horizontal;">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b w:val="1"/>
                        </w:rPr>
                        <w:t>旭川市高齢者の肺炎球菌感染症予防接種実施医療機関</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b w:val="1"/>
                          <w:sz w:val="18"/>
                        </w:rPr>
                        <w:t>※</w:t>
                      </w:r>
                      <w:r>
                        <w:rPr>
                          <w:rFonts w:hint="eastAsia" w:ascii="HG丸ｺﾞｼｯｸM-PRO" w:hAnsi="HG丸ｺﾞｼｯｸM-PRO" w:eastAsia="HG丸ｺﾞｼｯｸM-PRO"/>
                          <w:sz w:val="18"/>
                        </w:rPr>
                        <w:t>実施医療機関は，送付の「お知らせハガキ」または各医療機関にご確認下さい。</w:t>
                      </w:r>
                      <w:r>
                        <w:rPr>
                          <w:rFonts w:hint="eastAsia" w:ascii="HG丸ｺﾞｼｯｸM-PRO" w:hAnsi="HG丸ｺﾞｼｯｸM-PRO" w:eastAsia="HG丸ｺﾞｼｯｸM-PRO"/>
                          <w:b w:val="1"/>
                          <w:sz w:val="18"/>
                          <w:u w:val="wave" w:color="auto"/>
                        </w:rPr>
                        <w:t>実施日時や予約の要・不要などについて，事前に各医療機関にお問い合わせ下さい。</w:t>
                      </w:r>
                      <w:r>
                        <w:rPr>
                          <w:rFonts w:hint="eastAsia" w:ascii="HG丸ｺﾞｼｯｸM-PRO" w:hAnsi="HG丸ｺﾞｼｯｸM-PRO" w:eastAsia="HG丸ｺﾞｼｯｸM-PRO"/>
                          <w:sz w:val="18"/>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-337185</wp:posOffset>
                </wp:positionH>
                <wp:positionV relativeFrom="paragraph">
                  <wp:posOffset>4321175</wp:posOffset>
                </wp:positionV>
                <wp:extent cx="6191250" cy="409575"/>
                <wp:effectExtent l="0" t="0" r="635" b="635"/>
                <wp:wrapNone/>
                <wp:docPr id="1045" name="テキスト ボックス 5"/>
                <a:graphic xmlns:a="http://schemas.openxmlformats.org/drawingml/2006/main">
                  <a:graphicData uri="http://schemas.microsoft.com/office/word/2010/wordprocessingShape">
                    <wps:wsp>
                      <wps:cNvPr id="1045" name="テキスト ボックス 5"/>
                      <wps:cNvSpPr txBox="1"/>
                      <wps:spPr>
                        <a:xfrm>
                          <a:off x="0" y="0"/>
                          <a:ext cx="61912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rPr>
                                <w:rFonts w:hint="default" w:asciiTheme="majorEastAsia" w:hAnsiTheme="majorEastAsia" w:eastAsiaTheme="majorEastAsia"/>
                              </w:rPr>
                            </w:pPr>
                            <w:r>
                              <w:rPr>
                                <w:rFonts w:hint="eastAsia" w:asciiTheme="majorEastAsia" w:hAnsiTheme="majorEastAsia" w:eastAsiaTheme="majorEastAsia"/>
                              </w:rPr>
                              <w:t>※肺炎球菌ワクチンを接種した方は，本市肺がん検診を</w:t>
                            </w:r>
                            <w:r>
                              <w:rPr>
                                <w:rFonts w:hint="eastAsia" w:asciiTheme="majorEastAsia" w:hAnsiTheme="majorEastAsia" w:eastAsiaTheme="majorEastAsia"/>
                                <w:bdr w:val="single" w:color="auto" w:sz="4" w:space="0"/>
                              </w:rPr>
                              <w:t>無料</w:t>
                            </w:r>
                            <w:r>
                              <w:rPr>
                                <w:rFonts w:hint="eastAsia" w:asciiTheme="majorEastAsia" w:hAnsiTheme="majorEastAsia" w:eastAsiaTheme="majorEastAsia"/>
                              </w:rPr>
                              <w:t>で受診できます。詳しくは接種後に交付される接種済証を御覧下さい。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40.25pt;mso-position-vertical-relative:text;mso-position-horizontal-relative:text;v-text-anchor:top;position:absolute;height:32.25pt;mso-wrap-distance-top:0pt;width:487.5pt;mso-wrap-distance-left:9pt;margin-left:-26.55pt;z-index:22;" o:spid="_x0000_s1045" o:allowincell="t" o:allowoverlap="t" filled="t" fillcolor="#ffffff [3201]" stroked="f" strokeweight="0.5pt" o:spt="202" type="#_x0000_t202">
                <v:fill/>
                <v:textbox style="layout-flow:horizontal;">
                  <w:txbxContent>
                    <w:p>
                      <w:pPr>
                        <w:pStyle w:val="0"/>
                        <w:spacing w:line="200" w:lineRule="exact"/>
                        <w:rPr>
                          <w:rFonts w:hint="default" w:asciiTheme="majorEastAsia" w:hAnsiTheme="majorEastAsia" w:eastAsiaTheme="majorEastAsia"/>
                        </w:rPr>
                      </w:pPr>
                      <w:r>
                        <w:rPr>
                          <w:rFonts w:hint="eastAsia" w:asciiTheme="majorEastAsia" w:hAnsiTheme="majorEastAsia" w:eastAsiaTheme="majorEastAsia"/>
                        </w:rPr>
                        <w:t>※肺炎球菌ワクチンを接種した方は，本市肺がん検診を</w:t>
                      </w:r>
                      <w:r>
                        <w:rPr>
                          <w:rFonts w:hint="eastAsia" w:asciiTheme="majorEastAsia" w:hAnsiTheme="majorEastAsia" w:eastAsiaTheme="majorEastAsia"/>
                          <w:bdr w:val="single" w:color="auto" w:sz="4" w:space="0"/>
                        </w:rPr>
                        <w:t>無料</w:t>
                      </w:r>
                      <w:r>
                        <w:rPr>
                          <w:rFonts w:hint="eastAsia" w:asciiTheme="majorEastAsia" w:hAnsiTheme="majorEastAsia" w:eastAsiaTheme="majorEastAsia"/>
                        </w:rPr>
                        <w:t>で受診できます。詳しくは接種後に交付される接種済証を御覧下さい。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-461010</wp:posOffset>
                </wp:positionH>
                <wp:positionV relativeFrom="paragraph">
                  <wp:posOffset>1787525</wp:posOffset>
                </wp:positionV>
                <wp:extent cx="6410325" cy="990600"/>
                <wp:effectExtent l="635" t="635" r="29845" b="10795"/>
                <wp:wrapNone/>
                <wp:docPr id="1046" name="テキスト ボックス 11"/>
                <a:graphic xmlns:a="http://schemas.openxmlformats.org/drawingml/2006/main">
                  <a:graphicData uri="http://schemas.microsoft.com/office/word/2010/wordprocessingShape">
                    <wps:wsp>
                      <wps:cNvPr id="1046" name="テキスト ボックス 11"/>
                      <wps:cNvSpPr txBox="1"/>
                      <wps:spPr>
                        <a:xfrm>
                          <a:off x="0" y="0"/>
                          <a:ext cx="6410325" cy="990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rPr>
                              <w:t>・「お知らせハガキ」（対象者１の方のみ）または身体障害者手帳（対象者２の方のみ）　・健康保険証</w:t>
                            </w:r>
                          </w:p>
                          <w:p>
                            <w:pPr>
                              <w:pStyle w:val="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・接種料金（自己負担金）が免除になる方は「接種料金（自己負担金）が免除になる証明」</w:t>
                            </w:r>
                          </w:p>
                          <w:p>
                            <w:pPr>
                              <w:pStyle w:val="0"/>
                              <w:ind w:left="200" w:hanging="200" w:hangingChars="100"/>
                              <w:jc w:val="left"/>
                              <w:rPr>
                                <w:rFonts w:hint="default" w:asciiTheme="majorEastAsia" w:hAnsiTheme="majorEastAsia" w:eastAsiaTheme="majorEastAsia"/>
                                <w:sz w:val="20"/>
                              </w:rPr>
                            </w:pPr>
                            <w:r>
                              <w:rPr>
                                <w:rFonts w:hint="eastAsia" w:ascii="HG丸ｺﾞｼｯｸM-PRO" w:hAnsi="HG丸ｺﾞｼｯｸM-PRO" w:eastAsia="HG丸ｺﾞｼｯｸM-PRO"/>
                                <w:sz w:val="19"/>
                              </w:rPr>
                              <w:t>（※今年転入の</w:t>
                            </w:r>
                            <w:r>
                              <w:rPr>
                                <w:rFonts w:hint="eastAsia" w:ascii="HG丸ｺﾞｼｯｸM-PRO" w:hAnsi="HG丸ｺﾞｼｯｸM-PRO" w:eastAsia="HG丸ｺﾞｼｯｸM-PRO"/>
                                <w:b w:val="1"/>
                                <w:sz w:val="19"/>
                              </w:rPr>
                              <w:t>１</w:t>
                            </w:r>
                            <w:r>
                              <w:rPr>
                                <w:rFonts w:hint="eastAsia" w:ascii="HG丸ｺﾞｼｯｸM-PRO" w:hAnsi="HG丸ｺﾞｼｯｸM-PRO" w:eastAsia="HG丸ｺﾞｼｯｸM-PRO"/>
                                <w:sz w:val="19"/>
                              </w:rPr>
                              <w:t>の対象者で，「お知らせハガキ」が送られていない方，また，「自己負担金が免除になる証明」の申請のために，前住所地の「課税証明書」が必要な場合がありますので，下記へお問い合わせ下さい。）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40.75pt;mso-position-vertical-relative:text;mso-position-horizontal-relative:text;v-text-anchor:top;position:absolute;height:78pt;mso-wrap-distance-top:0pt;width:504.75pt;mso-wrap-distance-left:9pt;margin-left:-36.29pt;z-index:5;" o:spid="_x0000_s1046" o:allowincell="t" o:allowoverlap="t" filled="f" stroked="t" strokecolor="#000000" strokeweight="0.5pt" o:spt="202" type="#_x0000_t202">
                <v:fill/>
                <v:stroke filltype="solid"/>
                <v:textbox style="layout-flow:horizontal;">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b w:val="1"/>
                        </w:rPr>
                        <w:t>・「お知らせハガキ」（対象者１の方のみ）または身体障害者手帳（対象者２の方のみ）　・健康保険証</w:t>
                      </w:r>
                    </w:p>
                    <w:p>
                      <w:pPr>
                        <w:pStyle w:val="0"/>
                        <w:jc w:val="left"/>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・接種料金（自己負担金）が免除になる方は「接種料金（自己負担金）が免除になる証明」</w:t>
                      </w:r>
                    </w:p>
                    <w:p>
                      <w:pPr>
                        <w:pStyle w:val="0"/>
                        <w:ind w:left="200" w:hanging="200" w:hangingChars="100"/>
                        <w:jc w:val="left"/>
                        <w:rPr>
                          <w:rFonts w:hint="default" w:asciiTheme="majorEastAsia" w:hAnsiTheme="majorEastAsia" w:eastAsiaTheme="majorEastAsia"/>
                          <w:sz w:val="20"/>
                        </w:rPr>
                      </w:pPr>
                      <w:r>
                        <w:rPr>
                          <w:rFonts w:hint="eastAsia" w:ascii="HG丸ｺﾞｼｯｸM-PRO" w:hAnsi="HG丸ｺﾞｼｯｸM-PRO" w:eastAsia="HG丸ｺﾞｼｯｸM-PRO"/>
                          <w:sz w:val="19"/>
                        </w:rPr>
                        <w:t>（※今年転入の</w:t>
                      </w:r>
                      <w:r>
                        <w:rPr>
                          <w:rFonts w:hint="eastAsia" w:ascii="HG丸ｺﾞｼｯｸM-PRO" w:hAnsi="HG丸ｺﾞｼｯｸM-PRO" w:eastAsia="HG丸ｺﾞｼｯｸM-PRO"/>
                          <w:b w:val="1"/>
                          <w:sz w:val="19"/>
                        </w:rPr>
                        <w:t>１</w:t>
                      </w:r>
                      <w:r>
                        <w:rPr>
                          <w:rFonts w:hint="eastAsia" w:ascii="HG丸ｺﾞｼｯｸM-PRO" w:hAnsi="HG丸ｺﾞｼｯｸM-PRO" w:eastAsia="HG丸ｺﾞｼｯｸM-PRO"/>
                          <w:sz w:val="19"/>
                        </w:rPr>
                        <w:t>の対象者で，「お知らせハガキ」が送られていない方，また，「自己負担金が免除になる証明」の申請のために，前住所地の「課税証明書」が必要な場合がありますので，下記へお問い合わせ下さい。）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-451485</wp:posOffset>
                </wp:positionH>
                <wp:positionV relativeFrom="paragraph">
                  <wp:posOffset>2778125</wp:posOffset>
                </wp:positionV>
                <wp:extent cx="6362700" cy="400050"/>
                <wp:effectExtent l="0" t="0" r="635" b="635"/>
                <wp:wrapNone/>
                <wp:docPr id="1047" name="テキスト ボックス 21"/>
                <a:graphic xmlns:a="http://schemas.openxmlformats.org/drawingml/2006/main">
                  <a:graphicData uri="http://schemas.microsoft.com/office/word/2010/wordprocessingShape">
                    <wps:wsp>
                      <wps:cNvPr id="1047" name="テキスト ボックス 21"/>
                      <wps:cNvSpPr txBox="1"/>
                      <wps:spPr>
                        <a:xfrm>
                          <a:off x="0" y="0"/>
                          <a:ext cx="63627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Chars="0" w:firstLine="0" w:firstLineChars="0"/>
                              <w:jc w:val="center"/>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問合せ先　旭川市保健所健康推進課保健予防係　電話　２５－９８４８</w:t>
                            </w:r>
                          </w:p>
                          <w:p>
                            <w:pPr>
                              <w:pStyle w:val="0"/>
                              <w:ind w:firstLine="280" w:firstLineChars="100"/>
                              <w:jc w:val="right"/>
                              <w:rPr>
                                <w:rFonts w:hint="eastAsia" w:ascii="HG丸ｺﾞｼｯｸM-PRO" w:hAnsi="HG丸ｺﾞｼｯｸM-PRO" w:eastAsia="HG丸ｺﾞｼｯｸM-PRO"/>
                                <w:b w:val="1"/>
                                <w:sz w:val="28"/>
                              </w:rPr>
                            </w:pPr>
                          </w:p>
                        </w:txbxContent>
                      </wps:txbx>
                      <wps:bodyPr rot="0" vertOverflow="overflow" horzOverflow="overflow" wrap="square" numCol="1" spcCol="0" rtlCol="0" fromWordArt="0" anchor="b"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218.75pt;mso-position-vertical-relative:text;mso-position-horizontal-relative:text;v-text-anchor:bottom;position:absolute;height:31.5pt;mso-wrap-distance-top:0pt;width:501pt;mso-wrap-distance-left:9pt;margin-left:-35.54pt;z-index:14;" o:spid="_x0000_s1047" o:allowincell="t" o:allowoverlap="t" filled="f" stroked="f" strokeweight="0.5pt" o:spt="202" type="#_x0000_t202">
                <v:fill/>
                <v:textbox style="layout-flow:horizontal;">
                  <w:txbxContent>
                    <w:p>
                      <w:pPr>
                        <w:pStyle w:val="0"/>
                        <w:ind w:leftChars="0" w:firstLine="0" w:firstLineChars="0"/>
                        <w:jc w:val="center"/>
                        <w:rPr>
                          <w:rFonts w:hint="eastAsia"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問合せ先　旭川市保健所健康推進課保健予防係　電話　２５－９８４８</w:t>
                      </w:r>
                    </w:p>
                    <w:p>
                      <w:pPr>
                        <w:pStyle w:val="0"/>
                        <w:ind w:firstLine="280" w:firstLineChars="100"/>
                        <w:jc w:val="right"/>
                        <w:rPr>
                          <w:rFonts w:hint="eastAsia" w:ascii="HG丸ｺﾞｼｯｸM-PRO" w:hAnsi="HG丸ｺﾞｼｯｸM-PRO" w:eastAsia="HG丸ｺﾞｼｯｸM-PRO"/>
                          <w:b w:val="1"/>
                          <w:sz w:val="28"/>
                        </w:rPr>
                      </w:pPr>
                    </w:p>
                  </w:txbxContent>
                </v:textbox>
                <v:imagedata o:title=""/>
                <w10:wrap type="none" anchorx="text" anchory="text"/>
              </v:shape>
            </w:pict>
          </mc:Fallback>
        </mc:AlternateContent>
      </w:r>
      <w:r>
        <w:rPr>
          <w:rFonts w:hint="default"/>
        </w:rPr>
        <w:tab/>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63</Words>
  <Characters>1312</Characters>
  <Application>JUST Note</Application>
  <Lines>75</Lines>
  <Paragraphs>31</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kenkousuisin105</dc:creator>
  <cp:lastModifiedBy>kenkousuisin140</cp:lastModifiedBy>
  <cp:lastPrinted>2020-03-05T23:42:21Z</cp:lastPrinted>
  <dcterms:created xsi:type="dcterms:W3CDTF">2019-01-24T01:58:00Z</dcterms:created>
  <dcterms:modified xsi:type="dcterms:W3CDTF">2021-02-09T00:53:14Z</dcterms:modified>
  <cp:revision>14</cp:revision>
</cp:coreProperties>
</file>