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w:t>令和３年３月１８</w:t>
      </w:r>
      <w:bookmarkStart w:id="0" w:name="_GoBack"/>
      <w:bookmarkEnd w:id="0"/>
      <w:r>
        <w:rPr>
          <w:rFonts w:hint="eastAsia"/>
        </w:rPr>
        <w:t>日</w:t>
      </w:r>
    </w:p>
    <w:p>
      <w:pPr>
        <w:pStyle w:val="0"/>
        <w:rPr>
          <w:rFonts w:hint="default"/>
        </w:rPr>
      </w:pPr>
    </w:p>
    <w:p>
      <w:pPr>
        <w:pStyle w:val="0"/>
        <w:rPr>
          <w:rFonts w:hint="default"/>
        </w:rPr>
      </w:pPr>
      <w:r>
        <w:rPr>
          <w:rFonts w:hint="eastAsia"/>
        </w:rPr>
        <w:t>　指定介護サービス事業者　各位</w:t>
      </w:r>
    </w:p>
    <w:p>
      <w:pPr>
        <w:pStyle w:val="0"/>
        <w:jc w:val="right"/>
        <w:rPr>
          <w:rFonts w:hint="default"/>
        </w:rPr>
      </w:pPr>
      <w:r>
        <w:rPr>
          <w:rFonts w:hint="eastAsia"/>
        </w:rPr>
        <w:t>福祉保険部指導監査課</w:t>
      </w:r>
    </w:p>
    <w:p>
      <w:pPr>
        <w:pStyle w:val="0"/>
        <w:rPr>
          <w:rFonts w:hint="default"/>
        </w:rPr>
      </w:pPr>
    </w:p>
    <w:p>
      <w:pPr>
        <w:pStyle w:val="0"/>
        <w:jc w:val="center"/>
        <w:rPr>
          <w:rFonts w:hint="default"/>
        </w:rPr>
      </w:pPr>
      <w:r>
        <w:rPr>
          <w:rFonts w:hint="eastAsia"/>
        </w:rPr>
        <w:t>令和３年度介護職員処遇改善加算及び介護職員等特定処遇改善加算の算定に係る届出について</w:t>
      </w:r>
    </w:p>
    <w:p>
      <w:pPr>
        <w:pStyle w:val="0"/>
        <w:rPr>
          <w:rFonts w:hint="default"/>
        </w:rPr>
      </w:pPr>
    </w:p>
    <w:p>
      <w:pPr>
        <w:pStyle w:val="0"/>
        <w:rPr>
          <w:rFonts w:hint="default"/>
        </w:rPr>
      </w:pPr>
      <w:r>
        <w:rPr>
          <w:rFonts w:hint="eastAsia"/>
        </w:rPr>
        <w:t>　このことについて，令和３年度介護職員処遇改善加算及び介護職員等特定処遇改善加算の算定を行う場合は，次に御留意の上，届出書類の提出をお願いいたします。</w:t>
      </w:r>
    </w:p>
    <w:p>
      <w:pPr>
        <w:pStyle w:val="0"/>
        <w:rPr>
          <w:rFonts w:hint="default"/>
        </w:rPr>
      </w:pPr>
      <w:r>
        <w:rPr>
          <w:rFonts w:hint="eastAsia"/>
        </w:rPr>
        <w:t>　</w:t>
      </w:r>
      <w:r>
        <w:rPr>
          <w:rFonts w:hint="eastAsia"/>
          <w:u w:val="single" w:color="000000" w:themeColor="text1"/>
        </w:rPr>
        <w:t>なお，令和３年度から更に計画書等の様式が変更になっておりますので，厚生労働省の通知等を十分御確認の上，必ず新しい様式に</w:t>
      </w:r>
      <w:r>
        <w:rPr>
          <w:rFonts w:hint="eastAsia"/>
          <w:u w:val="single" w:color="000000" w:themeColor="text1"/>
          <w:em w:val="dot"/>
        </w:rPr>
        <w:t>直接入力</w:t>
      </w:r>
      <w:r>
        <w:rPr>
          <w:rFonts w:hint="eastAsia"/>
          <w:u w:val="single" w:color="000000" w:themeColor="text1"/>
        </w:rPr>
        <w:t>し，作成してくださいますようお願いいたします。令和２年度の様式では受付できませんので御注意ください。</w:t>
      </w:r>
    </w:p>
    <w:p>
      <w:pPr>
        <w:pStyle w:val="0"/>
        <w:rPr>
          <w:rFonts w:hint="default"/>
        </w:rPr>
      </w:pPr>
    </w:p>
    <w:p>
      <w:pPr>
        <w:pStyle w:val="0"/>
        <w:rPr>
          <w:rFonts w:hint="default"/>
        </w:rPr>
      </w:pPr>
      <w:r>
        <w:rPr>
          <w:rFonts w:hint="eastAsia"/>
        </w:rPr>
        <w:t>１　提出書類</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介護職員処遇改善計画書・介護職員等特定処遇改善計画書（別紙様式２－１）</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介護職員処遇改善計画書（施設・事業所別個表）（別紙様式２－２）</w:t>
      </w:r>
    </w:p>
    <w:p>
      <w:pPr>
        <w:pStyle w:val="0"/>
        <w:spacing w:after="180" w:afterLines="50" w:afterAutospacing="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介護職員等特定処遇改善計画書（施設・事業所別個表）（別紙様式２－３）</w:t>
      </w:r>
    </w:p>
    <w:p>
      <w:pPr>
        <w:pStyle w:val="0"/>
        <w:rPr>
          <w:rFonts w:hint="default" w:ascii="ＭＳ 明朝" w:hAnsi="ＭＳ 明朝" w:eastAsia="ＭＳ 明朝"/>
        </w:rPr>
      </w:pPr>
      <w:r>
        <w:rPr>
          <w:rFonts w:hint="eastAsia" w:ascii="ＭＳ 明朝" w:hAnsi="ＭＳ 明朝" w:eastAsia="ＭＳ 明朝"/>
        </w:rPr>
        <w:t>【主な注意点】</w:t>
      </w:r>
    </w:p>
    <w:p>
      <w:pPr>
        <w:pStyle w:val="0"/>
        <w:spacing w:after="0" w:afterLines="0" w:afterAutospacing="0" w:line="300" w:lineRule="exact"/>
        <w:ind w:left="420" w:hanging="420" w:hangingChars="200"/>
        <w:rPr>
          <w:rFonts w:hint="default" w:ascii="ＭＳ 明朝" w:hAnsi="ＭＳ 明朝" w:eastAsia="ＭＳ 明朝"/>
        </w:rPr>
      </w:pPr>
      <w:r>
        <w:rPr>
          <w:rFonts w:hint="eastAsia" w:ascii="ＭＳ 明朝" w:hAnsi="ＭＳ 明朝" w:eastAsia="ＭＳ 明朝"/>
        </w:rPr>
        <w:t>　・　計画書の内容を証明する資料の添付については，保管の有無をチェックリストで確認することで原則不要です。</w:t>
      </w:r>
    </w:p>
    <w:p>
      <w:pPr>
        <w:pStyle w:val="0"/>
        <w:spacing w:after="0" w:afterLines="0" w:afterAutospacing="0" w:line="300" w:lineRule="exact"/>
        <w:ind w:left="630" w:hanging="630" w:hangingChars="3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none" w:color="000000" w:themeColor="text1"/>
        </w:rPr>
        <w:t>※　</w:t>
      </w:r>
      <w:r>
        <w:rPr>
          <w:rFonts w:hint="eastAsia" w:ascii="ＭＳ 明朝" w:hAnsi="ＭＳ 明朝" w:eastAsia="ＭＳ 明朝"/>
          <w:u w:val="single" w:color="000000" w:themeColor="text1"/>
        </w:rPr>
        <w:t>実績報告時，実地指導等において根拠資料を確認する場合がありますので，適切な記録と保管を御願いいたします。</w:t>
      </w:r>
    </w:p>
    <w:p>
      <w:pPr>
        <w:pStyle w:val="0"/>
        <w:spacing w:after="0" w:afterLines="0" w:afterAutospacing="0" w:line="300" w:lineRule="exact"/>
        <w:ind w:leftChars="0" w:hanging="420" w:hangingChars="200"/>
        <w:rPr>
          <w:rFonts w:hint="default" w:ascii="ＭＳ 明朝" w:hAnsi="ＭＳ 明朝" w:eastAsia="ＭＳ 明朝"/>
        </w:rPr>
      </w:pPr>
      <w:r>
        <w:rPr>
          <w:rFonts w:hint="eastAsia" w:ascii="ＭＳ 明朝" w:hAnsi="ＭＳ 明朝" w:eastAsia="ＭＳ 明朝"/>
        </w:rPr>
        <w:t>　・　「賃金改善の見込額」の比較対象となる年度は，「初めて加算を取得する</w:t>
      </w:r>
      <w:r>
        <w:rPr>
          <w:rFonts w:hint="eastAsia" w:ascii="ＭＳ 明朝" w:hAnsi="ＭＳ 明朝" w:eastAsia="ＭＳ 明朝"/>
        </w:rPr>
        <w:t>(</w:t>
      </w:r>
      <w:r>
        <w:rPr>
          <w:rFonts w:hint="eastAsia" w:ascii="ＭＳ 明朝" w:hAnsi="ＭＳ 明朝" w:eastAsia="ＭＳ 明朝"/>
        </w:rPr>
        <w:t>した</w:t>
      </w:r>
      <w:r>
        <w:rPr>
          <w:rFonts w:hint="eastAsia" w:ascii="ＭＳ 明朝" w:hAnsi="ＭＳ 明朝" w:eastAsia="ＭＳ 明朝"/>
        </w:rPr>
        <w:t>)</w:t>
      </w:r>
      <w:r>
        <w:rPr>
          <w:rFonts w:hint="eastAsia" w:ascii="ＭＳ 明朝" w:hAnsi="ＭＳ 明朝" w:eastAsia="ＭＳ 明朝"/>
        </w:rPr>
        <w:t>月の前年度」ではなく「</w:t>
      </w:r>
      <w:r>
        <w:rPr>
          <w:rFonts w:hint="eastAsia" w:ascii="ＭＳ 明朝" w:hAnsi="ＭＳ 明朝" w:eastAsia="ＭＳ 明朝"/>
        </w:rPr>
        <w:t>(</w:t>
      </w:r>
      <w:r>
        <w:rPr>
          <w:rFonts w:hint="eastAsia" w:ascii="ＭＳ 明朝" w:hAnsi="ＭＳ 明朝" w:eastAsia="ＭＳ 明朝"/>
        </w:rPr>
        <w:t>申請の</w:t>
      </w:r>
      <w:r>
        <w:rPr>
          <w:rFonts w:hint="eastAsia" w:ascii="ＭＳ 明朝" w:hAnsi="ＭＳ 明朝" w:eastAsia="ＭＳ 明朝"/>
        </w:rPr>
        <w:t>)</w:t>
      </w:r>
      <w:r>
        <w:rPr>
          <w:rFonts w:hint="eastAsia" w:ascii="ＭＳ 明朝" w:hAnsi="ＭＳ 明朝" w:eastAsia="ＭＳ 明朝"/>
        </w:rPr>
        <w:t>前年度」となります。</w:t>
      </w:r>
    </w:p>
    <w:p>
      <w:pPr>
        <w:pStyle w:val="0"/>
        <w:spacing w:after="0" w:afterLines="0" w:afterAutospacing="0" w:line="300" w:lineRule="exact"/>
        <w:ind w:leftChars="0" w:hanging="420" w:hangingChars="200"/>
        <w:rPr>
          <w:rFonts w:hint="default" w:ascii="ＭＳ 明朝" w:hAnsi="ＭＳ 明朝" w:eastAsia="ＭＳ 明朝"/>
        </w:rPr>
      </w:pPr>
      <w:r>
        <w:rPr>
          <w:rFonts w:hint="eastAsia" w:ascii="ＭＳ 明朝" w:hAnsi="ＭＳ 明朝" w:eastAsia="ＭＳ 明朝"/>
        </w:rPr>
        <w:t>　・　「職場環境等要件」の内容が変更になっておりますので，御確認の上，入力してください。</w:t>
      </w:r>
    </w:p>
    <w:p>
      <w:pPr>
        <w:pStyle w:val="0"/>
        <w:spacing w:before="180" w:beforeLines="50" w:beforeAutospacing="0" w:after="180" w:afterLines="50" w:afterAutospacing="0"/>
        <w:rPr>
          <w:rFonts w:hint="default" w:ascii="ＭＳ 明朝" w:hAnsi="ＭＳ 明朝" w:eastAsia="ＭＳ 明朝"/>
        </w:rPr>
      </w:pPr>
      <w:r>
        <w:rPr>
          <w:rFonts w:hint="eastAsia" w:ascii="ＭＳ 明朝" w:hAnsi="ＭＳ 明朝" w:eastAsia="ＭＳ 明朝"/>
        </w:rPr>
        <w:t>２　提出期限　　令和３年４月１５日（木）１７時　期日厳守　　※郵送の場合は当日消印有効</w:t>
      </w:r>
    </w:p>
    <w:p>
      <w:pPr>
        <w:pStyle w:val="0"/>
        <w:rPr>
          <w:rFonts w:hint="default" w:ascii="ＭＳ 明朝" w:hAnsi="ＭＳ 明朝" w:eastAsia="ＭＳ 明朝"/>
        </w:rPr>
      </w:pPr>
      <w:r>
        <w:rPr>
          <w:rFonts w:hint="eastAsia" w:ascii="ＭＳ 明朝" w:hAnsi="ＭＳ 明朝" w:eastAsia="ＭＳ 明朝"/>
        </w:rPr>
        <w:t>３　提出方法　　指導監査課に直接持参又は郵送により提出願います。</w:t>
      </w:r>
    </w:p>
    <w:p>
      <w:pPr>
        <w:pStyle w:val="0"/>
        <w:spacing w:after="180" w:afterLines="50" w:afterAutospacing="0"/>
        <w:ind w:left="630" w:leftChars="200" w:hanging="210" w:hangingChars="100"/>
        <w:rPr>
          <w:rFonts w:hint="default" w:ascii="ＭＳ 明朝" w:hAnsi="ＭＳ 明朝" w:eastAsia="ＭＳ 明朝"/>
        </w:rPr>
      </w:pPr>
      <w:r>
        <w:rPr>
          <w:rFonts w:hint="eastAsia" w:ascii="ＭＳ 明朝" w:hAnsi="ＭＳ 明朝" w:eastAsia="ＭＳ 明朝"/>
        </w:rPr>
        <w:t>※　郵送による場合は封筒宛名面に「介護職員処遇改善計画書在中」と朱書きしてください。</w:t>
      </w:r>
    </w:p>
    <w:p>
      <w:pPr>
        <w:pStyle w:val="0"/>
        <w:rPr>
          <w:rFonts w:hint="default" w:ascii="ＭＳ 明朝" w:hAnsi="ＭＳ 明朝" w:eastAsia="ＭＳ 明朝"/>
        </w:rPr>
      </w:pPr>
      <w:r>
        <w:rPr>
          <w:rFonts w:hint="eastAsia" w:ascii="ＭＳ 明朝" w:hAnsi="ＭＳ 明朝" w:eastAsia="ＭＳ 明朝"/>
        </w:rPr>
        <w:t>４　提出先及び連絡先</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070-8525</w:t>
      </w:r>
      <w:r>
        <w:rPr>
          <w:rFonts w:hint="eastAsia" w:ascii="ＭＳ 明朝" w:hAnsi="ＭＳ 明朝" w:eastAsia="ＭＳ 明朝"/>
        </w:rPr>
        <w:t>　旭川市７条通１０丁目旭川市第二庁舎２階</w:t>
      </w:r>
    </w:p>
    <w:p>
      <w:pPr>
        <w:pStyle w:val="0"/>
        <w:ind w:firstLine="630" w:firstLineChars="300"/>
        <w:rPr>
          <w:rFonts w:hint="default" w:ascii="ＭＳ 明朝" w:hAnsi="ＭＳ 明朝" w:eastAsia="ＭＳ 明朝"/>
        </w:rPr>
      </w:pPr>
      <w:r>
        <w:rPr>
          <w:rFonts w:hint="eastAsia" w:ascii="ＭＳ 明朝" w:hAnsi="ＭＳ 明朝" w:eastAsia="ＭＳ 明朝"/>
        </w:rPr>
        <w:t>旭川市福祉保険部指導監査課（介護担当）</w:t>
      </w:r>
    </w:p>
    <w:p>
      <w:pPr>
        <w:pStyle w:val="0"/>
        <w:spacing w:after="180" w:afterLines="50" w:afterAutospacing="0"/>
        <w:ind w:firstLine="630" w:firstLineChars="300"/>
        <w:rPr>
          <w:rFonts w:hint="default" w:ascii="ＭＳ 明朝" w:hAnsi="ＭＳ 明朝" w:eastAsia="ＭＳ 明朝"/>
        </w:rPr>
      </w:pPr>
      <w:r>
        <w:rPr>
          <w:rFonts w:hint="eastAsia" w:ascii="ＭＳ 明朝" w:hAnsi="ＭＳ 明朝" w:eastAsia="ＭＳ 明朝"/>
        </w:rPr>
        <w:t>電話：（</w:t>
      </w:r>
      <w:r>
        <w:rPr>
          <w:rFonts w:hint="eastAsia" w:ascii="ＭＳ 明朝" w:hAnsi="ＭＳ 明朝" w:eastAsia="ＭＳ 明朝"/>
        </w:rPr>
        <w:t>0166</w:t>
      </w:r>
      <w:r>
        <w:rPr>
          <w:rFonts w:hint="eastAsia" w:ascii="ＭＳ 明朝" w:hAnsi="ＭＳ 明朝" w:eastAsia="ＭＳ 明朝"/>
        </w:rPr>
        <w:t>）</w:t>
      </w:r>
      <w:r>
        <w:rPr>
          <w:rFonts w:hint="eastAsia" w:ascii="ＭＳ 明朝" w:hAnsi="ＭＳ 明朝" w:eastAsia="ＭＳ 明朝"/>
        </w:rPr>
        <w:t>25-9849</w:t>
      </w:r>
      <w:r>
        <w:rPr>
          <w:rFonts w:hint="eastAsia" w:ascii="ＭＳ 明朝" w:hAnsi="ＭＳ 明朝" w:eastAsia="ＭＳ 明朝"/>
        </w:rPr>
        <w:t>　</w:t>
      </w:r>
      <w:r>
        <w:rPr>
          <w:rFonts w:hint="eastAsia" w:ascii="ＭＳ 明朝" w:hAnsi="ＭＳ 明朝" w:eastAsia="ＭＳ 明朝"/>
        </w:rPr>
        <w:t>FAX</w:t>
      </w:r>
      <w:r>
        <w:rPr>
          <w:rFonts w:hint="eastAsia" w:ascii="ＭＳ 明朝" w:hAnsi="ＭＳ 明朝" w:eastAsia="ＭＳ 明朝"/>
        </w:rPr>
        <w:t>：（</w:t>
      </w:r>
      <w:r>
        <w:rPr>
          <w:rFonts w:hint="eastAsia" w:ascii="ＭＳ 明朝" w:hAnsi="ＭＳ 明朝" w:eastAsia="ＭＳ 明朝"/>
        </w:rPr>
        <w:t>0166</w:t>
      </w:r>
      <w:r>
        <w:rPr>
          <w:rFonts w:hint="eastAsia" w:ascii="ＭＳ 明朝" w:hAnsi="ＭＳ 明朝" w:eastAsia="ＭＳ 明朝"/>
        </w:rPr>
        <w:t>）</w:t>
      </w:r>
      <w:r>
        <w:rPr>
          <w:rFonts w:hint="eastAsia" w:ascii="ＭＳ 明朝" w:hAnsi="ＭＳ 明朝" w:eastAsia="ＭＳ 明朝"/>
        </w:rPr>
        <w:t>25-9090</w:t>
      </w:r>
    </w:p>
    <w:p>
      <w:pPr>
        <w:pStyle w:val="0"/>
        <w:overflowPunct w:val="0"/>
        <w:textAlignment w:val="baseline"/>
        <w:rPr>
          <w:rFonts w:hint="default" w:ascii="ＭＳ 明朝" w:hAnsi="ＭＳ 明朝" w:eastAsia="ＭＳ 明朝"/>
          <w:color w:val="000000"/>
          <w:spacing w:val="2"/>
          <w:kern w:val="0"/>
        </w:rPr>
      </w:pPr>
      <w:r>
        <w:rPr>
          <w:rFonts w:hint="eastAsia" w:ascii="Times New Roman" w:hAnsi="Times New Roman" w:eastAsia="ＭＳ 明朝"/>
          <w:color w:val="000000"/>
          <w:kern w:val="0"/>
        </w:rPr>
        <w:t>５　届出書類等の様式について</w:t>
      </w:r>
    </w:p>
    <w:p>
      <w:pPr>
        <w:pStyle w:val="0"/>
        <w:overflowPunct w:val="0"/>
        <w:spacing w:after="180" w:afterLines="50" w:afterAutospacing="0"/>
        <w:ind w:left="420" w:hanging="420"/>
        <w:jc w:val="left"/>
        <w:textAlignment w:val="baseline"/>
        <w:rPr>
          <w:rFonts w:hint="default" w:ascii="Times New Roman" w:hAnsi="Times New Roman" w:eastAsia="ＭＳ 明朝"/>
          <w:color w:val="000000"/>
          <w:kern w:val="0"/>
        </w:rPr>
      </w:pPr>
      <w:r>
        <w:rPr>
          <w:rFonts w:hint="default" w:ascii="Times New Roman" w:hAnsi="Times New Roman" w:eastAsia="ＭＳ 明朝"/>
          <w:color w:val="000000"/>
          <w:kern w:val="0"/>
        </w:rPr>
        <w:t xml:space="preserve">    </w:t>
      </w:r>
      <w:r>
        <w:rPr>
          <w:rFonts w:hint="eastAsia" w:ascii="Times New Roman" w:hAnsi="Times New Roman" w:eastAsia="ＭＳ 明朝"/>
          <w:color w:val="000000"/>
          <w:kern w:val="0"/>
        </w:rPr>
        <w:t>届出書等の各種様式については，旭川市のホームページに掲載していますので御確認ください。</w:t>
      </w:r>
    </w:p>
    <w:p>
      <w:pPr>
        <w:pStyle w:val="0"/>
        <w:overflowPunct w:val="0"/>
        <w:spacing w:after="180" w:afterLines="50" w:afterAutospacing="0" w:line="300" w:lineRule="exact"/>
        <w:ind w:left="210" w:leftChars="100" w:firstLine="210" w:firstLineChars="100"/>
        <w:jc w:val="left"/>
        <w:textAlignment w:val="baseline"/>
        <w:rPr>
          <w:rFonts w:hint="eastAsia" w:asciiTheme="majorEastAsia" w:hAnsiTheme="majorEastAsia" w:eastAsiaTheme="majorEastAsia"/>
          <w:color w:val="000000"/>
          <w:kern w:val="0"/>
          <w:sz w:val="20"/>
        </w:rPr>
      </w:pPr>
      <w:r>
        <w:rPr>
          <w:rFonts w:hint="eastAsia" w:asciiTheme="majorEastAsia" w:hAnsiTheme="majorEastAsia" w:eastAsiaTheme="majorEastAsia"/>
          <w:color w:val="000000"/>
          <w:kern w:val="0"/>
          <w:sz w:val="20"/>
        </w:rPr>
        <w:t>旭川市ホームページ</w:t>
      </w:r>
      <w:r>
        <w:rPr>
          <w:rFonts w:hint="eastAsia" w:asciiTheme="majorEastAsia" w:hAnsiTheme="majorEastAsia" w:eastAsiaTheme="majorEastAsia"/>
          <w:color w:val="000000"/>
          <w:kern w:val="0"/>
          <w:sz w:val="20"/>
        </w:rPr>
        <w:t xml:space="preserve">&gt; </w:t>
      </w:r>
      <w:r>
        <w:rPr>
          <w:rFonts w:hint="eastAsia" w:asciiTheme="majorEastAsia" w:hAnsiTheme="majorEastAsia" w:eastAsiaTheme="majorEastAsia"/>
          <w:color w:val="000000"/>
          <w:kern w:val="0"/>
          <w:sz w:val="20"/>
        </w:rPr>
        <w:t>事業者向け</w:t>
      </w:r>
      <w:r>
        <w:rPr>
          <w:rFonts w:hint="eastAsia" w:asciiTheme="majorEastAsia" w:hAnsiTheme="majorEastAsia" w:eastAsiaTheme="majorEastAsia"/>
          <w:color w:val="000000"/>
          <w:kern w:val="0"/>
          <w:sz w:val="20"/>
        </w:rPr>
        <w:t xml:space="preserve">&gt; </w:t>
      </w:r>
      <w:r>
        <w:rPr>
          <w:rFonts w:hint="eastAsia" w:asciiTheme="majorEastAsia" w:hAnsiTheme="majorEastAsia" w:eastAsiaTheme="majorEastAsia"/>
          <w:color w:val="000000"/>
          <w:kern w:val="0"/>
          <w:sz w:val="20"/>
        </w:rPr>
        <w:t>健康・福祉・子育て・学校</w:t>
      </w:r>
      <w:r>
        <w:rPr>
          <w:rFonts w:hint="eastAsia" w:asciiTheme="majorEastAsia" w:hAnsiTheme="majorEastAsia" w:eastAsiaTheme="majorEastAsia"/>
          <w:color w:val="000000"/>
          <w:kern w:val="0"/>
          <w:sz w:val="20"/>
        </w:rPr>
        <w:t xml:space="preserve">&gt; </w:t>
      </w:r>
      <w:r>
        <w:rPr>
          <w:rFonts w:hint="eastAsia" w:asciiTheme="majorEastAsia" w:hAnsiTheme="majorEastAsia" w:eastAsiaTheme="majorEastAsia"/>
          <w:color w:val="000000"/>
          <w:kern w:val="0"/>
          <w:sz w:val="20"/>
        </w:rPr>
        <w:t>高齢者・介護保険</w:t>
      </w:r>
      <w:r>
        <w:rPr>
          <w:rFonts w:hint="eastAsia" w:asciiTheme="majorEastAsia" w:hAnsiTheme="majorEastAsia" w:eastAsiaTheme="majorEastAsia"/>
          <w:color w:val="000000"/>
          <w:kern w:val="0"/>
          <w:sz w:val="20"/>
        </w:rPr>
        <w:t xml:space="preserve">&gt; </w:t>
      </w:r>
      <w:r>
        <w:rPr>
          <w:rFonts w:hint="eastAsia" w:asciiTheme="majorEastAsia" w:hAnsiTheme="majorEastAsia" w:eastAsiaTheme="majorEastAsia"/>
          <w:color w:val="000000"/>
          <w:kern w:val="0"/>
          <w:sz w:val="20"/>
        </w:rPr>
        <w:t>申請・届出</w:t>
      </w:r>
      <w:r>
        <w:rPr>
          <w:rFonts w:hint="eastAsia" w:asciiTheme="majorEastAsia" w:hAnsiTheme="majorEastAsia" w:eastAsiaTheme="majorEastAsia"/>
          <w:color w:val="000000"/>
          <w:kern w:val="0"/>
          <w:sz w:val="20"/>
        </w:rPr>
        <w:t xml:space="preserve">&gt; </w:t>
      </w:r>
      <w:r>
        <w:rPr>
          <w:rFonts w:hint="eastAsia" w:asciiTheme="majorEastAsia" w:hAnsiTheme="majorEastAsia" w:eastAsiaTheme="majorEastAsia"/>
          <w:color w:val="000000"/>
          <w:kern w:val="0"/>
          <w:sz w:val="20"/>
        </w:rPr>
        <w:t>介護サービス事業者向けトップページ</w:t>
      </w:r>
      <w:r>
        <w:rPr>
          <w:rFonts w:hint="eastAsia" w:asciiTheme="majorEastAsia" w:hAnsiTheme="majorEastAsia" w:eastAsiaTheme="majorEastAsia"/>
          <w:color w:val="000000"/>
          <w:kern w:val="0"/>
          <w:sz w:val="20"/>
        </w:rPr>
        <w:t>&gt; 5-2</w:t>
      </w:r>
      <w:r>
        <w:rPr>
          <w:rFonts w:hint="eastAsia" w:asciiTheme="majorEastAsia" w:hAnsiTheme="majorEastAsia" w:eastAsiaTheme="majorEastAsia"/>
          <w:color w:val="000000"/>
          <w:kern w:val="0"/>
          <w:sz w:val="20"/>
        </w:rPr>
        <w:t>処遇改善加算</w:t>
      </w:r>
      <w:r>
        <w:rPr>
          <w:rFonts w:hint="eastAsia" w:asciiTheme="majorEastAsia" w:hAnsiTheme="majorEastAsia" w:eastAsiaTheme="majorEastAsia"/>
          <w:color w:val="000000"/>
          <w:kern w:val="0"/>
          <w:sz w:val="20"/>
        </w:rPr>
        <w:t xml:space="preserve">&gt; </w:t>
      </w:r>
      <w:r>
        <w:rPr>
          <w:rFonts w:hint="eastAsia" w:asciiTheme="majorEastAsia" w:hAnsiTheme="majorEastAsia" w:eastAsiaTheme="majorEastAsia"/>
          <w:color w:val="000000"/>
          <w:kern w:val="0"/>
          <w:sz w:val="20"/>
          <w:u w:val="single" w:color="000000" w:themeColor="text1"/>
        </w:rPr>
        <w:t>［</w:t>
      </w:r>
      <w:r>
        <w:rPr>
          <w:rFonts w:hint="eastAsia" w:asciiTheme="majorEastAsia" w:hAnsiTheme="majorEastAsia" w:eastAsiaTheme="majorEastAsia"/>
          <w:sz w:val="20"/>
          <w:u w:val="single" w:color="000000" w:themeColor="text1"/>
        </w:rPr>
        <w:t>令和３年度］介護職員処遇改善加算及び介護職員等特定処遇改善加算の届出について</w:t>
      </w:r>
    </w:p>
    <w:p>
      <w:pPr>
        <w:pStyle w:val="0"/>
        <w:ind w:firstLine="6930" w:firstLineChars="3300"/>
        <w:jc w:val="left"/>
        <w:rPr>
          <w:rFonts w:hint="default"/>
        </w:rPr>
      </w:pPr>
    </w:p>
    <w:p>
      <w:pPr>
        <w:pStyle w:val="0"/>
        <w:ind w:firstLine="6930" w:firstLineChars="3300"/>
        <w:jc w:val="left"/>
        <w:rPr>
          <w:rFonts w:hint="default"/>
        </w:rPr>
      </w:pPr>
      <w:r>
        <w:rPr>
          <w:rFonts w:hint="eastAsia"/>
        </w:rPr>
        <w:t>（問合せ先）</w:t>
      </w:r>
    </w:p>
    <w:p>
      <w:pPr>
        <w:pStyle w:val="0"/>
        <w:jc w:val="right"/>
        <w:rPr>
          <w:rFonts w:hint="default"/>
        </w:rPr>
      </w:pPr>
      <w:r>
        <w:rPr>
          <w:rFonts w:hint="eastAsia"/>
        </w:rPr>
        <w:t>福祉保険部指導監査課</w:t>
      </w:r>
    </w:p>
    <w:p>
      <w:pPr>
        <w:pStyle w:val="0"/>
        <w:wordWrap w:val="0"/>
        <w:jc w:val="right"/>
        <w:rPr>
          <w:rFonts w:hint="default" w:asciiTheme="minorEastAsia" w:hAnsiTheme="minorEastAsia"/>
        </w:rPr>
      </w:pPr>
      <w:r>
        <w:rPr>
          <w:rFonts w:hint="eastAsia" w:asciiTheme="minorEastAsia" w:hAnsiTheme="minorEastAsia"/>
        </w:rPr>
        <w:t>電話</w:t>
      </w:r>
      <w:r>
        <w:rPr>
          <w:rFonts w:hint="eastAsia" w:asciiTheme="minorEastAsia" w:hAnsiTheme="minorEastAsia"/>
        </w:rPr>
        <w:t>(0166)-25-9849</w:t>
      </w:r>
      <w:r>
        <w:rPr>
          <w:rFonts w:hint="eastAsia" w:asciiTheme="minorEastAsia" w:hAnsiTheme="minorEastAsia"/>
        </w:rPr>
        <w:t>　</w:t>
      </w:r>
    </w:p>
    <w:sectPr>
      <w:pgSz w:w="11906" w:h="16838"/>
      <w:pgMar w:top="680" w:right="1133" w:bottom="68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egoe Print">
    <w:panose1 w:val="00000000000000000000"/>
    <w:charset w:val="00"/>
    <w:family w:val="auto"/>
    <w:notTrueType/>
    <w:pitch w:val="variable"/>
    <w:sig w:usb0="00000000" w:usb1="00000000" w:usb2="00000000" w:usb3="00000000" w:csb0="FF000000" w:csb1="00000000"/>
  </w:font>
  <w:font w:name="Segoe UI">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標準(太郎文書スタイル)"/>
    <w:next w:val="19"/>
    <w:link w:val="0"/>
    <w:uiPriority w:val="0"/>
    <w:pPr>
      <w:widowControl w:val="0"/>
      <w:overflowPunct w:val="0"/>
      <w:adjustRightInd w:val="0"/>
      <w:jc w:val="both"/>
      <w:textAlignment w:val="baseline"/>
    </w:pPr>
    <w:rPr>
      <w:rFonts w:ascii="Times New Roman" w:hAnsi="Times New Roman" w:eastAsia="ＭＳ 明朝"/>
      <w:color w:val="000000"/>
      <w:kern w:val="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1308</TotalTime>
  <Pages>1</Pages>
  <Words>9</Words>
  <Characters>987</Characters>
  <Application>JUST Note</Application>
  <Lines>41</Lines>
  <Paragraphs>28</Paragraphs>
  <CharactersWithSpaces>1033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shidokansa183</dc:creator>
  <cp:lastModifiedBy>shidokansa186</cp:lastModifiedBy>
  <cp:lastPrinted>2021-03-18T01:31:16Z</cp:lastPrinted>
  <dcterms:created xsi:type="dcterms:W3CDTF">2016-01-22T06:47:00Z</dcterms:created>
  <dcterms:modified xsi:type="dcterms:W3CDTF">2021-03-18T01:49:36Z</dcterms:modified>
  <cp:revision>28</cp:revision>
</cp:coreProperties>
</file>