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A49" w:rsidRPr="00BF024E" w:rsidRDefault="002F5C11" w:rsidP="00D05161">
      <w:pPr>
        <w:wordWrap w:val="0"/>
        <w:spacing w:line="260" w:lineRule="exact"/>
        <w:jc w:val="right"/>
        <w:rPr>
          <w:rFonts w:asciiTheme="minorEastAsia" w:hAnsiTheme="minorEastAsia"/>
          <w:sz w:val="21"/>
          <w:szCs w:val="21"/>
        </w:rPr>
      </w:pPr>
      <w:r w:rsidRPr="0061115D">
        <w:rPr>
          <w:rFonts w:asciiTheme="minorEastAsia" w:hAnsiTheme="minorEastAsia" w:hint="eastAsia"/>
          <w:spacing w:val="151"/>
          <w:kern w:val="0"/>
          <w:sz w:val="21"/>
          <w:szCs w:val="21"/>
          <w:fitText w:val="3024" w:id="-1439968767"/>
        </w:rPr>
        <w:t>高福第</w:t>
      </w:r>
      <w:r w:rsidR="0061115D" w:rsidRPr="0061115D">
        <w:rPr>
          <w:rFonts w:asciiTheme="minorEastAsia" w:hAnsiTheme="minorEastAsia" w:hint="eastAsia"/>
          <w:spacing w:val="151"/>
          <w:kern w:val="0"/>
          <w:sz w:val="21"/>
          <w:szCs w:val="21"/>
          <w:fitText w:val="3024" w:id="-1439968767"/>
        </w:rPr>
        <w:t>3096</w:t>
      </w:r>
      <w:r w:rsidRPr="0061115D">
        <w:rPr>
          <w:rFonts w:asciiTheme="minorEastAsia" w:hAnsiTheme="minorEastAsia" w:hint="eastAsia"/>
          <w:spacing w:val="-1"/>
          <w:kern w:val="0"/>
          <w:sz w:val="21"/>
          <w:szCs w:val="21"/>
          <w:fitText w:val="3024" w:id="-1439968767"/>
        </w:rPr>
        <w:t>号</w:t>
      </w:r>
      <w:r w:rsidR="00D05161">
        <w:rPr>
          <w:rFonts w:asciiTheme="minorEastAsia" w:hAnsiTheme="minorEastAsia" w:hint="eastAsia"/>
          <w:kern w:val="0"/>
          <w:sz w:val="21"/>
          <w:szCs w:val="21"/>
        </w:rPr>
        <w:t xml:space="preserve">　</w:t>
      </w:r>
    </w:p>
    <w:p w:rsidR="00990A77" w:rsidRPr="00BF024E" w:rsidRDefault="00AB2C82" w:rsidP="00D05161">
      <w:pPr>
        <w:wordWrap w:val="0"/>
        <w:spacing w:line="260" w:lineRule="exact"/>
        <w:jc w:val="right"/>
        <w:rPr>
          <w:rFonts w:asciiTheme="minorEastAsia" w:hAnsiTheme="minorEastAsia"/>
          <w:sz w:val="21"/>
          <w:szCs w:val="21"/>
        </w:rPr>
      </w:pPr>
      <w:r w:rsidRPr="0061115D">
        <w:rPr>
          <w:rFonts w:asciiTheme="minorEastAsia" w:hAnsiTheme="minorEastAsia" w:hint="eastAsia"/>
          <w:spacing w:val="5"/>
          <w:kern w:val="0"/>
          <w:sz w:val="21"/>
          <w:szCs w:val="21"/>
          <w:fitText w:val="3024" w:id="-1439973119"/>
        </w:rPr>
        <w:t>令和</w:t>
      </w:r>
      <w:r w:rsidR="002A5AEA" w:rsidRPr="0061115D">
        <w:rPr>
          <w:rFonts w:asciiTheme="minorEastAsia" w:hAnsiTheme="minorEastAsia" w:hint="eastAsia"/>
          <w:spacing w:val="5"/>
          <w:kern w:val="0"/>
          <w:sz w:val="21"/>
          <w:szCs w:val="21"/>
          <w:fitText w:val="3024" w:id="-1439973119"/>
        </w:rPr>
        <w:t>７</w:t>
      </w:r>
      <w:r w:rsidR="00990A77" w:rsidRPr="0061115D">
        <w:rPr>
          <w:rFonts w:asciiTheme="minorEastAsia" w:hAnsiTheme="minorEastAsia" w:hint="eastAsia"/>
          <w:spacing w:val="5"/>
          <w:kern w:val="0"/>
          <w:sz w:val="21"/>
          <w:szCs w:val="21"/>
          <w:fitText w:val="3024" w:id="-1439973119"/>
        </w:rPr>
        <w:t>年</w:t>
      </w:r>
      <w:r w:rsidR="00196A49" w:rsidRPr="0061115D">
        <w:rPr>
          <w:rFonts w:asciiTheme="minorEastAsia" w:hAnsiTheme="minorEastAsia" w:hint="eastAsia"/>
          <w:spacing w:val="5"/>
          <w:kern w:val="0"/>
          <w:sz w:val="21"/>
          <w:szCs w:val="21"/>
          <w:fitText w:val="3024" w:id="-1439973119"/>
        </w:rPr>
        <w:t>（</w:t>
      </w:r>
      <w:r w:rsidR="008D50B1" w:rsidRPr="0061115D">
        <w:rPr>
          <w:rFonts w:asciiTheme="minorEastAsia" w:hAnsiTheme="minorEastAsia" w:hint="eastAsia"/>
          <w:spacing w:val="5"/>
          <w:kern w:val="0"/>
          <w:sz w:val="21"/>
          <w:szCs w:val="21"/>
          <w:fitText w:val="3024" w:id="-1439973119"/>
        </w:rPr>
        <w:t>20</w:t>
      </w:r>
      <w:r w:rsidR="002A5AEA" w:rsidRPr="0061115D">
        <w:rPr>
          <w:rFonts w:asciiTheme="minorEastAsia" w:hAnsiTheme="minorEastAsia" w:hint="eastAsia"/>
          <w:spacing w:val="5"/>
          <w:kern w:val="0"/>
          <w:sz w:val="21"/>
          <w:szCs w:val="21"/>
          <w:fitText w:val="3024" w:id="-1439973119"/>
        </w:rPr>
        <w:t>25</w:t>
      </w:r>
      <w:r w:rsidR="00196A49" w:rsidRPr="0061115D">
        <w:rPr>
          <w:rFonts w:asciiTheme="minorEastAsia" w:hAnsiTheme="minorEastAsia" w:hint="eastAsia"/>
          <w:spacing w:val="5"/>
          <w:kern w:val="0"/>
          <w:sz w:val="21"/>
          <w:szCs w:val="21"/>
          <w:fitText w:val="3024" w:id="-1439973119"/>
        </w:rPr>
        <w:t>年）</w:t>
      </w:r>
      <w:r w:rsidR="002A5AEA" w:rsidRPr="0061115D">
        <w:rPr>
          <w:rFonts w:asciiTheme="minorEastAsia" w:hAnsiTheme="minorEastAsia" w:hint="eastAsia"/>
          <w:spacing w:val="5"/>
          <w:kern w:val="0"/>
          <w:sz w:val="21"/>
          <w:szCs w:val="21"/>
          <w:fitText w:val="3024" w:id="-1439973119"/>
        </w:rPr>
        <w:t>３</w:t>
      </w:r>
      <w:r w:rsidR="00990A77" w:rsidRPr="0061115D">
        <w:rPr>
          <w:rFonts w:asciiTheme="minorEastAsia" w:hAnsiTheme="minorEastAsia" w:hint="eastAsia"/>
          <w:spacing w:val="5"/>
          <w:kern w:val="0"/>
          <w:sz w:val="21"/>
          <w:szCs w:val="21"/>
          <w:fitText w:val="3024" w:id="-1439973119"/>
        </w:rPr>
        <w:t>月</w:t>
      </w:r>
      <w:r w:rsidR="0061115D" w:rsidRPr="0061115D">
        <w:rPr>
          <w:rFonts w:asciiTheme="minorEastAsia" w:hAnsiTheme="minorEastAsia" w:hint="eastAsia"/>
          <w:spacing w:val="5"/>
          <w:kern w:val="0"/>
          <w:sz w:val="21"/>
          <w:szCs w:val="21"/>
          <w:fitText w:val="3024" w:id="-1439973119"/>
        </w:rPr>
        <w:t>1</w:t>
      </w:r>
      <w:r w:rsidR="0061115D" w:rsidRPr="0061115D">
        <w:rPr>
          <w:rFonts w:asciiTheme="minorEastAsia" w:hAnsiTheme="minorEastAsia"/>
          <w:spacing w:val="5"/>
          <w:kern w:val="0"/>
          <w:sz w:val="21"/>
          <w:szCs w:val="21"/>
          <w:fitText w:val="3024" w:id="-1439973119"/>
        </w:rPr>
        <w:t>8</w:t>
      </w:r>
      <w:r w:rsidR="00990A77" w:rsidRPr="0061115D">
        <w:rPr>
          <w:rFonts w:asciiTheme="minorEastAsia" w:hAnsiTheme="minorEastAsia" w:hint="eastAsia"/>
          <w:spacing w:val="4"/>
          <w:kern w:val="0"/>
          <w:sz w:val="21"/>
          <w:szCs w:val="21"/>
          <w:fitText w:val="3024" w:id="-1439973119"/>
        </w:rPr>
        <w:t>日</w:t>
      </w:r>
      <w:r w:rsidR="00D05161">
        <w:rPr>
          <w:rFonts w:asciiTheme="minorEastAsia" w:hAnsiTheme="minorEastAsia" w:hint="eastAsia"/>
          <w:kern w:val="0"/>
          <w:sz w:val="21"/>
          <w:szCs w:val="21"/>
        </w:rPr>
        <w:t xml:space="preserve">　</w:t>
      </w:r>
    </w:p>
    <w:p w:rsidR="0051697A" w:rsidRPr="00BF024E" w:rsidRDefault="0051697A" w:rsidP="00D05161">
      <w:pPr>
        <w:spacing w:line="260" w:lineRule="exact"/>
        <w:ind w:leftChars="100" w:left="220"/>
        <w:rPr>
          <w:rFonts w:asciiTheme="minorEastAsia" w:hAnsiTheme="minorEastAsia"/>
          <w:sz w:val="21"/>
          <w:szCs w:val="21"/>
        </w:rPr>
      </w:pPr>
    </w:p>
    <w:p w:rsidR="008D50B1" w:rsidRPr="00BF024E" w:rsidRDefault="00C75033" w:rsidP="007B43AE">
      <w:pPr>
        <w:spacing w:line="260" w:lineRule="exact"/>
        <w:ind w:leftChars="100" w:left="220"/>
        <w:rPr>
          <w:rFonts w:asciiTheme="minorEastAsia" w:hAnsiTheme="minorEastAsia"/>
          <w:sz w:val="21"/>
          <w:szCs w:val="21"/>
        </w:rPr>
      </w:pPr>
      <w:r w:rsidRPr="00C75033">
        <w:rPr>
          <w:rFonts w:asciiTheme="minorEastAsia" w:hAnsiTheme="minorEastAsia" w:hint="eastAsia"/>
          <w:sz w:val="21"/>
          <w:szCs w:val="21"/>
        </w:rPr>
        <w:t>各介護保険サービス事業所施設</w:t>
      </w:r>
      <w:r w:rsidR="007327FE">
        <w:rPr>
          <w:rFonts w:asciiTheme="minorEastAsia" w:hAnsiTheme="minorEastAsia" w:hint="eastAsia"/>
          <w:sz w:val="21"/>
          <w:szCs w:val="21"/>
        </w:rPr>
        <w:t>等</w:t>
      </w:r>
      <w:bookmarkStart w:id="0" w:name="_GoBack"/>
      <w:bookmarkEnd w:id="0"/>
      <w:r w:rsidRPr="00C75033">
        <w:rPr>
          <w:rFonts w:asciiTheme="minorEastAsia" w:hAnsiTheme="minorEastAsia" w:hint="eastAsia"/>
          <w:sz w:val="21"/>
          <w:szCs w:val="21"/>
        </w:rPr>
        <w:t xml:space="preserve">　管理者　様</w:t>
      </w:r>
    </w:p>
    <w:p w:rsidR="002F5C11" w:rsidRPr="00BF024E" w:rsidRDefault="002F5C11" w:rsidP="00D05161">
      <w:pPr>
        <w:autoSpaceDE w:val="0"/>
        <w:autoSpaceDN w:val="0"/>
        <w:spacing w:line="260" w:lineRule="exact"/>
        <w:rPr>
          <w:rFonts w:asciiTheme="minorEastAsia" w:hAnsiTheme="minorEastAsia"/>
          <w:sz w:val="21"/>
          <w:szCs w:val="21"/>
        </w:rPr>
      </w:pPr>
    </w:p>
    <w:p w:rsidR="007B43AE" w:rsidRDefault="007B43AE" w:rsidP="00D05161">
      <w:pPr>
        <w:wordWrap w:val="0"/>
        <w:autoSpaceDE w:val="0"/>
        <w:autoSpaceDN w:val="0"/>
        <w:spacing w:line="260" w:lineRule="exact"/>
        <w:jc w:val="right"/>
        <w:rPr>
          <w:rFonts w:asciiTheme="minorEastAsia" w:hAnsiTheme="minorEastAsia"/>
          <w:sz w:val="21"/>
          <w:szCs w:val="21"/>
        </w:rPr>
      </w:pPr>
      <w:r>
        <w:rPr>
          <w:rFonts w:asciiTheme="minorEastAsia" w:hAnsiTheme="minorEastAsia" w:hint="eastAsia"/>
          <w:sz w:val="21"/>
          <w:szCs w:val="21"/>
        </w:rPr>
        <w:t>北海道</w:t>
      </w:r>
      <w:r w:rsidR="005A436A" w:rsidRPr="00BF024E">
        <w:rPr>
          <w:rFonts w:asciiTheme="minorEastAsia" w:hAnsiTheme="minorEastAsia" w:hint="eastAsia"/>
          <w:sz w:val="21"/>
          <w:szCs w:val="21"/>
        </w:rPr>
        <w:t>保健福祉部</w:t>
      </w:r>
      <w:r w:rsidR="001A3093" w:rsidRPr="00BF024E">
        <w:rPr>
          <w:rFonts w:asciiTheme="minorEastAsia" w:hAnsiTheme="minorEastAsia" w:hint="eastAsia"/>
          <w:sz w:val="21"/>
          <w:szCs w:val="21"/>
        </w:rPr>
        <w:t>福祉局</w:t>
      </w:r>
      <w:r>
        <w:rPr>
          <w:rFonts w:asciiTheme="minorEastAsia" w:hAnsiTheme="minorEastAsia" w:hint="eastAsia"/>
          <w:sz w:val="21"/>
          <w:szCs w:val="21"/>
        </w:rPr>
        <w:t xml:space="preserve">　　　　　　</w:t>
      </w:r>
    </w:p>
    <w:p w:rsidR="0053351E" w:rsidRPr="00BF024E" w:rsidRDefault="001A3093" w:rsidP="007B43AE">
      <w:pPr>
        <w:wordWrap w:val="0"/>
        <w:autoSpaceDE w:val="0"/>
        <w:autoSpaceDN w:val="0"/>
        <w:spacing w:line="260" w:lineRule="exact"/>
        <w:jc w:val="right"/>
        <w:rPr>
          <w:rFonts w:asciiTheme="minorEastAsia" w:hAnsiTheme="minorEastAsia"/>
          <w:sz w:val="21"/>
          <w:szCs w:val="21"/>
        </w:rPr>
      </w:pPr>
      <w:r w:rsidRPr="00BF024E">
        <w:rPr>
          <w:rFonts w:asciiTheme="minorEastAsia" w:hAnsiTheme="minorEastAsia" w:hint="eastAsia"/>
          <w:sz w:val="21"/>
          <w:szCs w:val="21"/>
        </w:rPr>
        <w:t>高齢者保健福祉課介護運営担当課長</w:t>
      </w:r>
      <w:r w:rsidR="007B43AE">
        <w:rPr>
          <w:rFonts w:asciiTheme="minorEastAsia" w:hAnsiTheme="minorEastAsia" w:hint="eastAsia"/>
          <w:sz w:val="21"/>
          <w:szCs w:val="21"/>
        </w:rPr>
        <w:t xml:space="preserve">　</w:t>
      </w:r>
    </w:p>
    <w:p w:rsidR="00D15D1E" w:rsidRPr="00BF024E" w:rsidRDefault="00D15D1E" w:rsidP="00D05161">
      <w:pPr>
        <w:spacing w:line="260" w:lineRule="exact"/>
        <w:rPr>
          <w:rFonts w:asciiTheme="minorEastAsia" w:hAnsiTheme="minorEastAsia"/>
          <w:kern w:val="0"/>
          <w:sz w:val="21"/>
          <w:szCs w:val="21"/>
        </w:rPr>
      </w:pPr>
    </w:p>
    <w:p w:rsidR="00D15D1E" w:rsidRPr="00BF024E" w:rsidRDefault="0084310B" w:rsidP="00D05161">
      <w:pPr>
        <w:spacing w:line="260" w:lineRule="exact"/>
        <w:ind w:leftChars="300" w:left="660" w:rightChars="300" w:right="660"/>
        <w:rPr>
          <w:rFonts w:asciiTheme="minorEastAsia" w:hAnsiTheme="minorEastAsia"/>
          <w:kern w:val="0"/>
          <w:sz w:val="21"/>
          <w:szCs w:val="21"/>
        </w:rPr>
      </w:pPr>
      <w:r w:rsidRPr="0084310B">
        <w:rPr>
          <w:rFonts w:asciiTheme="minorEastAsia" w:hAnsiTheme="minorEastAsia" w:hint="eastAsia"/>
          <w:kern w:val="0"/>
          <w:sz w:val="21"/>
          <w:szCs w:val="21"/>
        </w:rPr>
        <w:t>人材確保支援事業の周知について</w:t>
      </w:r>
      <w:r>
        <w:rPr>
          <w:rFonts w:asciiTheme="minorEastAsia" w:hAnsiTheme="minorEastAsia" w:hint="eastAsia"/>
          <w:kern w:val="0"/>
          <w:sz w:val="21"/>
          <w:szCs w:val="21"/>
        </w:rPr>
        <w:t>（</w:t>
      </w:r>
      <w:r w:rsidR="00C75033">
        <w:rPr>
          <w:rFonts w:asciiTheme="minorEastAsia" w:hAnsiTheme="minorEastAsia" w:hint="eastAsia"/>
          <w:kern w:val="0"/>
          <w:sz w:val="21"/>
          <w:szCs w:val="21"/>
        </w:rPr>
        <w:t>通知</w:t>
      </w:r>
      <w:r>
        <w:rPr>
          <w:rFonts w:asciiTheme="minorEastAsia" w:hAnsiTheme="minorEastAsia" w:hint="eastAsia"/>
          <w:kern w:val="0"/>
          <w:sz w:val="21"/>
          <w:szCs w:val="21"/>
        </w:rPr>
        <w:t>）</w:t>
      </w:r>
    </w:p>
    <w:p w:rsidR="009D6617" w:rsidRPr="00D05161" w:rsidRDefault="0084310B" w:rsidP="0084310B">
      <w:pPr>
        <w:spacing w:line="260" w:lineRule="exact"/>
        <w:ind w:right="-1" w:firstLineChars="100" w:firstLine="210"/>
        <w:rPr>
          <w:rFonts w:asciiTheme="minorEastAsia" w:hAnsiTheme="minorEastAsia"/>
          <w:sz w:val="21"/>
          <w:szCs w:val="21"/>
        </w:rPr>
      </w:pPr>
      <w:r>
        <w:rPr>
          <w:rFonts w:asciiTheme="minorEastAsia" w:hAnsiTheme="minorEastAsia" w:hint="eastAsia"/>
          <w:kern w:val="0"/>
          <w:sz w:val="21"/>
          <w:szCs w:val="21"/>
        </w:rPr>
        <w:t>このこと</w:t>
      </w:r>
      <w:r w:rsidR="002A5AEA" w:rsidRPr="00BF024E">
        <w:rPr>
          <w:rFonts w:asciiTheme="minorEastAsia" w:hAnsiTheme="minorEastAsia" w:hint="eastAsia"/>
          <w:kern w:val="0"/>
          <w:sz w:val="21"/>
          <w:szCs w:val="21"/>
        </w:rPr>
        <w:t>について、</w:t>
      </w:r>
      <w:r>
        <w:rPr>
          <w:rFonts w:asciiTheme="minorEastAsia" w:hAnsiTheme="minorEastAsia" w:hint="eastAsia"/>
          <w:kern w:val="0"/>
          <w:sz w:val="21"/>
          <w:szCs w:val="21"/>
        </w:rPr>
        <w:t>北海道経済部労働政策局産業人材課において、</w:t>
      </w:r>
      <w:r w:rsidRPr="0084310B">
        <w:rPr>
          <w:rFonts w:asciiTheme="minorEastAsia" w:hAnsiTheme="minorEastAsia" w:hint="eastAsia"/>
          <w:kern w:val="0"/>
          <w:sz w:val="21"/>
          <w:szCs w:val="21"/>
        </w:rPr>
        <w:t>離職期間が</w:t>
      </w:r>
      <w:r>
        <w:rPr>
          <w:rFonts w:asciiTheme="minorEastAsia" w:hAnsiTheme="minorEastAsia" w:hint="eastAsia"/>
          <w:kern w:val="0"/>
          <w:sz w:val="21"/>
          <w:szCs w:val="21"/>
        </w:rPr>
        <w:t>１</w:t>
      </w:r>
      <w:r w:rsidRPr="0084310B">
        <w:rPr>
          <w:rFonts w:asciiTheme="minorEastAsia" w:hAnsiTheme="minorEastAsia" w:hint="eastAsia"/>
          <w:kern w:val="0"/>
          <w:sz w:val="21"/>
          <w:szCs w:val="21"/>
        </w:rPr>
        <w:t>ヶ月以上の求職者が、人手不足が深刻な職種の道内事業所で</w:t>
      </w:r>
      <w:r>
        <w:rPr>
          <w:rFonts w:asciiTheme="minorEastAsia" w:hAnsiTheme="minorEastAsia" w:hint="eastAsia"/>
          <w:kern w:val="0"/>
          <w:sz w:val="21"/>
          <w:szCs w:val="21"/>
        </w:rPr>
        <w:t>31</w:t>
      </w:r>
      <w:r w:rsidRPr="0084310B">
        <w:rPr>
          <w:rFonts w:asciiTheme="minorEastAsia" w:hAnsiTheme="minorEastAsia" w:hint="eastAsia"/>
          <w:kern w:val="0"/>
          <w:sz w:val="21"/>
          <w:szCs w:val="21"/>
        </w:rPr>
        <w:t>日以上在職した場合、就労者及び道内事業所に支援金等を支給する「人材確保支援事業」を実施することといたしました</w:t>
      </w:r>
      <w:r w:rsidR="00C75033">
        <w:rPr>
          <w:rFonts w:asciiTheme="minorEastAsia" w:hAnsiTheme="minorEastAsia" w:hint="eastAsia"/>
          <w:kern w:val="0"/>
          <w:sz w:val="21"/>
          <w:szCs w:val="21"/>
        </w:rPr>
        <w:t>のでお知らせし</w:t>
      </w:r>
      <w:r w:rsidR="009D6617">
        <w:rPr>
          <w:rFonts w:asciiTheme="minorEastAsia" w:hAnsiTheme="minorEastAsia" w:hint="eastAsia"/>
          <w:sz w:val="21"/>
          <w:szCs w:val="21"/>
        </w:rPr>
        <w:t>ます。</w:t>
      </w:r>
    </w:p>
    <w:p w:rsidR="001E00C8" w:rsidRPr="00BF024E" w:rsidRDefault="001E00C8" w:rsidP="00D05161">
      <w:pPr>
        <w:spacing w:line="260" w:lineRule="exact"/>
        <w:ind w:right="-1"/>
        <w:jc w:val="center"/>
        <w:rPr>
          <w:rFonts w:asciiTheme="minorEastAsia" w:hAnsiTheme="minorEastAsia"/>
          <w:sz w:val="21"/>
          <w:szCs w:val="21"/>
        </w:rPr>
      </w:pPr>
      <w:r w:rsidRPr="00BF024E">
        <w:rPr>
          <w:rFonts w:asciiTheme="minorEastAsia" w:hAnsiTheme="minorEastAsia" w:hint="eastAsia"/>
          <w:sz w:val="21"/>
          <w:szCs w:val="21"/>
        </w:rPr>
        <w:t>記</w:t>
      </w:r>
    </w:p>
    <w:p w:rsidR="00C75033" w:rsidRDefault="00C75033" w:rsidP="0084310B">
      <w:pPr>
        <w:spacing w:line="260" w:lineRule="exact"/>
        <w:ind w:right="-1"/>
        <w:rPr>
          <w:rFonts w:asciiTheme="minorEastAsia" w:hAnsiTheme="minorEastAsia"/>
          <w:sz w:val="21"/>
          <w:szCs w:val="21"/>
        </w:rPr>
      </w:pPr>
      <w:r>
        <w:rPr>
          <w:rFonts w:asciiTheme="minorEastAsia" w:hAnsiTheme="minorEastAsia" w:hint="eastAsia"/>
          <w:sz w:val="21"/>
          <w:szCs w:val="21"/>
        </w:rPr>
        <w:t>１　事業の概要</w:t>
      </w:r>
    </w:p>
    <w:tbl>
      <w:tblPr>
        <w:tblStyle w:val="af0"/>
        <w:tblW w:w="0" w:type="auto"/>
        <w:tblInd w:w="392" w:type="dxa"/>
        <w:tblLook w:val="04A0" w:firstRow="1" w:lastRow="0" w:firstColumn="1" w:lastColumn="0" w:noHBand="0" w:noVBand="1"/>
      </w:tblPr>
      <w:tblGrid>
        <w:gridCol w:w="1021"/>
        <w:gridCol w:w="4307"/>
        <w:gridCol w:w="2774"/>
      </w:tblGrid>
      <w:tr w:rsidR="00C75033" w:rsidTr="00EB3FE2">
        <w:tc>
          <w:tcPr>
            <w:tcW w:w="1021" w:type="dxa"/>
          </w:tcPr>
          <w:p w:rsidR="00C75033" w:rsidRDefault="00C75033" w:rsidP="00C75033">
            <w:pPr>
              <w:spacing w:line="260" w:lineRule="exact"/>
              <w:ind w:right="-1"/>
              <w:jc w:val="center"/>
              <w:rPr>
                <w:rFonts w:asciiTheme="minorEastAsia" w:hAnsiTheme="minorEastAsia"/>
                <w:sz w:val="21"/>
                <w:szCs w:val="21"/>
              </w:rPr>
            </w:pPr>
            <w:r>
              <w:rPr>
                <w:rFonts w:asciiTheme="minorEastAsia" w:hAnsiTheme="minorEastAsia" w:hint="eastAsia"/>
                <w:sz w:val="21"/>
                <w:szCs w:val="21"/>
              </w:rPr>
              <w:t>対象</w:t>
            </w:r>
          </w:p>
        </w:tc>
        <w:tc>
          <w:tcPr>
            <w:tcW w:w="4307" w:type="dxa"/>
          </w:tcPr>
          <w:p w:rsidR="00C75033" w:rsidRDefault="00C75033" w:rsidP="00C75033">
            <w:pPr>
              <w:spacing w:line="260" w:lineRule="exact"/>
              <w:ind w:right="-1"/>
              <w:jc w:val="center"/>
              <w:rPr>
                <w:rFonts w:asciiTheme="minorEastAsia" w:hAnsiTheme="minorEastAsia"/>
                <w:sz w:val="21"/>
                <w:szCs w:val="21"/>
              </w:rPr>
            </w:pPr>
            <w:r>
              <w:rPr>
                <w:rFonts w:asciiTheme="minorEastAsia" w:hAnsiTheme="minorEastAsia" w:hint="eastAsia"/>
                <w:sz w:val="21"/>
                <w:szCs w:val="21"/>
              </w:rPr>
              <w:t>要件</w:t>
            </w:r>
          </w:p>
        </w:tc>
        <w:tc>
          <w:tcPr>
            <w:tcW w:w="2774" w:type="dxa"/>
          </w:tcPr>
          <w:p w:rsidR="00C75033" w:rsidRDefault="00C75033" w:rsidP="00C75033">
            <w:pPr>
              <w:spacing w:line="260" w:lineRule="exact"/>
              <w:ind w:right="-1"/>
              <w:jc w:val="center"/>
              <w:rPr>
                <w:rFonts w:asciiTheme="minorEastAsia" w:hAnsiTheme="minorEastAsia"/>
                <w:sz w:val="21"/>
                <w:szCs w:val="21"/>
              </w:rPr>
            </w:pPr>
            <w:r>
              <w:rPr>
                <w:rFonts w:asciiTheme="minorEastAsia" w:hAnsiTheme="minorEastAsia" w:hint="eastAsia"/>
                <w:sz w:val="21"/>
                <w:szCs w:val="21"/>
              </w:rPr>
              <w:t>奨励金等の額</w:t>
            </w:r>
          </w:p>
        </w:tc>
      </w:tr>
      <w:tr w:rsidR="00C75033" w:rsidTr="00EB3FE2">
        <w:tc>
          <w:tcPr>
            <w:tcW w:w="1021" w:type="dxa"/>
          </w:tcPr>
          <w:p w:rsidR="00C75033" w:rsidRDefault="00C75033" w:rsidP="00C75033">
            <w:pPr>
              <w:spacing w:line="260" w:lineRule="exact"/>
              <w:ind w:right="-1"/>
              <w:jc w:val="center"/>
              <w:rPr>
                <w:rFonts w:asciiTheme="minorEastAsia" w:hAnsiTheme="minorEastAsia"/>
                <w:sz w:val="21"/>
                <w:szCs w:val="21"/>
              </w:rPr>
            </w:pPr>
            <w:r>
              <w:rPr>
                <w:rFonts w:asciiTheme="minorEastAsia" w:hAnsiTheme="minorEastAsia" w:hint="eastAsia"/>
                <w:sz w:val="21"/>
                <w:szCs w:val="21"/>
              </w:rPr>
              <w:t>事業所</w:t>
            </w:r>
          </w:p>
        </w:tc>
        <w:tc>
          <w:tcPr>
            <w:tcW w:w="4307" w:type="dxa"/>
          </w:tcPr>
          <w:p w:rsidR="00C75033" w:rsidRDefault="00C75033" w:rsidP="00C75033">
            <w:pPr>
              <w:spacing w:line="260" w:lineRule="exact"/>
              <w:ind w:right="-1"/>
              <w:rPr>
                <w:rFonts w:asciiTheme="minorEastAsia" w:hAnsiTheme="minorEastAsia"/>
                <w:sz w:val="21"/>
                <w:szCs w:val="21"/>
              </w:rPr>
            </w:pPr>
            <w:r w:rsidRPr="00C75033">
              <w:rPr>
                <w:rFonts w:asciiTheme="minorEastAsia" w:hAnsiTheme="minorEastAsia" w:hint="eastAsia"/>
                <w:sz w:val="21"/>
                <w:szCs w:val="21"/>
              </w:rPr>
              <w:t>道内に本店若しくは主たる事務所又は事業所を有する法人又は個人であって、下記の者を雇用した事業</w:t>
            </w:r>
            <w:r>
              <w:rPr>
                <w:rFonts w:asciiTheme="minorEastAsia" w:hAnsiTheme="minorEastAsia" w:hint="eastAsia"/>
                <w:sz w:val="21"/>
                <w:szCs w:val="21"/>
              </w:rPr>
              <w:t>者</w:t>
            </w:r>
          </w:p>
        </w:tc>
        <w:tc>
          <w:tcPr>
            <w:tcW w:w="2774" w:type="dxa"/>
          </w:tcPr>
          <w:p w:rsidR="00C75033" w:rsidRPr="00C75033" w:rsidRDefault="00C75033" w:rsidP="00C75033">
            <w:pPr>
              <w:spacing w:line="260" w:lineRule="exact"/>
              <w:ind w:right="-1"/>
              <w:rPr>
                <w:rFonts w:asciiTheme="minorEastAsia" w:hAnsiTheme="minorEastAsia"/>
                <w:sz w:val="21"/>
                <w:szCs w:val="21"/>
              </w:rPr>
            </w:pPr>
            <w:r>
              <w:rPr>
                <w:rFonts w:asciiTheme="minorEastAsia" w:hAnsiTheme="minorEastAsia" w:hint="eastAsia"/>
                <w:sz w:val="21"/>
                <w:szCs w:val="21"/>
              </w:rPr>
              <w:t>10</w:t>
            </w:r>
            <w:r w:rsidRPr="00C75033">
              <w:rPr>
                <w:rFonts w:asciiTheme="minorEastAsia" w:hAnsiTheme="minorEastAsia" w:hint="eastAsia"/>
                <w:sz w:val="21"/>
                <w:szCs w:val="21"/>
              </w:rPr>
              <w:t>万円</w:t>
            </w:r>
          </w:p>
          <w:p w:rsidR="00C75033" w:rsidRDefault="00C75033" w:rsidP="00C75033">
            <w:pPr>
              <w:spacing w:line="260" w:lineRule="exact"/>
              <w:ind w:right="-1"/>
              <w:rPr>
                <w:rFonts w:asciiTheme="minorEastAsia" w:hAnsiTheme="minorEastAsia"/>
                <w:sz w:val="21"/>
                <w:szCs w:val="21"/>
              </w:rPr>
            </w:pPr>
            <w:r w:rsidRPr="00C75033">
              <w:rPr>
                <w:rFonts w:asciiTheme="minorEastAsia" w:hAnsiTheme="minorEastAsia" w:hint="eastAsia"/>
                <w:sz w:val="21"/>
                <w:szCs w:val="21"/>
              </w:rPr>
              <w:t>※離職期間１年以上の方を雇用、</w:t>
            </w:r>
            <w:r>
              <w:rPr>
                <w:rFonts w:asciiTheme="minorEastAsia" w:hAnsiTheme="minorEastAsia" w:hint="eastAsia"/>
                <w:sz w:val="21"/>
                <w:szCs w:val="21"/>
              </w:rPr>
              <w:t>又</w:t>
            </w:r>
            <w:r w:rsidRPr="00C75033">
              <w:rPr>
                <w:rFonts w:asciiTheme="minorEastAsia" w:hAnsiTheme="minorEastAsia" w:hint="eastAsia"/>
                <w:sz w:val="21"/>
                <w:szCs w:val="21"/>
              </w:rPr>
              <w:t>は賃金額を</w:t>
            </w:r>
            <w:r>
              <w:rPr>
                <w:rFonts w:asciiTheme="minorEastAsia" w:hAnsiTheme="minorEastAsia" w:hint="eastAsia"/>
                <w:sz w:val="21"/>
                <w:szCs w:val="21"/>
              </w:rPr>
              <w:t>令和</w:t>
            </w:r>
            <w:r w:rsidRPr="00C75033">
              <w:rPr>
                <w:rFonts w:asciiTheme="minorEastAsia" w:hAnsiTheme="minorEastAsia" w:hint="eastAsia"/>
                <w:sz w:val="21"/>
                <w:szCs w:val="21"/>
              </w:rPr>
              <w:t>６</w:t>
            </w:r>
            <w:r>
              <w:rPr>
                <w:rFonts w:asciiTheme="minorEastAsia" w:hAnsiTheme="minorEastAsia" w:hint="eastAsia"/>
                <w:sz w:val="21"/>
                <w:szCs w:val="21"/>
              </w:rPr>
              <w:t>年12</w:t>
            </w:r>
            <w:r w:rsidRPr="00C75033">
              <w:rPr>
                <w:rFonts w:asciiTheme="minorEastAsia" w:hAnsiTheme="minorEastAsia" w:hint="eastAsia"/>
                <w:sz w:val="21"/>
                <w:szCs w:val="21"/>
              </w:rPr>
              <w:t>月就労分から</w:t>
            </w:r>
            <w:r>
              <w:rPr>
                <w:rFonts w:asciiTheme="minorEastAsia" w:hAnsiTheme="minorEastAsia" w:hint="eastAsia"/>
                <w:sz w:val="21"/>
                <w:szCs w:val="21"/>
              </w:rPr>
              <w:t>3.5</w:t>
            </w:r>
            <w:r w:rsidRPr="00C75033">
              <w:rPr>
                <w:rFonts w:asciiTheme="minorEastAsia" w:hAnsiTheme="minorEastAsia" w:hint="eastAsia"/>
                <w:sz w:val="21"/>
                <w:szCs w:val="21"/>
              </w:rPr>
              <w:t>％以上増額させた場合は、</w:t>
            </w:r>
            <w:r>
              <w:rPr>
                <w:rFonts w:asciiTheme="minorEastAsia" w:hAnsiTheme="minorEastAsia" w:hint="eastAsia"/>
                <w:sz w:val="21"/>
                <w:szCs w:val="21"/>
              </w:rPr>
              <w:t>10</w:t>
            </w:r>
            <w:r w:rsidRPr="00C75033">
              <w:rPr>
                <w:rFonts w:asciiTheme="minorEastAsia" w:hAnsiTheme="minorEastAsia" w:hint="eastAsia"/>
                <w:sz w:val="21"/>
                <w:szCs w:val="21"/>
              </w:rPr>
              <w:t>万円を加算</w:t>
            </w:r>
          </w:p>
        </w:tc>
      </w:tr>
      <w:tr w:rsidR="00C75033" w:rsidTr="00EB3FE2">
        <w:tc>
          <w:tcPr>
            <w:tcW w:w="1021" w:type="dxa"/>
          </w:tcPr>
          <w:p w:rsidR="00C75033" w:rsidRDefault="00C75033" w:rsidP="00C75033">
            <w:pPr>
              <w:spacing w:line="260" w:lineRule="exact"/>
              <w:ind w:right="-1"/>
              <w:jc w:val="center"/>
              <w:rPr>
                <w:rFonts w:asciiTheme="minorEastAsia" w:hAnsiTheme="minorEastAsia"/>
                <w:sz w:val="21"/>
                <w:szCs w:val="21"/>
              </w:rPr>
            </w:pPr>
            <w:r>
              <w:rPr>
                <w:rFonts w:asciiTheme="minorEastAsia" w:hAnsiTheme="minorEastAsia" w:hint="eastAsia"/>
                <w:sz w:val="21"/>
                <w:szCs w:val="21"/>
              </w:rPr>
              <w:t>個人</w:t>
            </w:r>
          </w:p>
        </w:tc>
        <w:tc>
          <w:tcPr>
            <w:tcW w:w="4307" w:type="dxa"/>
          </w:tcPr>
          <w:p w:rsidR="00C75033" w:rsidRPr="00C75033" w:rsidRDefault="00C75033" w:rsidP="00C75033">
            <w:pPr>
              <w:spacing w:line="260" w:lineRule="exact"/>
              <w:ind w:right="-1"/>
              <w:rPr>
                <w:rFonts w:asciiTheme="minorEastAsia" w:hAnsiTheme="minorEastAsia"/>
                <w:sz w:val="21"/>
                <w:szCs w:val="21"/>
              </w:rPr>
            </w:pPr>
            <w:r w:rsidRPr="00C75033">
              <w:rPr>
                <w:rFonts w:asciiTheme="minorEastAsia" w:hAnsiTheme="minorEastAsia" w:hint="eastAsia"/>
                <w:sz w:val="21"/>
                <w:szCs w:val="21"/>
              </w:rPr>
              <w:t>離職期間が</w:t>
            </w:r>
            <w:r>
              <w:rPr>
                <w:rFonts w:asciiTheme="minorEastAsia" w:hAnsiTheme="minorEastAsia" w:hint="eastAsia"/>
                <w:sz w:val="21"/>
                <w:szCs w:val="21"/>
              </w:rPr>
              <w:t>１</w:t>
            </w:r>
            <w:r w:rsidRPr="00C75033">
              <w:rPr>
                <w:rFonts w:asciiTheme="minorEastAsia" w:hAnsiTheme="minorEastAsia" w:hint="eastAsia"/>
                <w:sz w:val="21"/>
                <w:szCs w:val="21"/>
              </w:rPr>
              <w:t>ヶ月以上あり、対象職種に就労し、令和７年３月１日から同年６月</w:t>
            </w:r>
            <w:r>
              <w:rPr>
                <w:rFonts w:asciiTheme="minorEastAsia" w:hAnsiTheme="minorEastAsia" w:hint="eastAsia"/>
                <w:sz w:val="21"/>
                <w:szCs w:val="21"/>
              </w:rPr>
              <w:t>30</w:t>
            </w:r>
            <w:r w:rsidRPr="00C75033">
              <w:rPr>
                <w:rFonts w:asciiTheme="minorEastAsia" w:hAnsiTheme="minorEastAsia" w:hint="eastAsia"/>
                <w:sz w:val="21"/>
                <w:szCs w:val="21"/>
              </w:rPr>
              <w:t>日までに、労働時間が週</w:t>
            </w:r>
            <w:r>
              <w:rPr>
                <w:rFonts w:asciiTheme="minorEastAsia" w:hAnsiTheme="minorEastAsia" w:hint="eastAsia"/>
                <w:sz w:val="21"/>
                <w:szCs w:val="21"/>
              </w:rPr>
              <w:t>20</w:t>
            </w:r>
            <w:r w:rsidRPr="00C75033">
              <w:rPr>
                <w:rFonts w:asciiTheme="minorEastAsia" w:hAnsiTheme="minorEastAsia" w:hint="eastAsia"/>
                <w:sz w:val="21"/>
                <w:szCs w:val="21"/>
              </w:rPr>
              <w:t>時間以上かつ</w:t>
            </w:r>
            <w:r>
              <w:rPr>
                <w:rFonts w:asciiTheme="minorEastAsia" w:hAnsiTheme="minorEastAsia" w:hint="eastAsia"/>
                <w:sz w:val="21"/>
                <w:szCs w:val="21"/>
              </w:rPr>
              <w:t>31</w:t>
            </w:r>
            <w:r w:rsidRPr="00C75033">
              <w:rPr>
                <w:rFonts w:asciiTheme="minorEastAsia" w:hAnsiTheme="minorEastAsia" w:hint="eastAsia"/>
                <w:sz w:val="21"/>
                <w:szCs w:val="21"/>
              </w:rPr>
              <w:t>日以上の在職実績がある方</w:t>
            </w:r>
          </w:p>
          <w:p w:rsidR="00C75033" w:rsidRPr="00C75033" w:rsidRDefault="00C75033" w:rsidP="00C75033">
            <w:pPr>
              <w:spacing w:line="260" w:lineRule="exact"/>
              <w:ind w:right="-1"/>
              <w:rPr>
                <w:rFonts w:asciiTheme="minorEastAsia" w:hAnsiTheme="minorEastAsia"/>
                <w:sz w:val="21"/>
                <w:szCs w:val="21"/>
              </w:rPr>
            </w:pPr>
            <w:r w:rsidRPr="00C75033">
              <w:rPr>
                <w:rFonts w:asciiTheme="minorEastAsia" w:hAnsiTheme="minorEastAsia" w:hint="eastAsia"/>
                <w:sz w:val="21"/>
                <w:szCs w:val="21"/>
              </w:rPr>
              <w:t>※18歳未満又は新卒者の方、在留資格が技能実習の方、就労が認められていない外国籍の方は対象となりません。</w:t>
            </w:r>
          </w:p>
        </w:tc>
        <w:tc>
          <w:tcPr>
            <w:tcW w:w="2774" w:type="dxa"/>
          </w:tcPr>
          <w:p w:rsidR="00C75033" w:rsidRPr="00C75033" w:rsidRDefault="00C75033" w:rsidP="00C75033">
            <w:pPr>
              <w:spacing w:line="260" w:lineRule="exact"/>
              <w:ind w:right="-1"/>
              <w:rPr>
                <w:rFonts w:asciiTheme="minorEastAsia" w:hAnsiTheme="minorEastAsia"/>
                <w:sz w:val="21"/>
                <w:szCs w:val="21"/>
              </w:rPr>
            </w:pPr>
            <w:r>
              <w:rPr>
                <w:rFonts w:asciiTheme="minorEastAsia" w:hAnsiTheme="minorEastAsia" w:hint="eastAsia"/>
                <w:sz w:val="21"/>
                <w:szCs w:val="21"/>
              </w:rPr>
              <w:t>10</w:t>
            </w:r>
            <w:r w:rsidRPr="00C75033">
              <w:rPr>
                <w:rFonts w:asciiTheme="minorEastAsia" w:hAnsiTheme="minorEastAsia" w:hint="eastAsia"/>
                <w:sz w:val="21"/>
                <w:szCs w:val="21"/>
              </w:rPr>
              <w:t>万円</w:t>
            </w:r>
          </w:p>
          <w:p w:rsidR="00C75033" w:rsidRPr="00C75033" w:rsidRDefault="00C75033" w:rsidP="00C75033">
            <w:pPr>
              <w:spacing w:line="260" w:lineRule="exact"/>
              <w:ind w:right="-1"/>
              <w:rPr>
                <w:rFonts w:asciiTheme="minorEastAsia" w:hAnsiTheme="minorEastAsia"/>
                <w:sz w:val="21"/>
                <w:szCs w:val="21"/>
              </w:rPr>
            </w:pPr>
            <w:r w:rsidRPr="00C75033">
              <w:rPr>
                <w:rFonts w:asciiTheme="minorEastAsia" w:hAnsiTheme="minorEastAsia" w:hint="eastAsia"/>
                <w:sz w:val="21"/>
                <w:szCs w:val="21"/>
              </w:rPr>
              <w:t>※移動費を実費で追加支給</w:t>
            </w:r>
          </w:p>
          <w:p w:rsidR="00C75033" w:rsidRDefault="00C75033" w:rsidP="00C75033">
            <w:pPr>
              <w:spacing w:line="260" w:lineRule="exact"/>
              <w:ind w:right="-1"/>
              <w:rPr>
                <w:rFonts w:asciiTheme="minorEastAsia" w:hAnsiTheme="minorEastAsia"/>
                <w:sz w:val="21"/>
                <w:szCs w:val="21"/>
              </w:rPr>
            </w:pPr>
            <w:r w:rsidRPr="00C75033">
              <w:rPr>
                <w:rFonts w:asciiTheme="minorEastAsia" w:hAnsiTheme="minorEastAsia" w:hint="eastAsia"/>
                <w:sz w:val="21"/>
                <w:szCs w:val="21"/>
              </w:rPr>
              <w:t>（上限</w:t>
            </w:r>
            <w:r>
              <w:rPr>
                <w:rFonts w:asciiTheme="minorEastAsia" w:hAnsiTheme="minorEastAsia" w:hint="eastAsia"/>
                <w:sz w:val="21"/>
                <w:szCs w:val="21"/>
              </w:rPr>
              <w:t>10</w:t>
            </w:r>
            <w:r w:rsidRPr="00C75033">
              <w:rPr>
                <w:rFonts w:asciiTheme="minorEastAsia" w:hAnsiTheme="minorEastAsia" w:hint="eastAsia"/>
                <w:sz w:val="21"/>
                <w:szCs w:val="21"/>
              </w:rPr>
              <w:t>万円）</w:t>
            </w:r>
          </w:p>
        </w:tc>
      </w:tr>
    </w:tbl>
    <w:p w:rsidR="00C75033" w:rsidRDefault="00C75033" w:rsidP="0084310B">
      <w:pPr>
        <w:spacing w:line="260" w:lineRule="exact"/>
        <w:ind w:right="-1"/>
        <w:rPr>
          <w:rFonts w:asciiTheme="minorEastAsia" w:hAnsiTheme="minorEastAsia"/>
          <w:sz w:val="21"/>
          <w:szCs w:val="21"/>
        </w:rPr>
      </w:pPr>
    </w:p>
    <w:p w:rsidR="0084310B" w:rsidRPr="0084310B" w:rsidRDefault="00C75033" w:rsidP="0084310B">
      <w:pPr>
        <w:spacing w:line="260" w:lineRule="exact"/>
        <w:ind w:right="-1"/>
        <w:rPr>
          <w:rFonts w:asciiTheme="minorEastAsia" w:hAnsiTheme="minorEastAsia"/>
          <w:sz w:val="21"/>
          <w:szCs w:val="21"/>
        </w:rPr>
      </w:pPr>
      <w:r>
        <w:rPr>
          <w:rFonts w:asciiTheme="minorEastAsia" w:hAnsiTheme="minorEastAsia" w:hint="eastAsia"/>
          <w:sz w:val="21"/>
          <w:szCs w:val="21"/>
        </w:rPr>
        <w:t>２</w:t>
      </w:r>
      <w:r w:rsidR="0084310B" w:rsidRPr="0084310B">
        <w:rPr>
          <w:rFonts w:asciiTheme="minorEastAsia" w:hAnsiTheme="minorEastAsia" w:hint="eastAsia"/>
          <w:sz w:val="21"/>
          <w:szCs w:val="21"/>
        </w:rPr>
        <w:t xml:space="preserve">　送付資料</w:t>
      </w:r>
    </w:p>
    <w:p w:rsidR="0084310B" w:rsidRPr="0084310B" w:rsidRDefault="0084310B" w:rsidP="0084310B">
      <w:pPr>
        <w:spacing w:line="260" w:lineRule="exact"/>
        <w:ind w:right="-1"/>
        <w:rPr>
          <w:rFonts w:asciiTheme="minorEastAsia" w:hAnsiTheme="minorEastAsia"/>
          <w:sz w:val="21"/>
          <w:szCs w:val="21"/>
        </w:rPr>
      </w:pPr>
      <w:r w:rsidRPr="0084310B">
        <w:rPr>
          <w:rFonts w:asciiTheme="minorEastAsia" w:hAnsiTheme="minorEastAsia" w:hint="eastAsia"/>
          <w:sz w:val="21"/>
          <w:szCs w:val="21"/>
        </w:rPr>
        <w:t>（</w:t>
      </w:r>
      <w:r w:rsidR="00C75033">
        <w:rPr>
          <w:rFonts w:asciiTheme="minorEastAsia" w:hAnsiTheme="minorEastAsia" w:hint="eastAsia"/>
          <w:sz w:val="21"/>
          <w:szCs w:val="21"/>
        </w:rPr>
        <w:t>１</w:t>
      </w:r>
      <w:r w:rsidRPr="0084310B">
        <w:rPr>
          <w:rFonts w:asciiTheme="minorEastAsia" w:hAnsiTheme="minorEastAsia" w:hint="eastAsia"/>
          <w:sz w:val="21"/>
          <w:szCs w:val="21"/>
        </w:rPr>
        <w:t>）リーフレット　２種類（求職者向け、道内事業所向け）</w:t>
      </w:r>
    </w:p>
    <w:p w:rsidR="0084310B" w:rsidRPr="0084310B" w:rsidRDefault="0084310B" w:rsidP="0084310B">
      <w:pPr>
        <w:spacing w:line="260" w:lineRule="exact"/>
        <w:ind w:right="-1"/>
        <w:rPr>
          <w:rFonts w:asciiTheme="minorEastAsia" w:hAnsiTheme="minorEastAsia"/>
          <w:sz w:val="21"/>
          <w:szCs w:val="21"/>
        </w:rPr>
      </w:pPr>
      <w:r w:rsidRPr="0084310B">
        <w:rPr>
          <w:rFonts w:asciiTheme="minorEastAsia" w:hAnsiTheme="minorEastAsia" w:hint="eastAsia"/>
          <w:sz w:val="21"/>
          <w:szCs w:val="21"/>
        </w:rPr>
        <w:t>（</w:t>
      </w:r>
      <w:r w:rsidR="00C75033">
        <w:rPr>
          <w:rFonts w:asciiTheme="minorEastAsia" w:hAnsiTheme="minorEastAsia" w:hint="eastAsia"/>
          <w:sz w:val="21"/>
          <w:szCs w:val="21"/>
        </w:rPr>
        <w:t>２</w:t>
      </w:r>
      <w:r w:rsidRPr="0084310B">
        <w:rPr>
          <w:rFonts w:asciiTheme="minorEastAsia" w:hAnsiTheme="minorEastAsia" w:hint="eastAsia"/>
          <w:sz w:val="21"/>
          <w:szCs w:val="21"/>
        </w:rPr>
        <w:t>）主な対象職種一覧</w:t>
      </w:r>
    </w:p>
    <w:p w:rsidR="0084310B" w:rsidRPr="0084310B" w:rsidRDefault="0084310B" w:rsidP="0084310B">
      <w:pPr>
        <w:spacing w:line="260" w:lineRule="exact"/>
        <w:ind w:right="-1"/>
        <w:rPr>
          <w:rFonts w:asciiTheme="minorEastAsia" w:hAnsiTheme="minorEastAsia"/>
          <w:sz w:val="21"/>
          <w:szCs w:val="21"/>
        </w:rPr>
      </w:pPr>
    </w:p>
    <w:p w:rsidR="0084310B" w:rsidRPr="0084310B" w:rsidRDefault="00C75033" w:rsidP="0084310B">
      <w:pPr>
        <w:spacing w:line="260" w:lineRule="exact"/>
        <w:ind w:right="-1"/>
        <w:rPr>
          <w:rFonts w:asciiTheme="minorEastAsia" w:hAnsiTheme="minorEastAsia"/>
          <w:sz w:val="21"/>
          <w:szCs w:val="21"/>
        </w:rPr>
      </w:pPr>
      <w:r>
        <w:rPr>
          <w:rFonts w:asciiTheme="minorEastAsia" w:hAnsiTheme="minorEastAsia" w:hint="eastAsia"/>
          <w:sz w:val="21"/>
          <w:szCs w:val="21"/>
        </w:rPr>
        <w:t>３</w:t>
      </w:r>
      <w:r w:rsidR="0084310B" w:rsidRPr="0084310B">
        <w:rPr>
          <w:rFonts w:asciiTheme="minorEastAsia" w:hAnsiTheme="minorEastAsia" w:hint="eastAsia"/>
          <w:sz w:val="21"/>
          <w:szCs w:val="21"/>
        </w:rPr>
        <w:t xml:space="preserve">　問い合わせ先</w:t>
      </w:r>
    </w:p>
    <w:p w:rsidR="0084310B" w:rsidRDefault="0084310B" w:rsidP="0084310B">
      <w:pPr>
        <w:spacing w:line="260" w:lineRule="exact"/>
        <w:ind w:leftChars="100" w:left="220" w:right="-1" w:firstLineChars="100" w:firstLine="210"/>
        <w:rPr>
          <w:rFonts w:asciiTheme="minorEastAsia" w:hAnsiTheme="minorEastAsia"/>
          <w:sz w:val="21"/>
          <w:szCs w:val="21"/>
        </w:rPr>
      </w:pPr>
      <w:r w:rsidRPr="0084310B">
        <w:rPr>
          <w:rFonts w:asciiTheme="minorEastAsia" w:hAnsiTheme="minorEastAsia" w:hint="eastAsia"/>
          <w:sz w:val="21"/>
          <w:szCs w:val="21"/>
        </w:rPr>
        <w:t>事業内容等については、次の担当までお問い合わせください。</w:t>
      </w:r>
    </w:p>
    <w:p w:rsidR="0084310B" w:rsidRDefault="0084310B" w:rsidP="0084310B">
      <w:pPr>
        <w:spacing w:line="260" w:lineRule="exact"/>
        <w:ind w:leftChars="100" w:left="220" w:right="-1" w:firstLineChars="100" w:firstLine="210"/>
        <w:rPr>
          <w:rFonts w:asciiTheme="minorEastAsia" w:hAnsiTheme="minorEastAsia"/>
          <w:sz w:val="21"/>
          <w:szCs w:val="21"/>
        </w:rPr>
      </w:pPr>
      <w:r w:rsidRPr="0084310B">
        <w:rPr>
          <w:rFonts w:asciiTheme="minorEastAsia" w:hAnsiTheme="minorEastAsia" w:hint="eastAsia"/>
          <w:sz w:val="21"/>
          <w:szCs w:val="21"/>
        </w:rPr>
        <w:t>北海道経済部労働政策局産業人材課人材確保支援係　工藤</w:t>
      </w:r>
    </w:p>
    <w:p w:rsidR="00D05161" w:rsidRPr="00BF024E" w:rsidRDefault="0084310B" w:rsidP="0084310B">
      <w:pPr>
        <w:spacing w:line="260" w:lineRule="exact"/>
        <w:ind w:leftChars="100" w:left="220" w:right="-1" w:firstLineChars="100" w:firstLine="210"/>
        <w:rPr>
          <w:rFonts w:asciiTheme="minorEastAsia" w:hAnsiTheme="minorEastAsia"/>
          <w:sz w:val="21"/>
          <w:szCs w:val="21"/>
        </w:rPr>
      </w:pPr>
      <w:r w:rsidRPr="0084310B">
        <w:rPr>
          <w:rFonts w:asciiTheme="minorEastAsia" w:hAnsiTheme="minorEastAsia" w:hint="eastAsia"/>
          <w:sz w:val="21"/>
          <w:szCs w:val="21"/>
        </w:rPr>
        <w:t>電話　011-251-3896</w:t>
      </w:r>
      <w:r w:rsidR="00C75033">
        <w:rPr>
          <w:rFonts w:asciiTheme="minorEastAsia" w:hAnsiTheme="minorEastAsia"/>
          <w:noProof/>
          <w:kern w:val="0"/>
          <w:sz w:val="21"/>
          <w:szCs w:val="21"/>
        </w:rPr>
        <mc:AlternateContent>
          <mc:Choice Requires="wps">
            <w:drawing>
              <wp:anchor distT="0" distB="0" distL="114300" distR="114300" simplePos="0" relativeHeight="251658240" behindDoc="0" locked="0" layoutInCell="1" allowOverlap="1">
                <wp:simplePos x="0" y="0"/>
                <wp:positionH relativeFrom="column">
                  <wp:posOffset>3612515</wp:posOffset>
                </wp:positionH>
                <wp:positionV relativeFrom="paragraph">
                  <wp:posOffset>254635</wp:posOffset>
                </wp:positionV>
                <wp:extent cx="1795145" cy="410845"/>
                <wp:effectExtent l="6350" t="13335" r="825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14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A5AEA" w:rsidRPr="002A5AEA" w:rsidRDefault="002A5AEA" w:rsidP="002A5AEA">
                            <w:pPr>
                              <w:rPr>
                                <w:rFonts w:asciiTheme="minorEastAsia" w:hAnsiTheme="minorEastAsia"/>
                                <w:sz w:val="21"/>
                                <w:szCs w:val="21"/>
                              </w:rPr>
                            </w:pPr>
                            <w:r w:rsidRPr="002A5AEA">
                              <w:rPr>
                                <w:rFonts w:asciiTheme="minorEastAsia" w:hAnsiTheme="minorEastAsia" w:hint="eastAsia"/>
                                <w:sz w:val="21"/>
                                <w:szCs w:val="21"/>
                              </w:rPr>
                              <w:t>事業運営係</w:t>
                            </w:r>
                            <w:r w:rsidR="001E00C8">
                              <w:rPr>
                                <w:rFonts w:asciiTheme="minorEastAsia" w:hAnsiTheme="minorEastAsia" w:hint="eastAsia"/>
                                <w:sz w:val="21"/>
                                <w:szCs w:val="21"/>
                              </w:rPr>
                              <w:t xml:space="preserve">　</w:t>
                            </w:r>
                            <w:r w:rsidRPr="002A5AEA">
                              <w:rPr>
                                <w:rFonts w:asciiTheme="minorEastAsia" w:hAnsiTheme="minorEastAsia" w:hint="eastAsia"/>
                                <w:sz w:val="21"/>
                                <w:szCs w:val="21"/>
                              </w:rPr>
                              <w:t>桜井</w:t>
                            </w:r>
                          </w:p>
                          <w:p w:rsidR="002A5AEA" w:rsidRPr="002A5AEA" w:rsidRDefault="0041753D" w:rsidP="002A5AEA">
                            <w:pPr>
                              <w:rPr>
                                <w:rFonts w:asciiTheme="minorEastAsia" w:hAnsiTheme="minorEastAsia"/>
                                <w:sz w:val="21"/>
                                <w:szCs w:val="21"/>
                              </w:rPr>
                            </w:pPr>
                            <w:r>
                              <w:rPr>
                                <w:rFonts w:asciiTheme="minorEastAsia" w:hAnsiTheme="minorEastAsia" w:hint="eastAsia"/>
                                <w:sz w:val="21"/>
                                <w:szCs w:val="21"/>
                              </w:rPr>
                              <w:t>電話</w:t>
                            </w:r>
                            <w:r w:rsidR="002A5AEA" w:rsidRPr="002A5AEA">
                              <w:rPr>
                                <w:rFonts w:asciiTheme="minorEastAsia" w:hAnsiTheme="minorEastAsia" w:hint="eastAsia"/>
                                <w:sz w:val="21"/>
                                <w:szCs w:val="21"/>
                              </w:rPr>
                              <w:t>：</w:t>
                            </w:r>
                            <w:r>
                              <w:rPr>
                                <w:rFonts w:asciiTheme="minorEastAsia" w:hAnsiTheme="minorEastAsia" w:hint="eastAsia"/>
                                <w:sz w:val="21"/>
                                <w:szCs w:val="21"/>
                              </w:rPr>
                              <w:t>011-204-5935</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4.45pt;margin-top:20.05pt;width:141.35pt;height:3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">
                <v:textbox style="mso-fit-shape-to-text:t" inset="5.85pt,.7pt,5.85pt,.7pt">
                  <w:txbxContent>
                    <w:p w:rsidR="002A5AEA" w:rsidRPr="002A5AEA" w:rsidRDefault="002A5AEA" w:rsidP="002A5AEA">
                      <w:pPr>
                        <w:rPr>
                          <w:rFonts w:asciiTheme="minorEastAsia" w:hAnsiTheme="minorEastAsia"/>
                          <w:sz w:val="21"/>
                          <w:szCs w:val="21"/>
                        </w:rPr>
                      </w:pPr>
                      <w:r w:rsidRPr="002A5AEA">
                        <w:rPr>
                          <w:rFonts w:asciiTheme="minorEastAsia" w:hAnsiTheme="minorEastAsia" w:hint="eastAsia"/>
                          <w:sz w:val="21"/>
                          <w:szCs w:val="21"/>
                        </w:rPr>
                        <w:t>事業運営係</w:t>
                      </w:r>
                      <w:r w:rsidR="001E00C8">
                        <w:rPr>
                          <w:rFonts w:asciiTheme="minorEastAsia" w:hAnsiTheme="minorEastAsia" w:hint="eastAsia"/>
                          <w:sz w:val="21"/>
                          <w:szCs w:val="21"/>
                        </w:rPr>
                        <w:t xml:space="preserve">　</w:t>
                      </w:r>
                      <w:r w:rsidRPr="002A5AEA">
                        <w:rPr>
                          <w:rFonts w:asciiTheme="minorEastAsia" w:hAnsiTheme="minorEastAsia" w:hint="eastAsia"/>
                          <w:sz w:val="21"/>
                          <w:szCs w:val="21"/>
                        </w:rPr>
                        <w:t>桜井</w:t>
                      </w:r>
                    </w:p>
                    <w:p w:rsidR="002A5AEA" w:rsidRPr="002A5AEA" w:rsidRDefault="0041753D" w:rsidP="002A5AEA">
                      <w:pPr>
                        <w:rPr>
                          <w:rFonts w:asciiTheme="minorEastAsia" w:hAnsiTheme="minorEastAsia"/>
                          <w:sz w:val="21"/>
                          <w:szCs w:val="21"/>
                        </w:rPr>
                      </w:pPr>
                      <w:r>
                        <w:rPr>
                          <w:rFonts w:asciiTheme="minorEastAsia" w:hAnsiTheme="minorEastAsia" w:hint="eastAsia"/>
                          <w:sz w:val="21"/>
                          <w:szCs w:val="21"/>
                        </w:rPr>
                        <w:t>電話</w:t>
                      </w:r>
                      <w:r w:rsidR="002A5AEA" w:rsidRPr="002A5AEA">
                        <w:rPr>
                          <w:rFonts w:asciiTheme="minorEastAsia" w:hAnsiTheme="minorEastAsia" w:hint="eastAsia"/>
                          <w:sz w:val="21"/>
                          <w:szCs w:val="21"/>
                        </w:rPr>
                        <w:t>：</w:t>
                      </w:r>
                      <w:r>
                        <w:rPr>
                          <w:rFonts w:asciiTheme="minorEastAsia" w:hAnsiTheme="minorEastAsia" w:hint="eastAsia"/>
                          <w:sz w:val="21"/>
                          <w:szCs w:val="21"/>
                        </w:rPr>
                        <w:t>011-204-5935</w:t>
                      </w:r>
                    </w:p>
                  </w:txbxContent>
                </v:textbox>
              </v:shape>
            </w:pict>
          </mc:Fallback>
        </mc:AlternateContent>
      </w:r>
    </w:p>
    <w:sectPr w:rsidR="00D05161" w:rsidRPr="00BF024E" w:rsidSect="0084310B">
      <w:pgSz w:w="11906" w:h="16838" w:code="9"/>
      <w:pgMar w:top="1985" w:right="1701" w:bottom="1701" w:left="1701" w:header="851" w:footer="992" w:gutter="0"/>
      <w:cols w:space="425"/>
      <w:docGrid w:linePitch="34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CD0" w:rsidRDefault="000F0CD0" w:rsidP="003047CC">
      <w:r>
        <w:separator/>
      </w:r>
    </w:p>
  </w:endnote>
  <w:endnote w:type="continuationSeparator" w:id="0">
    <w:p w:rsidR="000F0CD0" w:rsidRDefault="000F0CD0" w:rsidP="0030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CD0" w:rsidRDefault="000F0CD0" w:rsidP="003047CC">
      <w:r>
        <w:separator/>
      </w:r>
    </w:p>
  </w:footnote>
  <w:footnote w:type="continuationSeparator" w:id="0">
    <w:p w:rsidR="000F0CD0" w:rsidRDefault="000F0CD0" w:rsidP="00304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37B51"/>
    <w:multiLevelType w:val="hybridMultilevel"/>
    <w:tmpl w:val="BEE00DA6"/>
    <w:lvl w:ilvl="0" w:tplc="334063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522C19"/>
    <w:multiLevelType w:val="hybridMultilevel"/>
    <w:tmpl w:val="5AA84448"/>
    <w:lvl w:ilvl="0" w:tplc="7DB4E9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CC"/>
    <w:rsid w:val="00002C7D"/>
    <w:rsid w:val="000051F9"/>
    <w:rsid w:val="000220A3"/>
    <w:rsid w:val="0004279B"/>
    <w:rsid w:val="00050B98"/>
    <w:rsid w:val="000753EC"/>
    <w:rsid w:val="00081B38"/>
    <w:rsid w:val="00081DCE"/>
    <w:rsid w:val="00084139"/>
    <w:rsid w:val="000A7D74"/>
    <w:rsid w:val="000B5F34"/>
    <w:rsid w:val="000F0CD0"/>
    <w:rsid w:val="00105FB6"/>
    <w:rsid w:val="00116216"/>
    <w:rsid w:val="0012341E"/>
    <w:rsid w:val="00125F97"/>
    <w:rsid w:val="00131B03"/>
    <w:rsid w:val="00161B51"/>
    <w:rsid w:val="00165D61"/>
    <w:rsid w:val="0016795D"/>
    <w:rsid w:val="00181E49"/>
    <w:rsid w:val="0018704A"/>
    <w:rsid w:val="001901A7"/>
    <w:rsid w:val="00196A49"/>
    <w:rsid w:val="001A06F3"/>
    <w:rsid w:val="001A3093"/>
    <w:rsid w:val="001B7156"/>
    <w:rsid w:val="001C3A81"/>
    <w:rsid w:val="001D2AA4"/>
    <w:rsid w:val="001D5E93"/>
    <w:rsid w:val="001E00C8"/>
    <w:rsid w:val="001E020A"/>
    <w:rsid w:val="001E70B3"/>
    <w:rsid w:val="001F4E45"/>
    <w:rsid w:val="00200830"/>
    <w:rsid w:val="0020603C"/>
    <w:rsid w:val="00223555"/>
    <w:rsid w:val="00224C96"/>
    <w:rsid w:val="00251516"/>
    <w:rsid w:val="00273D4F"/>
    <w:rsid w:val="0028766E"/>
    <w:rsid w:val="0029206D"/>
    <w:rsid w:val="002A5AEA"/>
    <w:rsid w:val="002B1F34"/>
    <w:rsid w:val="002C0656"/>
    <w:rsid w:val="002C1F47"/>
    <w:rsid w:val="002C2AA0"/>
    <w:rsid w:val="002C450C"/>
    <w:rsid w:val="002C4A6D"/>
    <w:rsid w:val="002D24D3"/>
    <w:rsid w:val="002E392E"/>
    <w:rsid w:val="002E63C5"/>
    <w:rsid w:val="002F03C2"/>
    <w:rsid w:val="002F5C11"/>
    <w:rsid w:val="00303D22"/>
    <w:rsid w:val="003047CC"/>
    <w:rsid w:val="00304883"/>
    <w:rsid w:val="00324D73"/>
    <w:rsid w:val="0034073D"/>
    <w:rsid w:val="00341BFE"/>
    <w:rsid w:val="003438EE"/>
    <w:rsid w:val="00361676"/>
    <w:rsid w:val="00380191"/>
    <w:rsid w:val="00381971"/>
    <w:rsid w:val="003867A8"/>
    <w:rsid w:val="00390521"/>
    <w:rsid w:val="003B3D9D"/>
    <w:rsid w:val="003C547B"/>
    <w:rsid w:val="003D4A01"/>
    <w:rsid w:val="00407661"/>
    <w:rsid w:val="00413DB3"/>
    <w:rsid w:val="00414D14"/>
    <w:rsid w:val="00416710"/>
    <w:rsid w:val="0041753D"/>
    <w:rsid w:val="00423B73"/>
    <w:rsid w:val="00433CDD"/>
    <w:rsid w:val="004357C9"/>
    <w:rsid w:val="00452924"/>
    <w:rsid w:val="004576DD"/>
    <w:rsid w:val="0047065B"/>
    <w:rsid w:val="004709A6"/>
    <w:rsid w:val="00477D90"/>
    <w:rsid w:val="0048015F"/>
    <w:rsid w:val="0049230D"/>
    <w:rsid w:val="004A635D"/>
    <w:rsid w:val="004B0565"/>
    <w:rsid w:val="004C079E"/>
    <w:rsid w:val="004C0DB3"/>
    <w:rsid w:val="004C75A8"/>
    <w:rsid w:val="004D380C"/>
    <w:rsid w:val="004F62B7"/>
    <w:rsid w:val="0051697A"/>
    <w:rsid w:val="00517793"/>
    <w:rsid w:val="00517FB9"/>
    <w:rsid w:val="00522A60"/>
    <w:rsid w:val="00523634"/>
    <w:rsid w:val="00527180"/>
    <w:rsid w:val="00532E48"/>
    <w:rsid w:val="0053351E"/>
    <w:rsid w:val="00557EBD"/>
    <w:rsid w:val="005865CC"/>
    <w:rsid w:val="00590EE2"/>
    <w:rsid w:val="005A436A"/>
    <w:rsid w:val="005B2DB9"/>
    <w:rsid w:val="005C4AF9"/>
    <w:rsid w:val="005E02B2"/>
    <w:rsid w:val="005F3492"/>
    <w:rsid w:val="0061115D"/>
    <w:rsid w:val="00613F06"/>
    <w:rsid w:val="00642287"/>
    <w:rsid w:val="006539AB"/>
    <w:rsid w:val="0068237F"/>
    <w:rsid w:val="0068565A"/>
    <w:rsid w:val="00685B83"/>
    <w:rsid w:val="006861E8"/>
    <w:rsid w:val="00691469"/>
    <w:rsid w:val="00696CD7"/>
    <w:rsid w:val="006B2CD8"/>
    <w:rsid w:val="006B516F"/>
    <w:rsid w:val="006C247C"/>
    <w:rsid w:val="006C5E54"/>
    <w:rsid w:val="006F4B00"/>
    <w:rsid w:val="00705E61"/>
    <w:rsid w:val="0071416C"/>
    <w:rsid w:val="00717D02"/>
    <w:rsid w:val="007301DC"/>
    <w:rsid w:val="007327FE"/>
    <w:rsid w:val="0073356E"/>
    <w:rsid w:val="00734896"/>
    <w:rsid w:val="00750EE0"/>
    <w:rsid w:val="00760CE4"/>
    <w:rsid w:val="00762DDC"/>
    <w:rsid w:val="00774CB9"/>
    <w:rsid w:val="00780064"/>
    <w:rsid w:val="00786950"/>
    <w:rsid w:val="007B00DA"/>
    <w:rsid w:val="007B43AE"/>
    <w:rsid w:val="007F3926"/>
    <w:rsid w:val="00801D15"/>
    <w:rsid w:val="008154B1"/>
    <w:rsid w:val="00827D45"/>
    <w:rsid w:val="008308FC"/>
    <w:rsid w:val="0084310B"/>
    <w:rsid w:val="00871A5E"/>
    <w:rsid w:val="00886119"/>
    <w:rsid w:val="008A1AB0"/>
    <w:rsid w:val="008A1DBA"/>
    <w:rsid w:val="008A4B58"/>
    <w:rsid w:val="008C1F5D"/>
    <w:rsid w:val="008C3195"/>
    <w:rsid w:val="008D18B2"/>
    <w:rsid w:val="008D50B1"/>
    <w:rsid w:val="008E1658"/>
    <w:rsid w:val="00902B8E"/>
    <w:rsid w:val="00904322"/>
    <w:rsid w:val="009151E3"/>
    <w:rsid w:val="0092711D"/>
    <w:rsid w:val="009361DE"/>
    <w:rsid w:val="009433C9"/>
    <w:rsid w:val="00952049"/>
    <w:rsid w:val="00955C58"/>
    <w:rsid w:val="00962C65"/>
    <w:rsid w:val="00966EEF"/>
    <w:rsid w:val="00973230"/>
    <w:rsid w:val="009816F2"/>
    <w:rsid w:val="00982E35"/>
    <w:rsid w:val="00990A77"/>
    <w:rsid w:val="009917A8"/>
    <w:rsid w:val="009A6594"/>
    <w:rsid w:val="009B0139"/>
    <w:rsid w:val="009B061F"/>
    <w:rsid w:val="009C1CAA"/>
    <w:rsid w:val="009C21FA"/>
    <w:rsid w:val="009D64F2"/>
    <w:rsid w:val="009D6617"/>
    <w:rsid w:val="009E2F06"/>
    <w:rsid w:val="009F088A"/>
    <w:rsid w:val="009F2EE7"/>
    <w:rsid w:val="009F369A"/>
    <w:rsid w:val="009F3E80"/>
    <w:rsid w:val="009F4D8F"/>
    <w:rsid w:val="00A3305A"/>
    <w:rsid w:val="00A3540C"/>
    <w:rsid w:val="00A4412A"/>
    <w:rsid w:val="00A73A4D"/>
    <w:rsid w:val="00A92A80"/>
    <w:rsid w:val="00A94E92"/>
    <w:rsid w:val="00A97AEF"/>
    <w:rsid w:val="00AA1D30"/>
    <w:rsid w:val="00AA2CCB"/>
    <w:rsid w:val="00AA6FF7"/>
    <w:rsid w:val="00AB2C82"/>
    <w:rsid w:val="00AD3D7B"/>
    <w:rsid w:val="00AE1F02"/>
    <w:rsid w:val="00AE647E"/>
    <w:rsid w:val="00AF0E27"/>
    <w:rsid w:val="00AF4E6E"/>
    <w:rsid w:val="00B05C17"/>
    <w:rsid w:val="00B40749"/>
    <w:rsid w:val="00B51AE4"/>
    <w:rsid w:val="00B51CEA"/>
    <w:rsid w:val="00B6117A"/>
    <w:rsid w:val="00B63EA1"/>
    <w:rsid w:val="00B86E55"/>
    <w:rsid w:val="00B961E1"/>
    <w:rsid w:val="00B96EB9"/>
    <w:rsid w:val="00BC5156"/>
    <w:rsid w:val="00BD6B40"/>
    <w:rsid w:val="00BE251D"/>
    <w:rsid w:val="00BF024E"/>
    <w:rsid w:val="00BF5F3C"/>
    <w:rsid w:val="00BF696D"/>
    <w:rsid w:val="00C03BAE"/>
    <w:rsid w:val="00C329D9"/>
    <w:rsid w:val="00C4375C"/>
    <w:rsid w:val="00C5684E"/>
    <w:rsid w:val="00C75033"/>
    <w:rsid w:val="00C80C75"/>
    <w:rsid w:val="00CA267F"/>
    <w:rsid w:val="00CB03C9"/>
    <w:rsid w:val="00CC0BB7"/>
    <w:rsid w:val="00CC4786"/>
    <w:rsid w:val="00CD3F8D"/>
    <w:rsid w:val="00D05161"/>
    <w:rsid w:val="00D060B8"/>
    <w:rsid w:val="00D15D1E"/>
    <w:rsid w:val="00D23313"/>
    <w:rsid w:val="00D31C46"/>
    <w:rsid w:val="00D33BAB"/>
    <w:rsid w:val="00D43C7B"/>
    <w:rsid w:val="00D6453D"/>
    <w:rsid w:val="00D904F0"/>
    <w:rsid w:val="00D91355"/>
    <w:rsid w:val="00D913B0"/>
    <w:rsid w:val="00D9414D"/>
    <w:rsid w:val="00DA23E0"/>
    <w:rsid w:val="00DA77FF"/>
    <w:rsid w:val="00DE1C76"/>
    <w:rsid w:val="00DF36A6"/>
    <w:rsid w:val="00E40629"/>
    <w:rsid w:val="00E45EB7"/>
    <w:rsid w:val="00E752E4"/>
    <w:rsid w:val="00E87587"/>
    <w:rsid w:val="00E91341"/>
    <w:rsid w:val="00EA19E1"/>
    <w:rsid w:val="00EB3FE2"/>
    <w:rsid w:val="00ED29E5"/>
    <w:rsid w:val="00EF4D51"/>
    <w:rsid w:val="00F11097"/>
    <w:rsid w:val="00F21C34"/>
    <w:rsid w:val="00F22807"/>
    <w:rsid w:val="00F30639"/>
    <w:rsid w:val="00F4657B"/>
    <w:rsid w:val="00F61421"/>
    <w:rsid w:val="00F93CFB"/>
    <w:rsid w:val="00F9581E"/>
    <w:rsid w:val="00F96203"/>
    <w:rsid w:val="00FB2CFF"/>
    <w:rsid w:val="00FC072B"/>
    <w:rsid w:val="00FE6303"/>
    <w:rsid w:val="00FE6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83BA5FF9-FD6A-409B-B076-B8AC58EC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7C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7CC"/>
    <w:pPr>
      <w:tabs>
        <w:tab w:val="center" w:pos="4252"/>
        <w:tab w:val="right" w:pos="8504"/>
      </w:tabs>
      <w:snapToGrid w:val="0"/>
    </w:pPr>
  </w:style>
  <w:style w:type="character" w:customStyle="1" w:styleId="a4">
    <w:name w:val="ヘッダー (文字)"/>
    <w:basedOn w:val="a0"/>
    <w:link w:val="a3"/>
    <w:uiPriority w:val="99"/>
    <w:rsid w:val="003047CC"/>
  </w:style>
  <w:style w:type="paragraph" w:styleId="a5">
    <w:name w:val="footer"/>
    <w:basedOn w:val="a"/>
    <w:link w:val="a6"/>
    <w:uiPriority w:val="99"/>
    <w:unhideWhenUsed/>
    <w:rsid w:val="003047CC"/>
    <w:pPr>
      <w:tabs>
        <w:tab w:val="center" w:pos="4252"/>
        <w:tab w:val="right" w:pos="8504"/>
      </w:tabs>
      <w:snapToGrid w:val="0"/>
    </w:pPr>
  </w:style>
  <w:style w:type="character" w:customStyle="1" w:styleId="a6">
    <w:name w:val="フッター (文字)"/>
    <w:basedOn w:val="a0"/>
    <w:link w:val="a5"/>
    <w:uiPriority w:val="99"/>
    <w:rsid w:val="003047CC"/>
  </w:style>
  <w:style w:type="paragraph" w:styleId="a7">
    <w:name w:val="Note Heading"/>
    <w:basedOn w:val="a"/>
    <w:next w:val="a"/>
    <w:link w:val="a8"/>
    <w:uiPriority w:val="99"/>
    <w:unhideWhenUsed/>
    <w:rsid w:val="003047CC"/>
    <w:pPr>
      <w:jc w:val="center"/>
    </w:pPr>
    <w:rPr>
      <w:kern w:val="0"/>
    </w:rPr>
  </w:style>
  <w:style w:type="character" w:customStyle="1" w:styleId="a8">
    <w:name w:val="記 (文字)"/>
    <w:basedOn w:val="a0"/>
    <w:link w:val="a7"/>
    <w:uiPriority w:val="99"/>
    <w:rsid w:val="003047CC"/>
    <w:rPr>
      <w:kern w:val="0"/>
    </w:rPr>
  </w:style>
  <w:style w:type="paragraph" w:styleId="a9">
    <w:name w:val="Closing"/>
    <w:basedOn w:val="a"/>
    <w:link w:val="aa"/>
    <w:uiPriority w:val="99"/>
    <w:unhideWhenUsed/>
    <w:rsid w:val="003047CC"/>
    <w:pPr>
      <w:jc w:val="right"/>
    </w:pPr>
    <w:rPr>
      <w:kern w:val="0"/>
    </w:rPr>
  </w:style>
  <w:style w:type="character" w:customStyle="1" w:styleId="aa">
    <w:name w:val="結語 (文字)"/>
    <w:basedOn w:val="a0"/>
    <w:link w:val="a9"/>
    <w:uiPriority w:val="99"/>
    <w:rsid w:val="003047CC"/>
    <w:rPr>
      <w:kern w:val="0"/>
    </w:rPr>
  </w:style>
  <w:style w:type="character" w:styleId="ab">
    <w:name w:val="Hyperlink"/>
    <w:basedOn w:val="a0"/>
    <w:uiPriority w:val="99"/>
    <w:unhideWhenUsed/>
    <w:rsid w:val="00990A77"/>
    <w:rPr>
      <w:color w:val="0000FF" w:themeColor="hyperlink"/>
      <w:u w:val="single"/>
    </w:rPr>
  </w:style>
  <w:style w:type="paragraph" w:styleId="ac">
    <w:name w:val="List Paragraph"/>
    <w:basedOn w:val="a"/>
    <w:uiPriority w:val="34"/>
    <w:qFormat/>
    <w:rsid w:val="0016795D"/>
    <w:pPr>
      <w:ind w:leftChars="400" w:left="840"/>
    </w:pPr>
  </w:style>
  <w:style w:type="paragraph" w:styleId="ad">
    <w:name w:val="Balloon Text"/>
    <w:basedOn w:val="a"/>
    <w:link w:val="ae"/>
    <w:uiPriority w:val="99"/>
    <w:semiHidden/>
    <w:unhideWhenUsed/>
    <w:rsid w:val="00DE1C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E1C76"/>
    <w:rPr>
      <w:rFonts w:asciiTheme="majorHAnsi" w:eastAsiaTheme="majorEastAsia" w:hAnsiTheme="majorHAnsi" w:cstheme="majorBidi"/>
      <w:sz w:val="18"/>
      <w:szCs w:val="18"/>
    </w:rPr>
  </w:style>
  <w:style w:type="character" w:styleId="af">
    <w:name w:val="FollowedHyperlink"/>
    <w:basedOn w:val="a0"/>
    <w:uiPriority w:val="99"/>
    <w:semiHidden/>
    <w:unhideWhenUsed/>
    <w:rsid w:val="00A97AEF"/>
    <w:rPr>
      <w:color w:val="800080" w:themeColor="followedHyperlink"/>
      <w:u w:val="single"/>
    </w:rPr>
  </w:style>
  <w:style w:type="table" w:styleId="af0">
    <w:name w:val="Table Grid"/>
    <w:basedOn w:val="a1"/>
    <w:uiPriority w:val="59"/>
    <w:rsid w:val="00BF0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CEF8C-E564-46EB-B3DE-8215481E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056747</dc:creator>
  <cp:keywords/>
  <dc:description/>
  <cp:lastModifiedBy>桜井＿早紀</cp:lastModifiedBy>
  <cp:revision>5</cp:revision>
  <cp:lastPrinted>2025-02-28T05:24:00Z</cp:lastPrinted>
  <dcterms:created xsi:type="dcterms:W3CDTF">2025-03-07T06:38:00Z</dcterms:created>
  <dcterms:modified xsi:type="dcterms:W3CDTF">2025-03-18T06:32:00Z</dcterms:modified>
</cp:coreProperties>
</file>