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6F6" w:rsidRDefault="00FF4425" w:rsidP="00723935">
      <w:pPr>
        <w:widowControl w:val="0"/>
        <w:ind w:rightChars="100" w:right="210"/>
        <w:jc w:val="right"/>
      </w:pPr>
      <w:r w:rsidRPr="00DB13E1">
        <w:rPr>
          <w:rFonts w:hint="eastAsia"/>
          <w:spacing w:val="146"/>
          <w:fitText w:val="2730" w:id="-2107418112"/>
        </w:rPr>
        <w:t>高福</w:t>
      </w:r>
      <w:r w:rsidR="00D92155" w:rsidRPr="00DB13E1">
        <w:rPr>
          <w:rFonts w:hint="eastAsia"/>
          <w:spacing w:val="146"/>
          <w:fitText w:val="2730" w:id="-2107418112"/>
        </w:rPr>
        <w:t>第</w:t>
      </w:r>
      <w:r w:rsidR="00DB13E1" w:rsidRPr="00DB13E1">
        <w:rPr>
          <w:rFonts w:hint="eastAsia"/>
          <w:spacing w:val="146"/>
          <w:fitText w:val="2730" w:id="-2107418112"/>
        </w:rPr>
        <w:t>481</w:t>
      </w:r>
      <w:r w:rsidRPr="00DB13E1">
        <w:rPr>
          <w:rFonts w:hint="eastAsia"/>
          <w:spacing w:val="5"/>
          <w:fitText w:val="2730" w:id="-2107418112"/>
        </w:rPr>
        <w:t>号</w:t>
      </w:r>
    </w:p>
    <w:p w:rsidR="005306F6" w:rsidRDefault="003D5B82" w:rsidP="0068657A">
      <w:pPr>
        <w:widowControl w:val="0"/>
        <w:ind w:rightChars="100" w:right="210"/>
        <w:jc w:val="right"/>
      </w:pPr>
      <w:r w:rsidRPr="00DB13E1">
        <w:rPr>
          <w:rFonts w:hint="eastAsia"/>
          <w:spacing w:val="7"/>
          <w:fitText w:val="2730" w:id="-2107417600"/>
        </w:rPr>
        <w:t>令和５</w:t>
      </w:r>
      <w:r w:rsidR="005306F6" w:rsidRPr="00DB13E1">
        <w:rPr>
          <w:rFonts w:hint="eastAsia"/>
          <w:spacing w:val="7"/>
          <w:fitText w:val="2730" w:id="-2107417600"/>
        </w:rPr>
        <w:t>年</w:t>
      </w:r>
      <w:r w:rsidR="00D92155" w:rsidRPr="00DB13E1">
        <w:rPr>
          <w:rFonts w:hint="eastAsia"/>
          <w:spacing w:val="7"/>
          <w:fitText w:val="2730" w:id="-2107417600"/>
        </w:rPr>
        <w:t>(202</w:t>
      </w:r>
      <w:r w:rsidRPr="00DB13E1">
        <w:rPr>
          <w:rFonts w:hint="eastAsia"/>
          <w:spacing w:val="7"/>
          <w:fitText w:val="2730" w:id="-2107417600"/>
        </w:rPr>
        <w:t>3</w:t>
      </w:r>
      <w:r w:rsidR="00A25B90" w:rsidRPr="00DB13E1">
        <w:rPr>
          <w:rFonts w:hint="eastAsia"/>
          <w:spacing w:val="7"/>
          <w:fitText w:val="2730" w:id="-2107417600"/>
        </w:rPr>
        <w:t>年)</w:t>
      </w:r>
      <w:r w:rsidR="00D92155" w:rsidRPr="00DB13E1">
        <w:rPr>
          <w:rFonts w:hint="eastAsia"/>
          <w:spacing w:val="7"/>
          <w:fitText w:val="2730" w:id="-2107417600"/>
        </w:rPr>
        <w:t>５</w:t>
      </w:r>
      <w:r w:rsidR="005306F6" w:rsidRPr="00DB13E1">
        <w:rPr>
          <w:rFonts w:hint="eastAsia"/>
          <w:spacing w:val="7"/>
          <w:fitText w:val="2730" w:id="-2107417600"/>
        </w:rPr>
        <w:t>月</w:t>
      </w:r>
      <w:r w:rsidR="00DB13E1">
        <w:rPr>
          <w:rFonts w:hint="eastAsia"/>
          <w:spacing w:val="7"/>
          <w:fitText w:val="2730" w:id="-2107417600"/>
        </w:rPr>
        <w:t>９</w:t>
      </w:r>
      <w:bookmarkStart w:id="0" w:name="_GoBack"/>
      <w:bookmarkEnd w:id="0"/>
      <w:r w:rsidR="005306F6" w:rsidRPr="00DB13E1">
        <w:rPr>
          <w:rFonts w:hint="eastAsia"/>
          <w:fitText w:val="2730" w:id="-2107417600"/>
        </w:rPr>
        <w:t>日</w:t>
      </w:r>
    </w:p>
    <w:p w:rsidR="00F64B17" w:rsidRDefault="00F64B17" w:rsidP="004E54FE">
      <w:pPr>
        <w:widowControl w:val="0"/>
      </w:pP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62230</wp:posOffset>
                </wp:positionV>
                <wp:extent cx="406400" cy="30480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B17" w:rsidRPr="00F64B17" w:rsidRDefault="00F64B17" w:rsidP="00F64B17">
                            <w:pPr>
                              <w:jc w:val="center"/>
                            </w:pPr>
                            <w:r w:rsidRPr="00F64B17"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08.3pt;margin-top:4.9pt;width:3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" fillcolor="white [3201]" stroked="f" strokeweight="2pt">
                <v:textbox>
                  <w:txbxContent>
                    <w:p w:rsidR="00F64B17" w:rsidRPr="00F64B17" w:rsidRDefault="00F64B17" w:rsidP="00F64B17">
                      <w:pPr>
                        <w:jc w:val="center"/>
                      </w:pPr>
                      <w:r w:rsidRPr="00F64B17">
                        <w:rPr>
                          <w:rFonts w:hint="eastAsia"/>
                        </w:rPr>
                        <w:t>様</w:t>
                      </w:r>
                    </w:p>
                  </w:txbxContent>
                </v:textbox>
              </v:rect>
            </w:pict>
          </mc:Fallback>
        </mc:AlternateContent>
      </w:r>
      <w:r w:rsidR="004E54FE">
        <w:rPr>
          <w:rFonts w:hint="eastAsia"/>
        </w:rPr>
        <w:t xml:space="preserve">　</w:t>
      </w:r>
      <w:r w:rsidR="00D92155">
        <w:rPr>
          <w:rFonts w:hint="eastAsia"/>
        </w:rPr>
        <w:t>各</w:t>
      </w:r>
      <w:r w:rsidR="004E54FE">
        <w:t>ユニット</w:t>
      </w:r>
      <w:r w:rsidR="00D92155">
        <w:rPr>
          <w:rFonts w:hint="eastAsia"/>
        </w:rPr>
        <w:t>型介護</w:t>
      </w:r>
      <w:r>
        <w:rPr>
          <w:rFonts w:hint="eastAsia"/>
        </w:rPr>
        <w:t>老人福祉</w:t>
      </w:r>
      <w:r w:rsidR="00D92155">
        <w:rPr>
          <w:rFonts w:hint="eastAsia"/>
        </w:rPr>
        <w:t>施設 ご担当者</w:t>
      </w:r>
    </w:p>
    <w:p w:rsidR="004E54FE" w:rsidRPr="004E54FE" w:rsidRDefault="00F64B17" w:rsidP="00F64B17">
      <w:pPr>
        <w:widowControl w:val="0"/>
        <w:ind w:firstLineChars="100" w:firstLine="210"/>
      </w:pPr>
      <w:r>
        <w:rPr>
          <w:rFonts w:hint="eastAsia"/>
        </w:rPr>
        <w:t>各ユニット型介護老人保健施設 ご担当者</w:t>
      </w:r>
    </w:p>
    <w:p w:rsidR="00C42632" w:rsidRPr="004B4C09" w:rsidRDefault="00684A68" w:rsidP="0068657A">
      <w:pPr>
        <w:widowControl w:val="0"/>
        <w:ind w:firstLineChars="400" w:firstLine="840"/>
      </w:pPr>
      <w:r>
        <w:t xml:space="preserve">　　</w:t>
      </w:r>
    </w:p>
    <w:p w:rsidR="005306F6" w:rsidRDefault="004E54FE" w:rsidP="0068657A">
      <w:pPr>
        <w:widowControl w:val="0"/>
        <w:spacing w:beforeLines="50" w:before="166"/>
        <w:ind w:rightChars="100" w:right="210"/>
        <w:jc w:val="right"/>
      </w:pPr>
      <w:r>
        <w:rPr>
          <w:rFonts w:hint="eastAsia"/>
        </w:rPr>
        <w:t>北海道</w:t>
      </w:r>
      <w:r w:rsidR="005306F6" w:rsidRPr="00C42632">
        <w:rPr>
          <w:rFonts w:hint="eastAsia"/>
        </w:rPr>
        <w:t>保健福祉部</w:t>
      </w:r>
      <w:r w:rsidR="009E3EF5">
        <w:rPr>
          <w:rFonts w:hint="eastAsia"/>
        </w:rPr>
        <w:t>高齢者支援</w:t>
      </w:r>
      <w:r w:rsidR="00C42632">
        <w:rPr>
          <w:rFonts w:hint="eastAsia"/>
        </w:rPr>
        <w:t>局高齢者保健福祉課</w:t>
      </w:r>
      <w:r w:rsidR="00FF4425" w:rsidRPr="00C42632">
        <w:rPr>
          <w:rFonts w:hint="eastAsia"/>
        </w:rPr>
        <w:t>長</w:t>
      </w:r>
    </w:p>
    <w:p w:rsidR="005306F6" w:rsidRDefault="005306F6" w:rsidP="00723935">
      <w:pPr>
        <w:widowControl w:val="0"/>
      </w:pPr>
    </w:p>
    <w:p w:rsidR="003D5B82" w:rsidRDefault="003D5B82" w:rsidP="003D5B82">
      <w:pPr>
        <w:widowControl w:val="0"/>
        <w:ind w:leftChars="300" w:left="630" w:rightChars="300" w:right="630"/>
      </w:pPr>
      <w:r>
        <w:rPr>
          <w:rFonts w:hint="eastAsia"/>
        </w:rPr>
        <w:t>令和５年度(2023年度)ユニットリーダー研修実地研修施設の募集説明会について（通知）</w:t>
      </w:r>
    </w:p>
    <w:p w:rsidR="00C42632" w:rsidRDefault="00C42632" w:rsidP="00723935">
      <w:pPr>
        <w:widowControl w:val="0"/>
      </w:pPr>
      <w:r>
        <w:rPr>
          <w:rFonts w:hint="eastAsia"/>
        </w:rPr>
        <w:t xml:space="preserve">　このことについて、</w:t>
      </w:r>
      <w:r w:rsidR="003D5B82">
        <w:rPr>
          <w:rFonts w:hint="eastAsia"/>
        </w:rPr>
        <w:t>一般社団法人全国個室ユニット型施設推進協議会</w:t>
      </w:r>
      <w:r w:rsidR="00E71CD3">
        <w:rPr>
          <w:rFonts w:hint="eastAsia"/>
        </w:rPr>
        <w:t>から別添のとおり</w:t>
      </w:r>
      <w:r w:rsidR="003D5B82">
        <w:rPr>
          <w:rFonts w:hint="eastAsia"/>
        </w:rPr>
        <w:t>新規実地研修</w:t>
      </w:r>
      <w:r w:rsidR="003D5B82">
        <w:t>施設</w:t>
      </w:r>
      <w:r w:rsidR="003D5B82">
        <w:rPr>
          <w:rFonts w:hint="eastAsia"/>
        </w:rPr>
        <w:t>募集に係る説明会の開催案内</w:t>
      </w:r>
      <w:r w:rsidR="003D5B82">
        <w:t>が</w:t>
      </w:r>
      <w:r w:rsidR="003D5B82">
        <w:rPr>
          <w:rFonts w:hint="eastAsia"/>
        </w:rPr>
        <w:t>ありました。</w:t>
      </w:r>
    </w:p>
    <w:p w:rsidR="008F34D5" w:rsidRPr="008F34D5" w:rsidRDefault="00A80EB8" w:rsidP="0093589F">
      <w:pPr>
        <w:widowControl w:val="0"/>
      </w:pPr>
      <w:r>
        <w:rPr>
          <w:rFonts w:hint="eastAsia"/>
        </w:rPr>
        <w:t xml:space="preserve">　つきましては、</w:t>
      </w:r>
      <w:r w:rsidR="0093589F">
        <w:rPr>
          <w:rFonts w:hint="eastAsia"/>
        </w:rPr>
        <w:t>参加を希望</w:t>
      </w:r>
      <w:r w:rsidR="00D92155">
        <w:rPr>
          <w:rFonts w:hint="eastAsia"/>
        </w:rPr>
        <w:t>する場合には、</w:t>
      </w:r>
      <w:r w:rsidR="0093589F">
        <w:rPr>
          <w:rFonts w:hint="eastAsia"/>
        </w:rPr>
        <w:t xml:space="preserve">開催案内に記載されているURLからお申し込みください。　</w:t>
      </w:r>
    </w:p>
    <w:p w:rsidR="000B70CB" w:rsidRDefault="000B70CB" w:rsidP="00E71CD3">
      <w:pPr>
        <w:widowControl w:val="0"/>
        <w:spacing w:beforeLines="50" w:before="166"/>
        <w:jc w:val="center"/>
      </w:pPr>
      <w:r>
        <w:rPr>
          <w:rFonts w:hint="eastAsia"/>
        </w:rPr>
        <w:t>記</w:t>
      </w:r>
    </w:p>
    <w:p w:rsidR="00A22179" w:rsidRDefault="000B70CB" w:rsidP="00723935">
      <w:pPr>
        <w:widowControl w:val="0"/>
        <w:ind w:left="420" w:hangingChars="200" w:hanging="420"/>
      </w:pPr>
      <w:r>
        <w:rPr>
          <w:rFonts w:hint="eastAsia"/>
        </w:rPr>
        <w:t>１　対象施設</w:t>
      </w:r>
    </w:p>
    <w:p w:rsidR="000B70CB" w:rsidRDefault="000B70CB" w:rsidP="00723935">
      <w:pPr>
        <w:widowControl w:val="0"/>
        <w:ind w:left="420" w:hangingChars="200" w:hanging="420"/>
      </w:pPr>
      <w:r>
        <w:rPr>
          <w:rFonts w:hint="eastAsia"/>
        </w:rPr>
        <w:t xml:space="preserve">　　ユニット型介護</w:t>
      </w:r>
      <w:r w:rsidR="00F64B17">
        <w:rPr>
          <w:rFonts w:hint="eastAsia"/>
        </w:rPr>
        <w:t>老人福祉施設、ユニット型介護老人保健</w:t>
      </w:r>
      <w:r>
        <w:rPr>
          <w:rFonts w:hint="eastAsia"/>
        </w:rPr>
        <w:t>施設</w:t>
      </w:r>
    </w:p>
    <w:p w:rsidR="000B70CB" w:rsidRDefault="000B70CB" w:rsidP="00BC006A">
      <w:pPr>
        <w:widowControl w:val="0"/>
        <w:ind w:leftChars="100" w:left="420" w:hangingChars="100" w:hanging="210"/>
      </w:pPr>
      <w:r>
        <w:rPr>
          <w:rFonts w:hint="eastAsia"/>
        </w:rPr>
        <w:t xml:space="preserve">　※</w:t>
      </w:r>
      <w:r w:rsidR="00F64B17">
        <w:rPr>
          <w:rFonts w:hint="eastAsia"/>
        </w:rPr>
        <w:t xml:space="preserve"> 地域密着型を含む。</w:t>
      </w:r>
    </w:p>
    <w:p w:rsidR="00D92155" w:rsidRDefault="00D92155" w:rsidP="00D92155">
      <w:pPr>
        <w:widowControl w:val="0"/>
        <w:spacing w:beforeLines="50" w:before="166"/>
      </w:pPr>
      <w:r>
        <w:rPr>
          <w:rFonts w:hint="eastAsia"/>
        </w:rPr>
        <w:t>２</w:t>
      </w:r>
      <w:r>
        <w:t xml:space="preserve">　送付書類</w:t>
      </w:r>
    </w:p>
    <w:p w:rsidR="00D92155" w:rsidRDefault="0093589F" w:rsidP="0093589F">
      <w:pPr>
        <w:widowControl w:val="0"/>
        <w:ind w:firstLineChars="200" w:firstLine="420"/>
      </w:pPr>
      <w:r>
        <w:rPr>
          <w:rFonts w:hint="eastAsia"/>
        </w:rPr>
        <w:t>説明会チラシ「ユニットリーダー研修実地研修施設募集説明会ご案内」</w:t>
      </w:r>
    </w:p>
    <w:p w:rsidR="004E54FE" w:rsidRPr="00D92155" w:rsidRDefault="004E54FE" w:rsidP="00D92155">
      <w:pPr>
        <w:widowControl w:val="0"/>
        <w:ind w:left="630" w:hangingChars="300" w:hanging="630"/>
      </w:pPr>
    </w:p>
    <w:p w:rsidR="0068657A" w:rsidRDefault="004E54FE" w:rsidP="00D83E7A">
      <w:pPr>
        <w:widowControl w:val="0"/>
        <w:ind w:leftChars="2600" w:left="6090" w:hangingChars="300" w:hanging="630"/>
      </w:pPr>
      <w:r>
        <w:rPr>
          <w:rFonts w:hint="eastAsia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3712210</wp:posOffset>
                </wp:positionH>
                <wp:positionV relativeFrom="paragraph">
                  <wp:posOffset>179070</wp:posOffset>
                </wp:positionV>
                <wp:extent cx="2527300" cy="495300"/>
                <wp:effectExtent l="0" t="0" r="25400" b="1905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0" cy="495300"/>
                        </a:xfrm>
                        <a:prstGeom prst="bracketPair">
                          <a:avLst>
                            <a:gd name="adj" fmla="val 12037"/>
                          </a:avLst>
                        </a:prstGeom>
                        <a:ln w="6350"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CF16E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292.3pt;margin-top:14.1pt;width:199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" adj="2600" strokecolor="black [3040]" strokeweight=".5pt">
                <v:textbox inset="5.85pt,.7pt,5.85pt,.7pt"/>
              </v:shape>
            </w:pict>
          </mc:Fallback>
        </mc:AlternateContent>
      </w:r>
      <w:r w:rsidR="00FF4425">
        <w:rPr>
          <w:rFonts w:hint="eastAsia"/>
        </w:rPr>
        <w:t xml:space="preserve">　　　　　　　　　　　　</w:t>
      </w:r>
      <w:r w:rsidR="00A22179">
        <w:rPr>
          <w:rFonts w:hint="eastAsia"/>
        </w:rPr>
        <w:t xml:space="preserve">　　　　　　</w:t>
      </w:r>
      <w:r w:rsidR="0068657A">
        <w:rPr>
          <w:rFonts w:hint="eastAsia"/>
        </w:rPr>
        <w:t xml:space="preserve">　　　　</w:t>
      </w:r>
      <w:r w:rsidR="0068657A">
        <w:t xml:space="preserve">　　　</w:t>
      </w:r>
      <w:r w:rsidR="0068657A">
        <w:rPr>
          <w:rFonts w:hint="eastAsia"/>
        </w:rPr>
        <w:t xml:space="preserve">　</w:t>
      </w:r>
      <w:r w:rsidR="0068657A">
        <w:t xml:space="preserve">　</w:t>
      </w:r>
      <w:r w:rsidR="00FF4425">
        <w:rPr>
          <w:rFonts w:hint="eastAsia"/>
        </w:rPr>
        <w:t xml:space="preserve">連絡先　</w:t>
      </w:r>
      <w:r w:rsidR="00D92155">
        <w:rPr>
          <w:rFonts w:hint="eastAsia"/>
        </w:rPr>
        <w:t>基盤整備係 担当：</w:t>
      </w:r>
      <w:r w:rsidR="0093589F">
        <w:rPr>
          <w:rFonts w:hint="eastAsia"/>
        </w:rPr>
        <w:t>高井</w:t>
      </w:r>
    </w:p>
    <w:p w:rsidR="00EE1FF5" w:rsidRDefault="004E54FE" w:rsidP="00D83E7A">
      <w:pPr>
        <w:widowControl w:val="0"/>
        <w:ind w:leftChars="2600" w:left="5460" w:firstLineChars="300" w:firstLine="630"/>
      </w:pPr>
      <w:r>
        <w:rPr>
          <w:rFonts w:hint="eastAsia"/>
        </w:rPr>
        <w:t>ＴＥＬ：011-231-4111</w:t>
      </w:r>
      <w:r w:rsidR="002606CB">
        <w:rPr>
          <w:rFonts w:hint="eastAsia"/>
        </w:rPr>
        <w:t>（</w:t>
      </w:r>
      <w:r>
        <w:rPr>
          <w:rFonts w:hint="eastAsia"/>
        </w:rPr>
        <w:t>内線</w:t>
      </w:r>
      <w:r w:rsidR="00D83E7A">
        <w:rPr>
          <w:rFonts w:hint="eastAsia"/>
        </w:rPr>
        <w:t>25-6</w:t>
      </w:r>
      <w:r w:rsidR="0093589F">
        <w:rPr>
          <w:rFonts w:hint="eastAsia"/>
        </w:rPr>
        <w:t>72</w:t>
      </w:r>
      <w:r w:rsidR="002606CB">
        <w:t>）</w:t>
      </w:r>
    </w:p>
    <w:sectPr w:rsidR="00EE1FF5" w:rsidSect="00A22179">
      <w:pgSz w:w="11906" w:h="16838" w:code="9"/>
      <w:pgMar w:top="1418" w:right="1134" w:bottom="1134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0CB" w:rsidRDefault="000B70CB" w:rsidP="00111AEE">
      <w:r>
        <w:separator/>
      </w:r>
    </w:p>
  </w:endnote>
  <w:endnote w:type="continuationSeparator" w:id="0">
    <w:p w:rsidR="000B70CB" w:rsidRDefault="000B70CB" w:rsidP="0011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0CB" w:rsidRDefault="000B70CB" w:rsidP="00111AEE">
      <w:r>
        <w:separator/>
      </w:r>
    </w:p>
  </w:footnote>
  <w:footnote w:type="continuationSeparator" w:id="0">
    <w:p w:rsidR="000B70CB" w:rsidRDefault="000B70CB" w:rsidP="0011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F3A79"/>
    <w:multiLevelType w:val="hybridMultilevel"/>
    <w:tmpl w:val="C41ACA9E"/>
    <w:lvl w:ilvl="0" w:tplc="E7FEC2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strictFirstAndLastChars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F6"/>
    <w:rsid w:val="00054207"/>
    <w:rsid w:val="00071F9D"/>
    <w:rsid w:val="000B03F6"/>
    <w:rsid w:val="000B70CB"/>
    <w:rsid w:val="00111AEE"/>
    <w:rsid w:val="00120B37"/>
    <w:rsid w:val="0019250B"/>
    <w:rsid w:val="001A2C44"/>
    <w:rsid w:val="001C3C45"/>
    <w:rsid w:val="001F4FF9"/>
    <w:rsid w:val="002606CB"/>
    <w:rsid w:val="002760D9"/>
    <w:rsid w:val="002C350E"/>
    <w:rsid w:val="002D6BD0"/>
    <w:rsid w:val="00340271"/>
    <w:rsid w:val="00370B9C"/>
    <w:rsid w:val="003D5B82"/>
    <w:rsid w:val="00412EDA"/>
    <w:rsid w:val="00432D49"/>
    <w:rsid w:val="00442E7A"/>
    <w:rsid w:val="00470151"/>
    <w:rsid w:val="004A4DFC"/>
    <w:rsid w:val="004B4C09"/>
    <w:rsid w:val="004E54FE"/>
    <w:rsid w:val="00524213"/>
    <w:rsid w:val="00525B30"/>
    <w:rsid w:val="005306F6"/>
    <w:rsid w:val="00536CD8"/>
    <w:rsid w:val="00585A3D"/>
    <w:rsid w:val="005872EB"/>
    <w:rsid w:val="00593AB2"/>
    <w:rsid w:val="00675419"/>
    <w:rsid w:val="006766B9"/>
    <w:rsid w:val="00684A68"/>
    <w:rsid w:val="0068657A"/>
    <w:rsid w:val="00687DEC"/>
    <w:rsid w:val="006E0209"/>
    <w:rsid w:val="006F1C4B"/>
    <w:rsid w:val="006F67D8"/>
    <w:rsid w:val="00723935"/>
    <w:rsid w:val="00730416"/>
    <w:rsid w:val="00734729"/>
    <w:rsid w:val="007F2064"/>
    <w:rsid w:val="00861FEF"/>
    <w:rsid w:val="00864A44"/>
    <w:rsid w:val="00875ABE"/>
    <w:rsid w:val="00877792"/>
    <w:rsid w:val="008A76BE"/>
    <w:rsid w:val="008B3DEB"/>
    <w:rsid w:val="008B7B71"/>
    <w:rsid w:val="008F1220"/>
    <w:rsid w:val="008F34D5"/>
    <w:rsid w:val="0093589F"/>
    <w:rsid w:val="0096254E"/>
    <w:rsid w:val="009A5E24"/>
    <w:rsid w:val="009A7465"/>
    <w:rsid w:val="009E3EF5"/>
    <w:rsid w:val="009E6D3F"/>
    <w:rsid w:val="00A22179"/>
    <w:rsid w:val="00A25B90"/>
    <w:rsid w:val="00A436F7"/>
    <w:rsid w:val="00A80EB8"/>
    <w:rsid w:val="00A90866"/>
    <w:rsid w:val="00AD3395"/>
    <w:rsid w:val="00B25F07"/>
    <w:rsid w:val="00B431A5"/>
    <w:rsid w:val="00B60065"/>
    <w:rsid w:val="00B8124C"/>
    <w:rsid w:val="00BB2ED0"/>
    <w:rsid w:val="00BB3047"/>
    <w:rsid w:val="00BC006A"/>
    <w:rsid w:val="00C0055D"/>
    <w:rsid w:val="00C154A0"/>
    <w:rsid w:val="00C42632"/>
    <w:rsid w:val="00C42AFF"/>
    <w:rsid w:val="00C54E0A"/>
    <w:rsid w:val="00C626B6"/>
    <w:rsid w:val="00C90898"/>
    <w:rsid w:val="00CC3BB2"/>
    <w:rsid w:val="00CC7C5F"/>
    <w:rsid w:val="00CF3D7B"/>
    <w:rsid w:val="00CF5A91"/>
    <w:rsid w:val="00D22AE4"/>
    <w:rsid w:val="00D2309F"/>
    <w:rsid w:val="00D366FB"/>
    <w:rsid w:val="00D83E7A"/>
    <w:rsid w:val="00D92155"/>
    <w:rsid w:val="00DA636C"/>
    <w:rsid w:val="00DB13E1"/>
    <w:rsid w:val="00DE3D14"/>
    <w:rsid w:val="00DF5E52"/>
    <w:rsid w:val="00E11EC9"/>
    <w:rsid w:val="00E26705"/>
    <w:rsid w:val="00E71CD3"/>
    <w:rsid w:val="00ED2688"/>
    <w:rsid w:val="00EE1FF5"/>
    <w:rsid w:val="00F20CA3"/>
    <w:rsid w:val="00F64B17"/>
    <w:rsid w:val="00FC3176"/>
    <w:rsid w:val="00FF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527FC9E5"/>
  <w15:docId w15:val="{3E10F928-2082-45D7-B3D6-F78A656E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1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3F6"/>
    <w:rPr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0B03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3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3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3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3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3F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3F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3F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3F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03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0B03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0B03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0B03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0B03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0B03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0B03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0B03F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0B03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B03F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B03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0B03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B03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0B03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B03F6"/>
    <w:rPr>
      <w:b/>
      <w:bCs/>
    </w:rPr>
  </w:style>
  <w:style w:type="character" w:styleId="a9">
    <w:name w:val="Emphasis"/>
    <w:basedOn w:val="a0"/>
    <w:uiPriority w:val="20"/>
    <w:qFormat/>
    <w:rsid w:val="000B03F6"/>
    <w:rPr>
      <w:i/>
      <w:iCs/>
    </w:rPr>
  </w:style>
  <w:style w:type="paragraph" w:styleId="aa">
    <w:name w:val="No Spacing"/>
    <w:uiPriority w:val="1"/>
    <w:qFormat/>
    <w:rsid w:val="000B03F6"/>
  </w:style>
  <w:style w:type="paragraph" w:styleId="ab">
    <w:name w:val="List Paragraph"/>
    <w:basedOn w:val="a"/>
    <w:uiPriority w:val="34"/>
    <w:qFormat/>
    <w:rsid w:val="000B03F6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0B03F6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0B03F6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0B03F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0B03F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B03F6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0B03F6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0B03F6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0B03F6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B03F6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B03F6"/>
    <w:pPr>
      <w:outlineLvl w:val="9"/>
    </w:pPr>
  </w:style>
  <w:style w:type="paragraph" w:styleId="af2">
    <w:name w:val="header"/>
    <w:basedOn w:val="a"/>
    <w:link w:val="af3"/>
    <w:uiPriority w:val="99"/>
    <w:unhideWhenUsed/>
    <w:rsid w:val="00111AEE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111AEE"/>
    <w:rPr>
      <w:lang w:eastAsia="ja-JP"/>
    </w:rPr>
  </w:style>
  <w:style w:type="paragraph" w:styleId="af4">
    <w:name w:val="footer"/>
    <w:basedOn w:val="a"/>
    <w:link w:val="af5"/>
    <w:uiPriority w:val="99"/>
    <w:unhideWhenUsed/>
    <w:rsid w:val="00111AEE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111AEE"/>
    <w:rPr>
      <w:lang w:eastAsia="ja-JP"/>
    </w:rPr>
  </w:style>
  <w:style w:type="paragraph" w:styleId="af6">
    <w:name w:val="Note Heading"/>
    <w:basedOn w:val="a"/>
    <w:next w:val="a"/>
    <w:link w:val="af7"/>
    <w:uiPriority w:val="99"/>
    <w:unhideWhenUsed/>
    <w:rsid w:val="00875ABE"/>
    <w:pPr>
      <w:jc w:val="center"/>
    </w:pPr>
  </w:style>
  <w:style w:type="character" w:customStyle="1" w:styleId="af7">
    <w:name w:val="記 (文字)"/>
    <w:basedOn w:val="a0"/>
    <w:link w:val="af6"/>
    <w:uiPriority w:val="99"/>
    <w:rsid w:val="00875ABE"/>
    <w:rPr>
      <w:lang w:eastAsia="ja-JP"/>
    </w:rPr>
  </w:style>
  <w:style w:type="paragraph" w:styleId="af8">
    <w:name w:val="Closing"/>
    <w:basedOn w:val="a"/>
    <w:link w:val="af9"/>
    <w:uiPriority w:val="99"/>
    <w:unhideWhenUsed/>
    <w:rsid w:val="00875ABE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75ABE"/>
    <w:rPr>
      <w:lang w:eastAsia="ja-JP"/>
    </w:rPr>
  </w:style>
  <w:style w:type="paragraph" w:styleId="afa">
    <w:name w:val="Balloon Text"/>
    <w:basedOn w:val="a"/>
    <w:link w:val="afb"/>
    <w:uiPriority w:val="99"/>
    <w:semiHidden/>
    <w:unhideWhenUsed/>
    <w:rsid w:val="00D36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D366FB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hokkaido</dc:creator>
  <cp:lastModifiedBy>髙井＿一哉（企画調整係）</cp:lastModifiedBy>
  <cp:revision>14</cp:revision>
  <cp:lastPrinted>2022-05-09T11:19:00Z</cp:lastPrinted>
  <dcterms:created xsi:type="dcterms:W3CDTF">2019-02-25T08:12:00Z</dcterms:created>
  <dcterms:modified xsi:type="dcterms:W3CDTF">2023-05-09T00:28:00Z</dcterms:modified>
</cp:coreProperties>
</file>