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BB" w:rsidRPr="00986E85" w:rsidRDefault="00755AA8" w:rsidP="00986E85">
      <w:pPr>
        <w:adjustRightInd/>
        <w:spacing w:line="456" w:lineRule="exact"/>
        <w:jc w:val="center"/>
        <w:rPr>
          <w:rFonts w:hAnsi="Times New Roman" w:cs="Times New Roman"/>
          <w:color w:val="000000" w:themeColor="text1"/>
          <w:spacing w:val="10"/>
          <w:sz w:val="20"/>
          <w:szCs w:val="24"/>
        </w:rPr>
      </w:pPr>
      <w:bookmarkStart w:id="0" w:name="_GoBack"/>
      <w:bookmarkEnd w:id="0"/>
      <w:r>
        <w:rPr>
          <w:rFonts w:hAnsi="Times New Roman" w:hint="eastAsia"/>
          <w:color w:val="000000" w:themeColor="text1"/>
          <w:spacing w:val="2"/>
          <w:sz w:val="24"/>
          <w:szCs w:val="24"/>
        </w:rPr>
        <w:t>○○</w:t>
      </w:r>
      <w:r w:rsidR="007E0160">
        <w:rPr>
          <w:rFonts w:hAnsi="Times New Roman" w:hint="eastAsia"/>
          <w:color w:val="000000" w:themeColor="text1"/>
          <w:spacing w:val="2"/>
          <w:sz w:val="24"/>
          <w:szCs w:val="24"/>
        </w:rPr>
        <w:t>幼稚園</w:t>
      </w:r>
      <w:r w:rsidR="002314BB" w:rsidRPr="0032249A">
        <w:rPr>
          <w:rFonts w:hAnsi="Times New Roman" w:hint="eastAsia"/>
          <w:color w:val="000000" w:themeColor="text1"/>
          <w:spacing w:val="2"/>
          <w:sz w:val="24"/>
          <w:szCs w:val="24"/>
        </w:rPr>
        <w:t>運営規程</w:t>
      </w:r>
      <w:r w:rsidR="00986E85" w:rsidRPr="00986E85">
        <w:rPr>
          <w:rFonts w:hAnsi="Times New Roman" w:hint="eastAsia"/>
          <w:color w:val="000000" w:themeColor="text1"/>
          <w:spacing w:val="2"/>
          <w:sz w:val="20"/>
          <w:szCs w:val="24"/>
        </w:rPr>
        <w:t>（既存の園則を生かす場合）</w:t>
      </w:r>
    </w:p>
    <w:p w:rsidR="00A85F3A" w:rsidRPr="00755AA8" w:rsidRDefault="00A85F3A">
      <w:pPr>
        <w:adjustRightInd/>
        <w:rPr>
          <w:rFonts w:hAnsi="Times New Roman" w:cs="Times New Roman"/>
          <w:color w:val="000000" w:themeColor="text1"/>
          <w:spacing w:val="10"/>
        </w:rPr>
      </w:pPr>
    </w:p>
    <w:p w:rsidR="00810661" w:rsidRPr="0032249A" w:rsidRDefault="00810661" w:rsidP="003D3FAA">
      <w:pPr>
        <w:adjustRightInd/>
        <w:ind w:left="216" w:hanging="216"/>
        <w:rPr>
          <w:rFonts w:hAnsi="Times New Roman" w:cs="Times New Roman"/>
          <w:color w:val="000000" w:themeColor="text1"/>
          <w:spacing w:val="10"/>
        </w:rPr>
      </w:pPr>
      <w:r w:rsidRPr="0032249A">
        <w:rPr>
          <w:rFonts w:hAnsi="Times New Roman" w:hint="eastAsia"/>
          <w:color w:val="000000" w:themeColor="text1"/>
        </w:rPr>
        <w:t>（</w:t>
      </w:r>
      <w:r w:rsidR="00CD0501">
        <w:rPr>
          <w:rFonts w:hAnsi="Times New Roman" w:hint="eastAsia"/>
          <w:color w:val="000000" w:themeColor="text1"/>
        </w:rPr>
        <w:t>施設の目的及び運営の方針</w:t>
      </w:r>
      <w:r w:rsidRPr="0032249A">
        <w:rPr>
          <w:rFonts w:hAnsi="Times New Roman" w:hint="eastAsia"/>
          <w:color w:val="000000" w:themeColor="text1"/>
        </w:rPr>
        <w:t>）</w:t>
      </w:r>
    </w:p>
    <w:p w:rsidR="00CD0501" w:rsidRDefault="003D3FAA" w:rsidP="00CD0501">
      <w:pPr>
        <w:adjustRightInd/>
        <w:ind w:left="216" w:hanging="216"/>
        <w:rPr>
          <w:rFonts w:hAnsi="Times New Roman"/>
          <w:color w:val="000000" w:themeColor="text1"/>
        </w:rPr>
      </w:pPr>
      <w:r>
        <w:rPr>
          <w:rFonts w:hAnsi="Times New Roman" w:hint="eastAsia"/>
          <w:color w:val="000000" w:themeColor="text1"/>
        </w:rPr>
        <w:t>第１</w:t>
      </w:r>
      <w:r w:rsidR="00810661">
        <w:rPr>
          <w:rFonts w:hAnsi="Times New Roman" w:hint="eastAsia"/>
          <w:color w:val="000000" w:themeColor="text1"/>
        </w:rPr>
        <w:t xml:space="preserve">条　</w:t>
      </w:r>
      <w:r>
        <w:rPr>
          <w:rFonts w:hAnsi="Times New Roman" w:hint="eastAsia"/>
          <w:color w:val="000000" w:themeColor="text1"/>
        </w:rPr>
        <w:t>この</w:t>
      </w:r>
      <w:r w:rsidR="00CD0501">
        <w:rPr>
          <w:rFonts w:hAnsi="Times New Roman" w:hint="eastAsia"/>
          <w:color w:val="000000" w:themeColor="text1"/>
        </w:rPr>
        <w:t>幼稚園（以下「</w:t>
      </w:r>
      <w:r w:rsidR="00C47D43">
        <w:rPr>
          <w:rFonts w:hAnsi="Times New Roman" w:hint="eastAsia"/>
          <w:color w:val="000000" w:themeColor="text1"/>
        </w:rPr>
        <w:t>当園</w:t>
      </w:r>
      <w:r w:rsidR="00CD0501">
        <w:rPr>
          <w:rFonts w:hAnsi="Times New Roman" w:hint="eastAsia"/>
          <w:color w:val="000000" w:themeColor="text1"/>
        </w:rPr>
        <w:t>」という。）の目的</w:t>
      </w:r>
      <w:r w:rsidR="00852E61">
        <w:rPr>
          <w:rFonts w:hAnsi="Times New Roman" w:hint="eastAsia"/>
          <w:color w:val="000000" w:themeColor="text1"/>
        </w:rPr>
        <w:t>，</w:t>
      </w:r>
      <w:r w:rsidR="00CD0501">
        <w:rPr>
          <w:rFonts w:hAnsi="Times New Roman" w:hint="eastAsia"/>
          <w:color w:val="000000" w:themeColor="text1"/>
        </w:rPr>
        <w:t>名称及び位置は</w:t>
      </w:r>
      <w:r w:rsidR="00852E61">
        <w:rPr>
          <w:rFonts w:hAnsi="Times New Roman" w:hint="eastAsia"/>
          <w:color w:val="000000" w:themeColor="text1"/>
        </w:rPr>
        <w:t>，</w:t>
      </w:r>
      <w:r w:rsidR="00CD0501">
        <w:rPr>
          <w:rFonts w:hAnsi="Times New Roman" w:hint="eastAsia"/>
          <w:color w:val="000000" w:themeColor="text1"/>
        </w:rPr>
        <w:t>○○幼稚園園則（以下「園則」という。）第ａ条に定めるとおりとする。</w:t>
      </w:r>
    </w:p>
    <w:p w:rsidR="00CD0501" w:rsidRDefault="00CD0501" w:rsidP="00CD0501">
      <w:pPr>
        <w:adjustRightInd/>
        <w:ind w:left="216" w:hanging="216"/>
        <w:rPr>
          <w:rFonts w:hAnsi="Times New Roman"/>
          <w:color w:val="000000" w:themeColor="text1"/>
        </w:rPr>
      </w:pPr>
      <w:r>
        <w:rPr>
          <w:rFonts w:hAnsi="Times New Roman" w:hint="eastAsia"/>
          <w:color w:val="000000" w:themeColor="text1"/>
        </w:rPr>
        <w:t xml:space="preserve">２　</w:t>
      </w:r>
      <w:r w:rsidR="00C47D43">
        <w:rPr>
          <w:rFonts w:hAnsi="Times New Roman" w:hint="eastAsia"/>
          <w:color w:val="000000" w:themeColor="text1"/>
        </w:rPr>
        <w:t>当園</w:t>
      </w:r>
      <w:r>
        <w:rPr>
          <w:rFonts w:hAnsi="Times New Roman" w:hint="eastAsia"/>
          <w:color w:val="000000" w:themeColor="text1"/>
        </w:rPr>
        <w:t>は</w:t>
      </w:r>
      <w:r w:rsidR="00852E61">
        <w:rPr>
          <w:rFonts w:hAnsi="Times New Roman" w:hint="eastAsia"/>
          <w:color w:val="000000" w:themeColor="text1"/>
        </w:rPr>
        <w:t>，</w:t>
      </w:r>
      <w:r>
        <w:rPr>
          <w:rFonts w:hAnsi="Times New Roman" w:hint="eastAsia"/>
          <w:color w:val="000000" w:themeColor="text1"/>
        </w:rPr>
        <w:t>教育基本法（平成18年法律第120号）</w:t>
      </w:r>
      <w:r w:rsidR="00852E61">
        <w:rPr>
          <w:rFonts w:hAnsi="Times New Roman" w:hint="eastAsia"/>
          <w:color w:val="000000" w:themeColor="text1"/>
        </w:rPr>
        <w:t>，</w:t>
      </w:r>
      <w:r>
        <w:rPr>
          <w:rFonts w:hAnsi="Times New Roman" w:hint="eastAsia"/>
          <w:color w:val="000000" w:themeColor="text1"/>
        </w:rPr>
        <w:t>学校教育法（昭和22年法律第26号）及び子ども・子育て支援法（平成24年法律第65号）その他の関係法令並びに関係条例を遵守して運営する。</w:t>
      </w:r>
    </w:p>
    <w:p w:rsidR="00CD0501" w:rsidRDefault="00CD0501" w:rsidP="00CD0501">
      <w:pPr>
        <w:adjustRightInd/>
        <w:ind w:left="216" w:hanging="216"/>
        <w:rPr>
          <w:rFonts w:hAnsi="Times New Roman"/>
          <w:color w:val="000000" w:themeColor="text1"/>
        </w:rPr>
      </w:pPr>
    </w:p>
    <w:p w:rsidR="00CD0501" w:rsidRDefault="00CD0501" w:rsidP="00CD0501">
      <w:pPr>
        <w:adjustRightInd/>
        <w:ind w:left="216" w:hanging="216"/>
        <w:rPr>
          <w:rFonts w:hAnsi="Times New Roman"/>
          <w:color w:val="000000" w:themeColor="text1"/>
        </w:rPr>
      </w:pPr>
      <w:r>
        <w:rPr>
          <w:rFonts w:hAnsi="Times New Roman" w:hint="eastAsia"/>
          <w:color w:val="000000" w:themeColor="text1"/>
        </w:rPr>
        <w:t>（提供する教育の内容）</w:t>
      </w:r>
    </w:p>
    <w:p w:rsidR="00CD0501" w:rsidRDefault="00CD0501" w:rsidP="00CD0501">
      <w:pPr>
        <w:adjustRightInd/>
        <w:ind w:left="216" w:hanging="216"/>
        <w:rPr>
          <w:rFonts w:hAnsi="Times New Roman"/>
          <w:color w:val="000000" w:themeColor="text1"/>
        </w:rPr>
      </w:pPr>
      <w:r>
        <w:rPr>
          <w:rFonts w:hAnsi="Times New Roman" w:hint="eastAsia"/>
          <w:color w:val="000000" w:themeColor="text1"/>
        </w:rPr>
        <w:t xml:space="preserve">第２条　</w:t>
      </w:r>
      <w:r w:rsidR="00C47D43">
        <w:rPr>
          <w:rFonts w:hAnsi="Times New Roman" w:hint="eastAsia"/>
          <w:color w:val="000000" w:themeColor="text1"/>
        </w:rPr>
        <w:t>当園</w:t>
      </w:r>
      <w:r>
        <w:rPr>
          <w:rFonts w:hAnsi="Times New Roman" w:hint="eastAsia"/>
          <w:color w:val="000000" w:themeColor="text1"/>
        </w:rPr>
        <w:t>の教育課程その他の教育の内容は</w:t>
      </w:r>
      <w:r w:rsidR="00852E61">
        <w:rPr>
          <w:rFonts w:hAnsi="Times New Roman" w:hint="eastAsia"/>
          <w:color w:val="000000" w:themeColor="text1"/>
        </w:rPr>
        <w:t>，</w:t>
      </w:r>
      <w:r>
        <w:rPr>
          <w:rFonts w:hAnsi="Times New Roman" w:hint="eastAsia"/>
          <w:color w:val="000000" w:themeColor="text1"/>
        </w:rPr>
        <w:t>園則第</w:t>
      </w:r>
      <w:proofErr w:type="gramStart"/>
      <w:r>
        <w:rPr>
          <w:rFonts w:hAnsi="Times New Roman" w:hint="eastAsia"/>
          <w:color w:val="000000" w:themeColor="text1"/>
        </w:rPr>
        <w:t>ｂ</w:t>
      </w:r>
      <w:proofErr w:type="gramEnd"/>
      <w:r>
        <w:rPr>
          <w:rFonts w:hAnsi="Times New Roman" w:hint="eastAsia"/>
          <w:color w:val="000000" w:themeColor="text1"/>
        </w:rPr>
        <w:t>条に定めるとおりとする。</w:t>
      </w:r>
    </w:p>
    <w:p w:rsidR="00A810A5" w:rsidRDefault="00A810A5" w:rsidP="00CD0501">
      <w:pPr>
        <w:adjustRightInd/>
        <w:ind w:left="216" w:hanging="216"/>
        <w:rPr>
          <w:rFonts w:hAnsi="Times New Roman"/>
          <w:color w:val="000000" w:themeColor="text1"/>
        </w:rPr>
      </w:pPr>
    </w:p>
    <w:p w:rsidR="00A810A5" w:rsidRP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（職員の職種</w:t>
      </w:r>
      <w:r w:rsidR="00852E61">
        <w:rPr>
          <w:rFonts w:hAnsi="Times New Roman" w:hint="eastAsia"/>
          <w:color w:val="000000" w:themeColor="text1"/>
        </w:rPr>
        <w:t>，</w:t>
      </w:r>
      <w:r w:rsidRPr="00A810A5">
        <w:rPr>
          <w:rFonts w:hAnsi="Times New Roman" w:hint="eastAsia"/>
          <w:color w:val="000000" w:themeColor="text1"/>
        </w:rPr>
        <w:t>員数及び職務の内容）</w:t>
      </w:r>
    </w:p>
    <w:p w:rsid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第３条</w:t>
      </w:r>
      <w:r>
        <w:rPr>
          <w:rFonts w:hAnsi="Times New Roman" w:hint="eastAsia"/>
          <w:color w:val="000000" w:themeColor="text1"/>
        </w:rPr>
        <w:t xml:space="preserve">　</w:t>
      </w:r>
      <w:r w:rsidR="00C47D43">
        <w:rPr>
          <w:rFonts w:hAnsi="Times New Roman"/>
          <w:color w:val="000000" w:themeColor="text1"/>
        </w:rPr>
        <w:t>当園</w:t>
      </w:r>
      <w:r w:rsidRPr="00A810A5">
        <w:rPr>
          <w:rFonts w:hAnsi="Times New Roman"/>
          <w:color w:val="000000" w:themeColor="text1"/>
        </w:rPr>
        <w:t>に置く教職員組織は</w:t>
      </w:r>
      <w:r w:rsidR="00852E61">
        <w:rPr>
          <w:rFonts w:hAnsi="Times New Roman"/>
          <w:color w:val="000000" w:themeColor="text1"/>
        </w:rPr>
        <w:t>，</w:t>
      </w:r>
      <w:r w:rsidRPr="00A810A5">
        <w:rPr>
          <w:rFonts w:hAnsi="Times New Roman"/>
          <w:color w:val="000000" w:themeColor="text1"/>
        </w:rPr>
        <w:t>園則第</w:t>
      </w:r>
      <w:proofErr w:type="gramStart"/>
      <w:r w:rsidRPr="00A810A5">
        <w:rPr>
          <w:rFonts w:hAnsi="Times New Roman"/>
          <w:color w:val="000000" w:themeColor="text1"/>
        </w:rPr>
        <w:t>ｃ</w:t>
      </w:r>
      <w:proofErr w:type="gramEnd"/>
      <w:r w:rsidRPr="00A810A5">
        <w:rPr>
          <w:rFonts w:hAnsi="Times New Roman"/>
          <w:color w:val="000000" w:themeColor="text1"/>
        </w:rPr>
        <w:t>条に定めるとおりとする。</w:t>
      </w:r>
    </w:p>
    <w:p w:rsidR="00A810A5" w:rsidRDefault="00A810A5" w:rsidP="00CD0501">
      <w:pPr>
        <w:adjustRightInd/>
        <w:ind w:left="216" w:hanging="216"/>
        <w:rPr>
          <w:rFonts w:hAnsi="Times New Roman"/>
          <w:color w:val="000000" w:themeColor="text1"/>
        </w:rPr>
      </w:pPr>
      <w:r w:rsidRPr="00A810A5">
        <w:rPr>
          <w:rFonts w:hAnsi="Times New Roman" w:hint="eastAsia"/>
          <w:color w:val="000000" w:themeColor="text1"/>
        </w:rPr>
        <w:t>２</w:t>
      </w:r>
      <w:r>
        <w:rPr>
          <w:rFonts w:hAnsi="Times New Roman" w:hint="eastAsia"/>
          <w:color w:val="000000" w:themeColor="text1"/>
        </w:rPr>
        <w:t xml:space="preserve">　</w:t>
      </w:r>
      <w:r w:rsidRPr="00A810A5">
        <w:rPr>
          <w:rFonts w:hAnsi="Times New Roman"/>
          <w:color w:val="000000" w:themeColor="text1"/>
        </w:rPr>
        <w:t>前項の職員の職務は</w:t>
      </w:r>
      <w:r w:rsidR="00852E61">
        <w:rPr>
          <w:rFonts w:hAnsi="Times New Roman"/>
          <w:color w:val="000000" w:themeColor="text1"/>
        </w:rPr>
        <w:t>，</w:t>
      </w:r>
      <w:r w:rsidRPr="00A810A5">
        <w:rPr>
          <w:rFonts w:hAnsi="Times New Roman"/>
          <w:color w:val="000000" w:themeColor="text1"/>
        </w:rPr>
        <w:t>学校教育法その他の関係法令の定めるところによる。</w:t>
      </w:r>
    </w:p>
    <w:p w:rsidR="00A810A5" w:rsidRDefault="00A810A5" w:rsidP="00CD0501">
      <w:pPr>
        <w:adjustRightInd/>
        <w:ind w:left="216" w:hanging="216"/>
        <w:rPr>
          <w:rFonts w:hAnsi="Times New Roman"/>
          <w:color w:val="000000" w:themeColor="text1"/>
        </w:rPr>
      </w:pPr>
    </w:p>
    <w:p w:rsidR="00A810A5" w:rsidRP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（教育を行う日及び時間等）</w:t>
      </w:r>
    </w:p>
    <w:p w:rsid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第４条</w:t>
      </w:r>
      <w:r>
        <w:rPr>
          <w:rFonts w:hAnsi="Times New Roman" w:hint="eastAsia"/>
          <w:color w:val="000000" w:themeColor="text1"/>
        </w:rPr>
        <w:t xml:space="preserve">　</w:t>
      </w:r>
      <w:r w:rsidR="00C47D43">
        <w:rPr>
          <w:rFonts w:hAnsi="Times New Roman"/>
          <w:color w:val="000000" w:themeColor="text1"/>
        </w:rPr>
        <w:t>当園</w:t>
      </w:r>
      <w:r w:rsidRPr="00A810A5">
        <w:rPr>
          <w:rFonts w:hAnsi="Times New Roman"/>
          <w:color w:val="000000" w:themeColor="text1"/>
        </w:rPr>
        <w:t>の教育を行う日及び時間等は</w:t>
      </w:r>
      <w:r w:rsidR="00852E61">
        <w:rPr>
          <w:rFonts w:hAnsi="Times New Roman"/>
          <w:color w:val="000000" w:themeColor="text1"/>
        </w:rPr>
        <w:t>，</w:t>
      </w:r>
      <w:r w:rsidRPr="00A810A5">
        <w:rPr>
          <w:rFonts w:hAnsi="Times New Roman"/>
          <w:color w:val="000000" w:themeColor="text1"/>
        </w:rPr>
        <w:t>園則第</w:t>
      </w:r>
      <w:proofErr w:type="gramStart"/>
      <w:r w:rsidRPr="00A810A5">
        <w:rPr>
          <w:rFonts w:hAnsi="Times New Roman"/>
          <w:color w:val="000000" w:themeColor="text1"/>
        </w:rPr>
        <w:t>ｄ</w:t>
      </w:r>
      <w:proofErr w:type="gramEnd"/>
      <w:r w:rsidRPr="00A810A5">
        <w:rPr>
          <w:rFonts w:hAnsi="Times New Roman"/>
          <w:color w:val="000000" w:themeColor="text1"/>
        </w:rPr>
        <w:t>条に定めるとおりとする。</w:t>
      </w:r>
    </w:p>
    <w:p w:rsidR="00042C7E" w:rsidRDefault="00042C7E" w:rsidP="00A810A5">
      <w:pPr>
        <w:adjustRightInd/>
        <w:ind w:left="216" w:hanging="216"/>
        <w:rPr>
          <w:rFonts w:hAnsi="Times New Roman"/>
          <w:color w:val="000000" w:themeColor="text1"/>
        </w:rPr>
      </w:pPr>
    </w:p>
    <w:p w:rsidR="00042C7E" w:rsidRPr="00A810A5" w:rsidRDefault="00326C73" w:rsidP="00042C7E">
      <w:pPr>
        <w:adjustRightInd/>
        <w:ind w:left="216" w:hanging="216"/>
        <w:rPr>
          <w:rFonts w:hAnsi="Times New Roman"/>
          <w:color w:val="000000" w:themeColor="text1"/>
        </w:rPr>
      </w:pPr>
      <w:r>
        <w:rPr>
          <w:rFonts w:hAnsi="Times New Roman" w:hint="eastAsia"/>
          <w:color w:val="000000" w:themeColor="text1"/>
        </w:rPr>
        <w:t>（その他の</w:t>
      </w:r>
      <w:r w:rsidR="00042C7E">
        <w:rPr>
          <w:rFonts w:hAnsi="Times New Roman" w:hint="eastAsia"/>
          <w:color w:val="000000" w:themeColor="text1"/>
        </w:rPr>
        <w:t>事業を行う日及び時間</w:t>
      </w:r>
      <w:r w:rsidR="00042C7E" w:rsidRPr="00A810A5">
        <w:rPr>
          <w:rFonts w:hAnsi="Times New Roman" w:hint="eastAsia"/>
          <w:color w:val="000000" w:themeColor="text1"/>
        </w:rPr>
        <w:t>等）</w:t>
      </w:r>
    </w:p>
    <w:p w:rsidR="00042C7E" w:rsidRPr="00042C7E" w:rsidRDefault="00DC3C92" w:rsidP="00042C7E">
      <w:pPr>
        <w:adjustRightInd/>
        <w:ind w:left="216" w:hanging="216"/>
        <w:rPr>
          <w:rFonts w:hAnsi="Times New Roman"/>
          <w:color w:val="000000" w:themeColor="text1"/>
        </w:rPr>
      </w:pPr>
      <w:r>
        <w:rPr>
          <w:rFonts w:hAnsi="Times New Roman" w:hint="eastAsia"/>
          <w:color w:val="000000" w:themeColor="text1"/>
        </w:rPr>
        <w:t>第５</w:t>
      </w:r>
      <w:r w:rsidR="00042C7E" w:rsidRPr="00A810A5">
        <w:rPr>
          <w:rFonts w:hAnsi="Times New Roman" w:hint="eastAsia"/>
          <w:color w:val="000000" w:themeColor="text1"/>
        </w:rPr>
        <w:t>条</w:t>
      </w:r>
      <w:r w:rsidR="00042C7E">
        <w:rPr>
          <w:rFonts w:hAnsi="Times New Roman" w:hint="eastAsia"/>
          <w:color w:val="000000" w:themeColor="text1"/>
        </w:rPr>
        <w:t xml:space="preserve">　</w:t>
      </w:r>
      <w:r w:rsidR="001A0A30">
        <w:rPr>
          <w:rFonts w:hAnsi="Times New Roman" w:hint="eastAsia"/>
          <w:color w:val="000000" w:themeColor="text1"/>
        </w:rPr>
        <w:t>１号認定子どもに係る</w:t>
      </w:r>
      <w:r w:rsidR="00C47D43">
        <w:rPr>
          <w:rFonts w:hAnsi="Times New Roman"/>
          <w:color w:val="000000" w:themeColor="text1"/>
        </w:rPr>
        <w:t>当園</w:t>
      </w:r>
      <w:r w:rsidR="00042C7E">
        <w:rPr>
          <w:rFonts w:hAnsi="Times New Roman"/>
          <w:color w:val="000000" w:themeColor="text1"/>
        </w:rPr>
        <w:t>の</w:t>
      </w:r>
      <w:proofErr w:type="gramStart"/>
      <w:r w:rsidR="00042C7E">
        <w:rPr>
          <w:rFonts w:hAnsi="Times New Roman" w:hint="eastAsia"/>
          <w:color w:val="000000" w:themeColor="text1"/>
        </w:rPr>
        <w:t>一時預</w:t>
      </w:r>
      <w:proofErr w:type="gramEnd"/>
      <w:r w:rsidR="00042C7E">
        <w:rPr>
          <w:rFonts w:hAnsi="Times New Roman" w:hint="eastAsia"/>
          <w:color w:val="000000" w:themeColor="text1"/>
        </w:rPr>
        <w:t>かり事業を行う</w:t>
      </w:r>
      <w:r>
        <w:rPr>
          <w:rFonts w:hAnsi="Times New Roman" w:hint="eastAsia"/>
          <w:color w:val="000000" w:themeColor="text1"/>
        </w:rPr>
        <w:t>日及び</w:t>
      </w:r>
      <w:r w:rsidR="00042C7E">
        <w:rPr>
          <w:rFonts w:hAnsi="Times New Roman"/>
          <w:color w:val="000000" w:themeColor="text1"/>
        </w:rPr>
        <w:t>時間等</w:t>
      </w:r>
      <w:r w:rsidR="00042C7E" w:rsidRPr="00A810A5">
        <w:rPr>
          <w:rFonts w:hAnsi="Times New Roman"/>
          <w:color w:val="000000" w:themeColor="text1"/>
        </w:rPr>
        <w:t>は</w:t>
      </w:r>
      <w:r w:rsidR="00042C7E">
        <w:rPr>
          <w:rFonts w:hAnsi="Times New Roman"/>
          <w:color w:val="000000" w:themeColor="text1"/>
        </w:rPr>
        <w:t>，</w:t>
      </w:r>
      <w:r w:rsidR="00910C26">
        <w:rPr>
          <w:rFonts w:hAnsi="Times New Roman"/>
          <w:color w:val="000000" w:themeColor="text1"/>
        </w:rPr>
        <w:t>園則第</w:t>
      </w:r>
      <w:r w:rsidR="00910C26">
        <w:rPr>
          <w:rFonts w:hAnsi="Times New Roman" w:hint="eastAsia"/>
          <w:color w:val="000000" w:themeColor="text1"/>
        </w:rPr>
        <w:t>e</w:t>
      </w:r>
      <w:r w:rsidR="00042C7E" w:rsidRPr="00A810A5">
        <w:rPr>
          <w:rFonts w:hAnsi="Times New Roman"/>
          <w:color w:val="000000" w:themeColor="text1"/>
        </w:rPr>
        <w:t>条に定めるとおりとする。</w:t>
      </w:r>
    </w:p>
    <w:p w:rsidR="00A810A5" w:rsidRPr="00910C26" w:rsidRDefault="00A810A5" w:rsidP="00A810A5">
      <w:pPr>
        <w:adjustRightInd/>
        <w:ind w:left="216" w:hanging="216"/>
        <w:rPr>
          <w:rFonts w:hAnsi="Times New Roman"/>
          <w:color w:val="000000" w:themeColor="text1"/>
        </w:rPr>
      </w:pPr>
    </w:p>
    <w:p w:rsidR="00A810A5" w:rsidRPr="00A810A5" w:rsidRDefault="00A810A5" w:rsidP="00A810A5">
      <w:pPr>
        <w:tabs>
          <w:tab w:val="left" w:pos="720"/>
        </w:tabs>
        <w:adjustRightInd/>
        <w:ind w:left="216" w:hanging="216"/>
        <w:rPr>
          <w:rFonts w:hAnsi="Times New Roman"/>
          <w:color w:val="000000" w:themeColor="text1"/>
        </w:rPr>
      </w:pPr>
      <w:r w:rsidRPr="00A810A5">
        <w:rPr>
          <w:rFonts w:hAnsi="Times New Roman" w:hint="eastAsia"/>
          <w:color w:val="000000" w:themeColor="text1"/>
        </w:rPr>
        <w:t>（保護者から受領する利用者負担）</w:t>
      </w:r>
    </w:p>
    <w:p w:rsidR="00A810A5" w:rsidRDefault="00326C73" w:rsidP="00852E61">
      <w:pPr>
        <w:tabs>
          <w:tab w:val="left" w:pos="720"/>
        </w:tabs>
        <w:adjustRightInd/>
        <w:ind w:left="216" w:hanging="216"/>
        <w:rPr>
          <w:rFonts w:hAnsi="Times New Roman"/>
          <w:color w:val="000000" w:themeColor="text1"/>
        </w:rPr>
      </w:pPr>
      <w:r>
        <w:rPr>
          <w:rFonts w:hAnsi="Times New Roman" w:hint="eastAsia"/>
          <w:color w:val="000000" w:themeColor="text1"/>
        </w:rPr>
        <w:t>第６</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においては</w:t>
      </w:r>
      <w:r w:rsidR="00852E61">
        <w:rPr>
          <w:rFonts w:hAnsi="Times New Roman" w:hint="eastAsia"/>
          <w:color w:val="000000" w:themeColor="text1"/>
        </w:rPr>
        <w:t>，</w:t>
      </w:r>
      <w:r w:rsidR="00852E61" w:rsidRPr="00852E61">
        <w:rPr>
          <w:rFonts w:hAnsi="Times New Roman" w:hint="eastAsia"/>
          <w:color w:val="000000" w:themeColor="text1"/>
        </w:rPr>
        <w:t>旭川市特定教育・保育施設及び特定地域型保育事業の運営の基準に関する条例</w:t>
      </w:r>
      <w:r w:rsidR="00852E61">
        <w:rPr>
          <w:rFonts w:hAnsi="Times New Roman" w:hint="eastAsia"/>
          <w:color w:val="000000" w:themeColor="text1"/>
        </w:rPr>
        <w:t>（</w:t>
      </w:r>
      <w:r w:rsidR="00852E61" w:rsidRPr="00852E61">
        <w:rPr>
          <w:rFonts w:hAnsi="Times New Roman" w:hint="eastAsia"/>
          <w:color w:val="000000" w:themeColor="text1"/>
        </w:rPr>
        <w:t>平成</w:t>
      </w:r>
      <w:r w:rsidR="00852E61" w:rsidRPr="00852E61">
        <w:rPr>
          <w:rFonts w:hAnsi="Times New Roman"/>
          <w:color w:val="000000" w:themeColor="text1"/>
        </w:rPr>
        <w:t>26年７月２日</w:t>
      </w:r>
      <w:r w:rsidR="00852E61">
        <w:rPr>
          <w:rFonts w:hAnsi="Times New Roman" w:hint="eastAsia"/>
          <w:color w:val="000000" w:themeColor="text1"/>
        </w:rPr>
        <w:t>旭川市</w:t>
      </w:r>
      <w:r w:rsidR="00852E61" w:rsidRPr="00852E61">
        <w:rPr>
          <w:rFonts w:hAnsi="Times New Roman" w:hint="eastAsia"/>
          <w:color w:val="000000" w:themeColor="text1"/>
        </w:rPr>
        <w:t>条例第</w:t>
      </w:r>
      <w:r w:rsidR="00852E61" w:rsidRPr="00852E61">
        <w:rPr>
          <w:rFonts w:hAnsi="Times New Roman"/>
          <w:color w:val="000000" w:themeColor="text1"/>
        </w:rPr>
        <w:t>50号</w:t>
      </w:r>
      <w:r w:rsidR="00852E61">
        <w:rPr>
          <w:rFonts w:hAnsi="Times New Roman" w:hint="eastAsia"/>
          <w:color w:val="000000" w:themeColor="text1"/>
        </w:rPr>
        <w:t>。</w:t>
      </w:r>
      <w:r w:rsidR="00A10729">
        <w:rPr>
          <w:rFonts w:hAnsi="Times New Roman" w:hint="eastAsia"/>
          <w:color w:val="000000" w:themeColor="text1"/>
        </w:rPr>
        <w:t>以下「条例」という。</w:t>
      </w:r>
      <w:r w:rsidR="00A810A5" w:rsidRPr="00A810A5">
        <w:rPr>
          <w:rFonts w:hAnsi="Times New Roman"/>
          <w:color w:val="000000" w:themeColor="text1"/>
        </w:rPr>
        <w:t>）</w:t>
      </w:r>
      <w:r w:rsidR="00A810A5" w:rsidRPr="00A810A5">
        <w:rPr>
          <w:rFonts w:hAnsi="Times New Roman" w:hint="eastAsia"/>
          <w:color w:val="000000" w:themeColor="text1"/>
        </w:rPr>
        <w:t>第</w:t>
      </w:r>
      <w:r w:rsidR="00A10729">
        <w:rPr>
          <w:rFonts w:hAnsi="Times New Roman"/>
          <w:color w:val="000000" w:themeColor="text1"/>
        </w:rPr>
        <w:t>1</w:t>
      </w:r>
      <w:r w:rsidR="00921C0A">
        <w:rPr>
          <w:rFonts w:hAnsi="Times New Roman" w:hint="eastAsia"/>
          <w:color w:val="000000" w:themeColor="text1"/>
        </w:rPr>
        <w:t>3</w:t>
      </w:r>
      <w:r w:rsidR="00A810A5" w:rsidRPr="00A810A5">
        <w:rPr>
          <w:rFonts w:hAnsi="Times New Roman"/>
          <w:color w:val="000000" w:themeColor="text1"/>
        </w:rPr>
        <w:t>条第１項の規定により</w:t>
      </w:r>
      <w:r w:rsidR="00852E61">
        <w:rPr>
          <w:rFonts w:hAnsi="Times New Roman"/>
          <w:color w:val="000000" w:themeColor="text1"/>
        </w:rPr>
        <w:t>，</w:t>
      </w:r>
      <w:r w:rsidR="00A810A5" w:rsidRPr="00A810A5">
        <w:rPr>
          <w:rFonts w:hAnsi="Times New Roman"/>
          <w:color w:val="000000" w:themeColor="text1"/>
        </w:rPr>
        <w:t>園児の居住する市町村が定める額の基本保育料を保護者から徴収し</w:t>
      </w:r>
      <w:r w:rsidR="00852E61">
        <w:rPr>
          <w:rFonts w:hAnsi="Times New Roman"/>
          <w:color w:val="000000" w:themeColor="text1"/>
        </w:rPr>
        <w:t>，</w:t>
      </w:r>
      <w:r w:rsidR="00A810A5" w:rsidRPr="00A810A5">
        <w:rPr>
          <w:rFonts w:hAnsi="Times New Roman"/>
          <w:color w:val="000000" w:themeColor="text1"/>
        </w:rPr>
        <w:t>当該市町村から施設型給付費等を法定代理受領する。</w:t>
      </w:r>
    </w:p>
    <w:p w:rsidR="00A810A5" w:rsidRDefault="00C61DD7" w:rsidP="00CD0501">
      <w:pPr>
        <w:adjustRightInd/>
        <w:ind w:left="216" w:hanging="216"/>
        <w:rPr>
          <w:rFonts w:hAnsi="Times New Roman"/>
          <w:color w:val="000000" w:themeColor="text1"/>
        </w:rPr>
      </w:pPr>
      <w:r>
        <w:rPr>
          <w:rFonts w:hAnsi="Times New Roman" w:hint="eastAsia"/>
          <w:color w:val="000000" w:themeColor="text1"/>
        </w:rPr>
        <w:t xml:space="preserve">２　</w:t>
      </w:r>
      <w:r w:rsidR="00C47D43">
        <w:rPr>
          <w:rFonts w:hAnsi="Times New Roman"/>
          <w:color w:val="000000" w:themeColor="text1"/>
        </w:rPr>
        <w:t>当園</w:t>
      </w:r>
      <w:r w:rsidR="00A810A5" w:rsidRPr="00A810A5">
        <w:rPr>
          <w:rFonts w:hAnsi="Times New Roman"/>
          <w:color w:val="000000" w:themeColor="text1"/>
        </w:rPr>
        <w:t>においては</w:t>
      </w:r>
      <w:r w:rsidR="00852E61">
        <w:rPr>
          <w:rFonts w:hAnsi="Times New Roman"/>
          <w:color w:val="000000" w:themeColor="text1"/>
        </w:rPr>
        <w:t>，</w:t>
      </w:r>
      <w:r w:rsidR="00A10729">
        <w:rPr>
          <w:rFonts w:hAnsi="Times New Roman" w:hint="eastAsia"/>
          <w:color w:val="000000" w:themeColor="text1"/>
        </w:rPr>
        <w:t>条例</w:t>
      </w:r>
      <w:r w:rsidR="00A810A5" w:rsidRPr="00A810A5">
        <w:rPr>
          <w:rFonts w:hAnsi="Times New Roman"/>
          <w:color w:val="000000" w:themeColor="text1"/>
        </w:rPr>
        <w:t>第1</w:t>
      </w:r>
      <w:r w:rsidR="00041F9D">
        <w:rPr>
          <w:rFonts w:hAnsi="Times New Roman" w:hint="eastAsia"/>
          <w:color w:val="000000" w:themeColor="text1"/>
        </w:rPr>
        <w:t>3</w:t>
      </w:r>
      <w:r w:rsidR="00A810A5" w:rsidRPr="00A810A5">
        <w:rPr>
          <w:rFonts w:hAnsi="Times New Roman"/>
          <w:color w:val="000000" w:themeColor="text1"/>
        </w:rPr>
        <w:t>条第４項の規定により</w:t>
      </w:r>
      <w:r w:rsidR="00852E61">
        <w:rPr>
          <w:rFonts w:hAnsi="Times New Roman"/>
          <w:color w:val="000000" w:themeColor="text1"/>
        </w:rPr>
        <w:t>，</w:t>
      </w:r>
      <w:r w:rsidR="00A810A5" w:rsidRPr="00A810A5">
        <w:rPr>
          <w:rFonts w:hAnsi="Times New Roman"/>
          <w:color w:val="000000" w:themeColor="text1"/>
        </w:rPr>
        <w:t>次のとおり実費を徴収する。</w:t>
      </w:r>
    </w:p>
    <w:p w:rsidR="00A810A5" w:rsidRPr="00A810A5" w:rsidRDefault="006B58CD" w:rsidP="00A810A5">
      <w:pPr>
        <w:adjustRightInd/>
        <w:ind w:left="216"/>
        <w:rPr>
          <w:rFonts w:hAnsi="Times New Roman"/>
          <w:color w:val="000000" w:themeColor="text1"/>
        </w:rPr>
      </w:pPr>
      <w:r>
        <w:rPr>
          <w:rFonts w:hAnsi="Times New Roman" w:hint="eastAsia"/>
          <w:color w:val="000000" w:themeColor="text1"/>
        </w:rPr>
        <w:t xml:space="preserve">(1) </w:t>
      </w:r>
      <w:r w:rsidR="00A810A5">
        <w:rPr>
          <w:rFonts w:hAnsi="Times New Roman" w:hint="eastAsia"/>
          <w:color w:val="000000" w:themeColor="text1"/>
        </w:rPr>
        <w:t>給</w:t>
      </w:r>
      <w:r w:rsidR="00A810A5" w:rsidRPr="00A810A5">
        <w:rPr>
          <w:rFonts w:hAnsi="Times New Roman"/>
          <w:color w:val="000000" w:themeColor="text1"/>
        </w:rPr>
        <w:t xml:space="preserve">食食材費 </w:t>
      </w:r>
      <w:r w:rsidR="004E68C6">
        <w:rPr>
          <w:rFonts w:hAnsi="Times New Roman" w:hint="eastAsia"/>
          <w:color w:val="000000" w:themeColor="text1"/>
        </w:rPr>
        <w:t>月</w:t>
      </w:r>
      <w:r w:rsidR="00A810A5" w:rsidRPr="00A810A5">
        <w:rPr>
          <w:rFonts w:hAnsi="Times New Roman"/>
          <w:color w:val="000000" w:themeColor="text1"/>
        </w:rPr>
        <w:t>額</w:t>
      </w:r>
      <w:r w:rsidR="00A810A5" w:rsidRPr="00A810A5">
        <w:rPr>
          <w:rFonts w:hAnsi="Times New Roman"/>
          <w:color w:val="000000" w:themeColor="text1"/>
        </w:rPr>
        <w:t>○</w:t>
      </w:r>
      <w:r w:rsidR="00A810A5" w:rsidRPr="00A810A5">
        <w:rPr>
          <w:rFonts w:hAnsi="Times New Roman"/>
          <w:color w:val="000000" w:themeColor="text1"/>
        </w:rPr>
        <w:t>円</w:t>
      </w:r>
    </w:p>
    <w:p w:rsidR="00A810A5" w:rsidRDefault="00A810A5" w:rsidP="00A810A5">
      <w:pPr>
        <w:adjustRightInd/>
        <w:ind w:left="216"/>
        <w:rPr>
          <w:rFonts w:hAnsi="Times New Roman"/>
          <w:color w:val="000000" w:themeColor="text1"/>
        </w:rPr>
      </w:pPr>
      <w:r>
        <w:rPr>
          <w:rFonts w:hAnsi="Times New Roman" w:hint="eastAsia"/>
          <w:color w:val="000000" w:themeColor="text1"/>
        </w:rPr>
        <w:t xml:space="preserve">(2) </w:t>
      </w:r>
      <w:r w:rsidRPr="00A810A5">
        <w:rPr>
          <w:rFonts w:hAnsi="Times New Roman"/>
          <w:color w:val="000000" w:themeColor="text1"/>
        </w:rPr>
        <w:t xml:space="preserve">通園送迎費用 </w:t>
      </w:r>
      <w:r w:rsidR="004E68C6">
        <w:rPr>
          <w:rFonts w:hAnsi="Times New Roman" w:hint="eastAsia"/>
          <w:color w:val="000000" w:themeColor="text1"/>
        </w:rPr>
        <w:t>月</w:t>
      </w:r>
      <w:r w:rsidRPr="00A810A5">
        <w:rPr>
          <w:rFonts w:hAnsi="Times New Roman"/>
          <w:color w:val="000000" w:themeColor="text1"/>
        </w:rPr>
        <w:t>額</w:t>
      </w:r>
      <w:r w:rsidRPr="00A810A5">
        <w:rPr>
          <w:rFonts w:hAnsi="Times New Roman"/>
          <w:color w:val="000000" w:themeColor="text1"/>
        </w:rPr>
        <w:t>○</w:t>
      </w:r>
      <w:r w:rsidRPr="00A810A5">
        <w:rPr>
          <w:rFonts w:hAnsi="Times New Roman"/>
          <w:color w:val="000000" w:themeColor="text1"/>
        </w:rPr>
        <w:t>円</w:t>
      </w:r>
    </w:p>
    <w:p w:rsidR="00A810A5" w:rsidRDefault="00A810A5" w:rsidP="00192A58">
      <w:pPr>
        <w:adjustRightInd/>
        <w:ind w:left="216"/>
        <w:rPr>
          <w:rFonts w:hAnsi="Times New Roman"/>
          <w:color w:val="000000" w:themeColor="text1"/>
        </w:rPr>
      </w:pPr>
      <w:r>
        <w:rPr>
          <w:rFonts w:hAnsi="Times New Roman" w:hint="eastAsia"/>
          <w:color w:val="000000" w:themeColor="text1"/>
        </w:rPr>
        <w:t>(3) 【その他必要</w:t>
      </w:r>
      <w:r w:rsidR="00192A58">
        <w:rPr>
          <w:rFonts w:hAnsi="Times New Roman" w:hint="eastAsia"/>
          <w:color w:val="000000" w:themeColor="text1"/>
        </w:rPr>
        <w:t>な</w:t>
      </w:r>
      <w:r>
        <w:rPr>
          <w:rFonts w:hAnsi="Times New Roman" w:hint="eastAsia"/>
          <w:color w:val="000000" w:themeColor="text1"/>
        </w:rPr>
        <w:t>事項】</w:t>
      </w:r>
      <w:r w:rsidR="00192A58">
        <w:rPr>
          <w:rFonts w:hAnsi="Times New Roman" w:hint="eastAsia"/>
          <w:color w:val="000000" w:themeColor="text1"/>
        </w:rPr>
        <w:t>月</w:t>
      </w:r>
      <w:r w:rsidR="00192A58" w:rsidRPr="00A810A5">
        <w:rPr>
          <w:rFonts w:hAnsi="Times New Roman"/>
          <w:color w:val="000000" w:themeColor="text1"/>
        </w:rPr>
        <w:t>額</w:t>
      </w:r>
      <w:r w:rsidR="00192A58" w:rsidRPr="00A810A5">
        <w:rPr>
          <w:rFonts w:hAnsi="Times New Roman"/>
          <w:color w:val="000000" w:themeColor="text1"/>
        </w:rPr>
        <w:t>○</w:t>
      </w:r>
      <w:r w:rsidR="00192A58" w:rsidRPr="00A810A5">
        <w:rPr>
          <w:rFonts w:hAnsi="Times New Roman"/>
          <w:color w:val="000000" w:themeColor="text1"/>
        </w:rPr>
        <w:t>円</w:t>
      </w:r>
    </w:p>
    <w:p w:rsidR="00A810A5" w:rsidRDefault="00C61DD7" w:rsidP="00A810A5">
      <w:pPr>
        <w:adjustRightInd/>
        <w:ind w:left="240" w:hangingChars="100" w:hanging="240"/>
        <w:rPr>
          <w:rFonts w:hAnsi="Times New Roman"/>
          <w:color w:val="000000" w:themeColor="text1"/>
        </w:rPr>
      </w:pPr>
      <w:r>
        <w:rPr>
          <w:rFonts w:hAnsi="Times New Roman" w:hint="eastAsia"/>
          <w:color w:val="000000" w:themeColor="text1"/>
        </w:rPr>
        <w:t>３</w:t>
      </w:r>
      <w:r w:rsidR="00A810A5">
        <w:rPr>
          <w:rFonts w:hAnsi="Times New Roman" w:hint="eastAsia"/>
          <w:color w:val="000000" w:themeColor="text1"/>
        </w:rPr>
        <w:t xml:space="preserve">　</w:t>
      </w:r>
      <w:r>
        <w:rPr>
          <w:rFonts w:hAnsi="Times New Roman"/>
          <w:color w:val="000000" w:themeColor="text1"/>
        </w:rPr>
        <w:t>第</w:t>
      </w:r>
      <w:r>
        <w:rPr>
          <w:rFonts w:hAnsi="Times New Roman" w:hint="eastAsia"/>
          <w:color w:val="000000" w:themeColor="text1"/>
        </w:rPr>
        <w:t>２</w:t>
      </w:r>
      <w:r w:rsidR="00A810A5" w:rsidRPr="00A810A5">
        <w:rPr>
          <w:rFonts w:hAnsi="Times New Roman"/>
          <w:color w:val="000000" w:themeColor="text1"/>
        </w:rPr>
        <w:t>項の実費については</w:t>
      </w:r>
      <w:r w:rsidR="00852E61">
        <w:rPr>
          <w:rFonts w:hAnsi="Times New Roman"/>
          <w:color w:val="000000" w:themeColor="text1"/>
        </w:rPr>
        <w:t>，</w:t>
      </w:r>
      <w:r w:rsidR="00E7710E">
        <w:rPr>
          <w:rFonts w:hAnsi="Times New Roman"/>
          <w:color w:val="000000" w:themeColor="text1"/>
        </w:rPr>
        <w:t>書面により保護者に事前に説明</w:t>
      </w:r>
      <w:r w:rsidR="00E7710E">
        <w:rPr>
          <w:rFonts w:hAnsi="Times New Roman" w:hint="eastAsia"/>
          <w:color w:val="000000" w:themeColor="text1"/>
        </w:rPr>
        <w:t>する。</w:t>
      </w:r>
    </w:p>
    <w:p w:rsidR="00A810A5" w:rsidRDefault="00C61DD7" w:rsidP="00A810A5">
      <w:pPr>
        <w:adjustRightInd/>
        <w:ind w:left="240" w:hangingChars="100" w:hanging="240"/>
        <w:rPr>
          <w:rFonts w:hAnsi="Times New Roman"/>
          <w:color w:val="000000" w:themeColor="text1"/>
        </w:rPr>
      </w:pPr>
      <w:r>
        <w:rPr>
          <w:rFonts w:hAnsi="Times New Roman" w:hint="eastAsia"/>
          <w:color w:val="000000" w:themeColor="text1"/>
        </w:rPr>
        <w:t>４</w:t>
      </w:r>
      <w:r w:rsidR="00A810A5">
        <w:rPr>
          <w:rFonts w:hAnsi="Times New Roman" w:hint="eastAsia"/>
          <w:color w:val="000000" w:themeColor="text1"/>
        </w:rPr>
        <w:t xml:space="preserve">　</w:t>
      </w:r>
      <w:r w:rsidR="0064341A">
        <w:rPr>
          <w:rFonts w:hAnsi="Times New Roman"/>
          <w:color w:val="000000" w:themeColor="text1"/>
        </w:rPr>
        <w:t>第１項から第</w:t>
      </w:r>
      <w:r w:rsidR="0064341A">
        <w:rPr>
          <w:rFonts w:hAnsi="Times New Roman" w:hint="eastAsia"/>
          <w:color w:val="000000" w:themeColor="text1"/>
        </w:rPr>
        <w:t>２</w:t>
      </w:r>
      <w:r w:rsidR="00A810A5" w:rsidRPr="00A810A5">
        <w:rPr>
          <w:rFonts w:hAnsi="Times New Roman"/>
          <w:color w:val="000000" w:themeColor="text1"/>
        </w:rPr>
        <w:t>項までの利用者負担の支払いを受けたときは</w:t>
      </w:r>
      <w:r w:rsidR="00852E61">
        <w:rPr>
          <w:rFonts w:hAnsi="Times New Roman"/>
          <w:color w:val="000000" w:themeColor="text1"/>
        </w:rPr>
        <w:t>，</w:t>
      </w:r>
      <w:r w:rsidR="0064341A">
        <w:rPr>
          <w:rFonts w:hAnsi="Times New Roman"/>
          <w:color w:val="000000" w:themeColor="text1"/>
        </w:rPr>
        <w:t>第１項から第</w:t>
      </w:r>
      <w:r w:rsidR="0064341A">
        <w:rPr>
          <w:rFonts w:hAnsi="Times New Roman" w:hint="eastAsia"/>
          <w:color w:val="000000" w:themeColor="text1"/>
        </w:rPr>
        <w:t>２</w:t>
      </w:r>
      <w:r w:rsidR="00A810A5" w:rsidRPr="00A810A5">
        <w:rPr>
          <w:rFonts w:hAnsi="Times New Roman"/>
          <w:color w:val="000000" w:themeColor="text1"/>
        </w:rPr>
        <w:t>項までの費用の区分ごとに</w:t>
      </w:r>
      <w:r w:rsidR="00852E61">
        <w:rPr>
          <w:rFonts w:hAnsi="Times New Roman"/>
          <w:color w:val="000000" w:themeColor="text1"/>
        </w:rPr>
        <w:t>，</w:t>
      </w:r>
      <w:r w:rsidR="00A810A5" w:rsidRPr="00A810A5">
        <w:rPr>
          <w:rFonts w:hAnsi="Times New Roman"/>
          <w:color w:val="000000" w:themeColor="text1"/>
        </w:rPr>
        <w:t>当該費用に係る領収証を保護者に交付する。</w:t>
      </w:r>
    </w:p>
    <w:p w:rsidR="00A810A5" w:rsidRDefault="00A810A5" w:rsidP="00A810A5">
      <w:pPr>
        <w:adjustRightInd/>
        <w:ind w:left="240" w:hangingChars="100" w:hanging="240"/>
        <w:rPr>
          <w:rFonts w:hAnsi="Times New Roman"/>
          <w:color w:val="000000" w:themeColor="text1"/>
        </w:rPr>
      </w:pPr>
    </w:p>
    <w:p w:rsidR="00910C26" w:rsidRDefault="00910C26" w:rsidP="00A810A5">
      <w:pPr>
        <w:adjustRightInd/>
        <w:ind w:left="240" w:hangingChars="100" w:hanging="240"/>
        <w:rPr>
          <w:rFonts w:hAnsi="Times New Roman"/>
          <w:color w:val="000000" w:themeColor="text1"/>
        </w:rPr>
      </w:pPr>
      <w:r>
        <w:rPr>
          <w:rFonts w:hAnsi="Times New Roman" w:hint="eastAsia"/>
          <w:color w:val="000000" w:themeColor="text1"/>
        </w:rPr>
        <w:t>（その他の</w:t>
      </w:r>
      <w:r w:rsidR="00D77FD2">
        <w:rPr>
          <w:rFonts w:hAnsi="Times New Roman" w:hint="eastAsia"/>
          <w:color w:val="000000" w:themeColor="text1"/>
        </w:rPr>
        <w:t>事業に係る保護者負担額</w:t>
      </w:r>
      <w:r w:rsidRPr="00A810A5">
        <w:rPr>
          <w:rFonts w:hAnsi="Times New Roman" w:hint="eastAsia"/>
          <w:color w:val="000000" w:themeColor="text1"/>
        </w:rPr>
        <w:t>）</w:t>
      </w:r>
    </w:p>
    <w:p w:rsidR="00910C26" w:rsidRDefault="00910C26" w:rsidP="00910C26">
      <w:pPr>
        <w:adjustRightInd/>
        <w:ind w:left="240" w:hangingChars="100" w:hanging="240"/>
        <w:rPr>
          <w:rFonts w:hAnsi="Times New Roman"/>
          <w:color w:val="000000" w:themeColor="text1"/>
        </w:rPr>
      </w:pPr>
      <w:r>
        <w:rPr>
          <w:rFonts w:hAnsi="Times New Roman" w:hint="eastAsia"/>
          <w:color w:val="000000" w:themeColor="text1"/>
        </w:rPr>
        <w:t>第７</w:t>
      </w:r>
      <w:r w:rsidRPr="00A810A5">
        <w:rPr>
          <w:rFonts w:hAnsi="Times New Roman" w:hint="eastAsia"/>
          <w:color w:val="000000" w:themeColor="text1"/>
        </w:rPr>
        <w:t>条</w:t>
      </w:r>
      <w:r>
        <w:rPr>
          <w:rFonts w:hAnsi="Times New Roman" w:hint="eastAsia"/>
          <w:color w:val="000000" w:themeColor="text1"/>
        </w:rPr>
        <w:t xml:space="preserve">　</w:t>
      </w:r>
      <w:r w:rsidR="00C47D43">
        <w:rPr>
          <w:rFonts w:hAnsi="Times New Roman"/>
          <w:color w:val="000000" w:themeColor="text1"/>
        </w:rPr>
        <w:t>当園</w:t>
      </w:r>
      <w:r>
        <w:rPr>
          <w:rFonts w:hAnsi="Times New Roman"/>
          <w:color w:val="000000" w:themeColor="text1"/>
        </w:rPr>
        <w:t>の</w:t>
      </w:r>
      <w:proofErr w:type="gramStart"/>
      <w:r>
        <w:rPr>
          <w:rFonts w:hAnsi="Times New Roman" w:hint="eastAsia"/>
          <w:color w:val="000000" w:themeColor="text1"/>
        </w:rPr>
        <w:t>一時預</w:t>
      </w:r>
      <w:proofErr w:type="gramEnd"/>
      <w:r>
        <w:rPr>
          <w:rFonts w:hAnsi="Times New Roman" w:hint="eastAsia"/>
          <w:color w:val="000000" w:themeColor="text1"/>
        </w:rPr>
        <w:t>かり事業に係る費用は，次のとおりとする。</w:t>
      </w:r>
    </w:p>
    <w:p w:rsidR="00063F45" w:rsidRDefault="00910C26" w:rsidP="00AA5B95">
      <w:pPr>
        <w:adjustRightInd/>
        <w:ind w:left="216"/>
        <w:rPr>
          <w:rFonts w:hAnsi="Times New Roman"/>
          <w:color w:val="000000" w:themeColor="text1"/>
        </w:rPr>
      </w:pPr>
      <w:r>
        <w:rPr>
          <w:rFonts w:hAnsi="Times New Roman" w:hint="eastAsia"/>
          <w:color w:val="000000" w:themeColor="text1"/>
        </w:rPr>
        <w:t xml:space="preserve">(1) </w:t>
      </w:r>
      <w:r w:rsidR="00063F45">
        <w:rPr>
          <w:rFonts w:hAnsi="Times New Roman" w:hint="eastAsia"/>
          <w:color w:val="000000" w:themeColor="text1"/>
        </w:rPr>
        <w:t>利用料</w:t>
      </w:r>
      <w:r w:rsidRPr="00A810A5">
        <w:rPr>
          <w:rFonts w:hAnsi="Times New Roman"/>
          <w:color w:val="000000" w:themeColor="text1"/>
        </w:rPr>
        <w:t xml:space="preserve"> </w:t>
      </w:r>
      <w:r>
        <w:rPr>
          <w:rFonts w:hAnsi="Times New Roman" w:hint="eastAsia"/>
          <w:color w:val="000000" w:themeColor="text1"/>
        </w:rPr>
        <w:t xml:space="preserve">　</w:t>
      </w:r>
      <w:r w:rsidR="004554B9">
        <w:rPr>
          <w:rFonts w:hAnsi="Times New Roman" w:hint="eastAsia"/>
          <w:color w:val="000000" w:themeColor="text1"/>
        </w:rPr>
        <w:t>日</w:t>
      </w:r>
      <w:r w:rsidRPr="00A810A5">
        <w:rPr>
          <w:rFonts w:hAnsi="Times New Roman"/>
          <w:color w:val="000000" w:themeColor="text1"/>
        </w:rPr>
        <w:t>額</w:t>
      </w:r>
      <w:r w:rsidRPr="00A810A5">
        <w:rPr>
          <w:rFonts w:hAnsi="Times New Roman"/>
          <w:color w:val="000000" w:themeColor="text1"/>
        </w:rPr>
        <w:t>○</w:t>
      </w:r>
      <w:r w:rsidRPr="00A810A5">
        <w:rPr>
          <w:rFonts w:hAnsi="Times New Roman"/>
          <w:color w:val="000000" w:themeColor="text1"/>
        </w:rPr>
        <w:t>円</w:t>
      </w:r>
    </w:p>
    <w:p w:rsidR="00910C26" w:rsidRDefault="00982945" w:rsidP="00982945">
      <w:pPr>
        <w:adjustRightInd/>
        <w:ind w:left="240" w:hangingChars="100" w:hanging="240"/>
        <w:rPr>
          <w:rFonts w:hAnsi="Times New Roman"/>
          <w:color w:val="000000" w:themeColor="text1"/>
        </w:rPr>
      </w:pPr>
      <w:r>
        <w:rPr>
          <w:rFonts w:hAnsi="Times New Roman" w:hint="eastAsia"/>
          <w:color w:val="000000" w:themeColor="text1"/>
        </w:rPr>
        <w:t>２</w:t>
      </w:r>
      <w:r w:rsidR="00023EE8">
        <w:rPr>
          <w:rFonts w:hAnsi="Times New Roman" w:hint="eastAsia"/>
          <w:color w:val="000000" w:themeColor="text1"/>
        </w:rPr>
        <w:t xml:space="preserve">　</w:t>
      </w:r>
      <w:r w:rsidR="00023EE8">
        <w:rPr>
          <w:rFonts w:hAnsi="Times New Roman"/>
          <w:color w:val="000000" w:themeColor="text1"/>
        </w:rPr>
        <w:t>第１項</w:t>
      </w:r>
      <w:r w:rsidR="00023EE8">
        <w:rPr>
          <w:rFonts w:hAnsi="Times New Roman" w:hint="eastAsia"/>
          <w:color w:val="000000" w:themeColor="text1"/>
        </w:rPr>
        <w:t>の</w:t>
      </w:r>
      <w:r w:rsidR="00023EE8" w:rsidRPr="00A810A5">
        <w:rPr>
          <w:rFonts w:hAnsi="Times New Roman"/>
          <w:color w:val="000000" w:themeColor="text1"/>
        </w:rPr>
        <w:t>利用者負担の支払いを受けたときは</w:t>
      </w:r>
      <w:r w:rsidR="00023EE8">
        <w:rPr>
          <w:rFonts w:hAnsi="Times New Roman" w:hint="eastAsia"/>
          <w:color w:val="000000" w:themeColor="text1"/>
        </w:rPr>
        <w:t>，</w:t>
      </w:r>
      <w:r w:rsidR="00023EE8" w:rsidRPr="00A810A5">
        <w:rPr>
          <w:rFonts w:hAnsi="Times New Roman"/>
          <w:color w:val="000000" w:themeColor="text1"/>
        </w:rPr>
        <w:t>当該費用に係る領収証を保護者に交付する。</w:t>
      </w:r>
    </w:p>
    <w:p w:rsidR="00023EE8" w:rsidRPr="00982945" w:rsidRDefault="00023EE8" w:rsidP="00910C26">
      <w:pPr>
        <w:adjustRightInd/>
        <w:ind w:left="216"/>
        <w:rPr>
          <w:rFonts w:hAnsi="Times New Roman"/>
          <w:color w:val="000000" w:themeColor="text1"/>
        </w:rPr>
      </w:pPr>
    </w:p>
    <w:p w:rsidR="00A810A5" w:rsidRP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（子どもの区分ごとの利用定員）</w:t>
      </w:r>
    </w:p>
    <w:p w:rsidR="00A810A5" w:rsidRDefault="00326C73" w:rsidP="00A810A5">
      <w:pPr>
        <w:adjustRightInd/>
        <w:ind w:left="240" w:hangingChars="100" w:hanging="240"/>
        <w:rPr>
          <w:rFonts w:hAnsi="Times New Roman"/>
          <w:color w:val="000000" w:themeColor="text1"/>
        </w:rPr>
      </w:pPr>
      <w:r>
        <w:rPr>
          <w:rFonts w:hAnsi="Times New Roman" w:hint="eastAsia"/>
          <w:color w:val="000000" w:themeColor="text1"/>
        </w:rPr>
        <w:t>第８</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の子ども・子育て支援法第31条第１項の利用定員は</w:t>
      </w:r>
      <w:r w:rsidR="00852E61">
        <w:rPr>
          <w:rFonts w:hAnsi="Times New Roman"/>
          <w:color w:val="000000" w:themeColor="text1"/>
        </w:rPr>
        <w:t>，</w:t>
      </w:r>
      <w:r w:rsidR="00A810A5" w:rsidRPr="00A810A5">
        <w:rPr>
          <w:rFonts w:hAnsi="Times New Roman"/>
          <w:color w:val="000000" w:themeColor="text1"/>
        </w:rPr>
        <w:t>次のとおりとする。</w:t>
      </w:r>
    </w:p>
    <w:p w:rsidR="00A810A5" w:rsidRDefault="00A810A5" w:rsidP="00A810A5">
      <w:pPr>
        <w:adjustRightInd/>
        <w:ind w:left="240" w:hangingChars="100" w:hanging="240"/>
        <w:rPr>
          <w:rFonts w:hAnsi="Times New Roman"/>
          <w:color w:val="000000" w:themeColor="text1"/>
        </w:rPr>
      </w:pPr>
      <w:r>
        <w:rPr>
          <w:rFonts w:hAnsi="Times New Roman" w:hint="eastAsia"/>
          <w:color w:val="000000" w:themeColor="text1"/>
        </w:rPr>
        <w:t xml:space="preserve">　</w:t>
      </w:r>
      <w:r w:rsidR="006B58CD">
        <w:rPr>
          <w:rFonts w:hAnsi="Times New Roman" w:hint="eastAsia"/>
          <w:color w:val="000000" w:themeColor="text1"/>
        </w:rPr>
        <w:t xml:space="preserve">(1) </w:t>
      </w:r>
      <w:r w:rsidR="0042470C">
        <w:rPr>
          <w:rFonts w:hAnsi="Times New Roman" w:hint="eastAsia"/>
          <w:color w:val="000000" w:themeColor="text1"/>
        </w:rPr>
        <w:t xml:space="preserve">教育標準時間の認定を受けた園児　</w:t>
      </w:r>
      <w:r>
        <w:rPr>
          <w:rFonts w:hAnsi="Times New Roman" w:hint="eastAsia"/>
          <w:color w:val="000000" w:themeColor="text1"/>
        </w:rPr>
        <w:t xml:space="preserve">　○人</w:t>
      </w:r>
    </w:p>
    <w:p w:rsidR="00A810A5" w:rsidRDefault="00A810A5" w:rsidP="00A810A5">
      <w:pPr>
        <w:adjustRightInd/>
        <w:ind w:left="240" w:hangingChars="100" w:hanging="240"/>
        <w:rPr>
          <w:rFonts w:hAnsi="Times New Roman"/>
          <w:color w:val="000000" w:themeColor="text1"/>
        </w:rPr>
      </w:pPr>
    </w:p>
    <w:p w:rsidR="00A810A5" w:rsidRP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（利用の開始及び終了に関する事項等）</w:t>
      </w:r>
    </w:p>
    <w:p w:rsidR="00A810A5" w:rsidRDefault="00B6089F" w:rsidP="00A810A5">
      <w:pPr>
        <w:adjustRightInd/>
        <w:ind w:left="240" w:hangingChars="100" w:hanging="240"/>
        <w:rPr>
          <w:rFonts w:hAnsi="Times New Roman"/>
          <w:color w:val="000000" w:themeColor="text1"/>
        </w:rPr>
      </w:pPr>
      <w:r>
        <w:rPr>
          <w:rFonts w:hAnsi="Times New Roman" w:hint="eastAsia"/>
          <w:color w:val="000000" w:themeColor="text1"/>
        </w:rPr>
        <w:t>第９</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の入園</w:t>
      </w:r>
      <w:r w:rsidR="00852E61">
        <w:rPr>
          <w:rFonts w:hAnsi="Times New Roman"/>
          <w:color w:val="000000" w:themeColor="text1"/>
        </w:rPr>
        <w:t>，</w:t>
      </w:r>
      <w:r w:rsidR="00A810A5" w:rsidRPr="00A810A5">
        <w:rPr>
          <w:rFonts w:hAnsi="Times New Roman"/>
          <w:color w:val="000000" w:themeColor="text1"/>
        </w:rPr>
        <w:t>退園</w:t>
      </w:r>
      <w:r w:rsidR="00852E61">
        <w:rPr>
          <w:rFonts w:hAnsi="Times New Roman"/>
          <w:color w:val="000000" w:themeColor="text1"/>
        </w:rPr>
        <w:t>，</w:t>
      </w:r>
      <w:r w:rsidR="00A810A5" w:rsidRPr="00A810A5">
        <w:rPr>
          <w:rFonts w:hAnsi="Times New Roman"/>
          <w:color w:val="000000" w:themeColor="text1"/>
        </w:rPr>
        <w:t>休園</w:t>
      </w:r>
      <w:r w:rsidR="00852E61">
        <w:rPr>
          <w:rFonts w:hAnsi="Times New Roman"/>
          <w:color w:val="000000" w:themeColor="text1"/>
        </w:rPr>
        <w:t>，</w:t>
      </w:r>
      <w:r w:rsidR="00A810A5" w:rsidRPr="00A810A5">
        <w:rPr>
          <w:rFonts w:hAnsi="Times New Roman"/>
          <w:color w:val="000000" w:themeColor="text1"/>
        </w:rPr>
        <w:t>修了等に関する事項は</w:t>
      </w:r>
      <w:r w:rsidR="00852E61">
        <w:rPr>
          <w:rFonts w:hAnsi="Times New Roman"/>
          <w:color w:val="000000" w:themeColor="text1"/>
        </w:rPr>
        <w:t>，</w:t>
      </w:r>
      <w:r w:rsidR="00910C26">
        <w:rPr>
          <w:rFonts w:hAnsi="Times New Roman"/>
          <w:color w:val="000000" w:themeColor="text1"/>
        </w:rPr>
        <w:t>園則第</w:t>
      </w:r>
      <w:proofErr w:type="gramStart"/>
      <w:r w:rsidR="0041454C">
        <w:rPr>
          <w:rFonts w:hAnsi="Times New Roman" w:hint="eastAsia"/>
          <w:color w:val="000000" w:themeColor="text1"/>
        </w:rPr>
        <w:t>f</w:t>
      </w:r>
      <w:proofErr w:type="gramEnd"/>
      <w:r w:rsidR="00A810A5" w:rsidRPr="00A810A5">
        <w:rPr>
          <w:rFonts w:hAnsi="Times New Roman"/>
          <w:color w:val="000000" w:themeColor="text1"/>
        </w:rPr>
        <w:t>条に定めるとおりとする。</w:t>
      </w:r>
    </w:p>
    <w:p w:rsid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２</w:t>
      </w:r>
      <w:r>
        <w:rPr>
          <w:rFonts w:hAnsi="Times New Roman" w:hint="eastAsia"/>
          <w:color w:val="000000" w:themeColor="text1"/>
        </w:rPr>
        <w:t xml:space="preserve">　</w:t>
      </w:r>
      <w:r w:rsidR="00C47D43">
        <w:rPr>
          <w:rFonts w:hAnsi="Times New Roman"/>
          <w:color w:val="000000" w:themeColor="text1"/>
        </w:rPr>
        <w:t>当園</w:t>
      </w:r>
      <w:r w:rsidRPr="00A810A5">
        <w:rPr>
          <w:rFonts w:hAnsi="Times New Roman"/>
          <w:color w:val="000000" w:themeColor="text1"/>
        </w:rPr>
        <w:t>は</w:t>
      </w:r>
      <w:r w:rsidR="00852E61">
        <w:rPr>
          <w:rFonts w:hAnsi="Times New Roman"/>
          <w:color w:val="000000" w:themeColor="text1"/>
        </w:rPr>
        <w:t>，</w:t>
      </w:r>
      <w:r w:rsidRPr="00A810A5">
        <w:rPr>
          <w:rFonts w:hAnsi="Times New Roman"/>
          <w:color w:val="000000" w:themeColor="text1"/>
        </w:rPr>
        <w:t>１号</w:t>
      </w:r>
      <w:r w:rsidR="002639C0">
        <w:rPr>
          <w:rFonts w:hAnsi="Times New Roman" w:hint="eastAsia"/>
          <w:color w:val="000000" w:themeColor="text1"/>
        </w:rPr>
        <w:t>認定</w:t>
      </w:r>
      <w:r w:rsidRPr="00A810A5">
        <w:rPr>
          <w:rFonts w:hAnsi="Times New Roman"/>
          <w:color w:val="000000" w:themeColor="text1"/>
        </w:rPr>
        <w:t>子どもの利用定員の総数を超える利用の申込みについて</w:t>
      </w:r>
      <w:r w:rsidR="00852E61">
        <w:rPr>
          <w:rFonts w:hAnsi="Times New Roman"/>
          <w:color w:val="000000" w:themeColor="text1"/>
        </w:rPr>
        <w:t>，</w:t>
      </w:r>
      <w:r w:rsidR="00A10729">
        <w:rPr>
          <w:rFonts w:hAnsi="Times New Roman" w:hint="eastAsia"/>
          <w:color w:val="000000" w:themeColor="text1"/>
        </w:rPr>
        <w:t>条例</w:t>
      </w:r>
      <w:r w:rsidRPr="00A810A5">
        <w:rPr>
          <w:rFonts w:hAnsi="Times New Roman"/>
          <w:color w:val="000000" w:themeColor="text1"/>
        </w:rPr>
        <w:t>第</w:t>
      </w:r>
      <w:r w:rsidR="0012653B">
        <w:rPr>
          <w:rFonts w:hAnsi="Times New Roman" w:hint="eastAsia"/>
          <w:color w:val="000000" w:themeColor="text1"/>
        </w:rPr>
        <w:t>６</w:t>
      </w:r>
      <w:r w:rsidRPr="00A810A5">
        <w:rPr>
          <w:rFonts w:hAnsi="Times New Roman"/>
          <w:color w:val="000000" w:themeColor="text1"/>
        </w:rPr>
        <w:t>条第２項の規定により</w:t>
      </w:r>
      <w:r w:rsidR="00852E61">
        <w:rPr>
          <w:rFonts w:hAnsi="Times New Roman"/>
          <w:color w:val="000000" w:themeColor="text1"/>
        </w:rPr>
        <w:t>，</w:t>
      </w:r>
      <w:r w:rsidRPr="00A810A5">
        <w:rPr>
          <w:rFonts w:hAnsi="Times New Roman"/>
          <w:color w:val="000000" w:themeColor="text1"/>
        </w:rPr>
        <w:t>抽選</w:t>
      </w:r>
      <w:r w:rsidR="00852E61">
        <w:rPr>
          <w:rFonts w:hAnsi="Times New Roman"/>
          <w:color w:val="000000" w:themeColor="text1"/>
        </w:rPr>
        <w:t>，</w:t>
      </w:r>
      <w:r w:rsidRPr="00A810A5">
        <w:rPr>
          <w:rFonts w:hAnsi="Times New Roman"/>
          <w:color w:val="000000" w:themeColor="text1"/>
        </w:rPr>
        <w:t>申込みを受けた順序により決定する方法</w:t>
      </w:r>
      <w:r w:rsidR="00852E61">
        <w:rPr>
          <w:rFonts w:hAnsi="Times New Roman"/>
          <w:color w:val="000000" w:themeColor="text1"/>
        </w:rPr>
        <w:t>，</w:t>
      </w:r>
      <w:r w:rsidR="00C47D43">
        <w:rPr>
          <w:rFonts w:hAnsi="Times New Roman"/>
          <w:color w:val="000000" w:themeColor="text1"/>
        </w:rPr>
        <w:t>当園</w:t>
      </w:r>
      <w:r w:rsidRPr="00A810A5">
        <w:rPr>
          <w:rFonts w:hAnsi="Times New Roman"/>
          <w:color w:val="000000" w:themeColor="text1"/>
        </w:rPr>
        <w:t>の教育理念に基づく選考等</w:t>
      </w:r>
      <w:r w:rsidR="00852E61">
        <w:rPr>
          <w:rFonts w:hAnsi="Times New Roman"/>
          <w:color w:val="000000" w:themeColor="text1"/>
        </w:rPr>
        <w:t>，</w:t>
      </w:r>
      <w:r w:rsidRPr="00A810A5">
        <w:rPr>
          <w:rFonts w:hAnsi="Times New Roman"/>
          <w:color w:val="000000" w:themeColor="text1"/>
        </w:rPr>
        <w:t>事前に園長が定めて保護者に明示した公正な方法により選考する。</w:t>
      </w:r>
    </w:p>
    <w:p w:rsid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３</w:t>
      </w:r>
      <w:r>
        <w:rPr>
          <w:rFonts w:hAnsi="Times New Roman" w:hint="eastAsia"/>
          <w:color w:val="000000" w:themeColor="text1"/>
        </w:rPr>
        <w:t xml:space="preserve">　</w:t>
      </w:r>
      <w:r w:rsidRPr="00A810A5">
        <w:rPr>
          <w:rFonts w:hAnsi="Times New Roman"/>
          <w:color w:val="000000" w:themeColor="text1"/>
        </w:rPr>
        <w:t>前項の選考の方法その他入園に必要な手続は</w:t>
      </w:r>
      <w:r w:rsidR="00852E61">
        <w:rPr>
          <w:rFonts w:hAnsi="Times New Roman"/>
          <w:color w:val="000000" w:themeColor="text1"/>
        </w:rPr>
        <w:t>，</w:t>
      </w:r>
      <w:r w:rsidRPr="00A810A5">
        <w:rPr>
          <w:rFonts w:hAnsi="Times New Roman"/>
          <w:color w:val="000000" w:themeColor="text1"/>
        </w:rPr>
        <w:t>毎年度</w:t>
      </w:r>
      <w:r w:rsidR="00852E61">
        <w:rPr>
          <w:rFonts w:hAnsi="Times New Roman"/>
          <w:color w:val="000000" w:themeColor="text1"/>
        </w:rPr>
        <w:t>，</w:t>
      </w:r>
      <w:r w:rsidRPr="00A810A5">
        <w:rPr>
          <w:rFonts w:hAnsi="Times New Roman"/>
          <w:color w:val="000000" w:themeColor="text1"/>
        </w:rPr>
        <w:t>募集要項を定めて</w:t>
      </w:r>
      <w:r w:rsidR="00A74F93">
        <w:rPr>
          <w:rFonts w:hAnsi="Times New Roman" w:hint="eastAsia"/>
          <w:color w:val="000000" w:themeColor="text1"/>
        </w:rPr>
        <w:t>「〇〇幼稚園入園選考基準</w:t>
      </w:r>
      <w:r w:rsidR="003C23ED">
        <w:rPr>
          <w:rFonts w:hAnsi="Times New Roman" w:hint="eastAsia"/>
          <w:color w:val="000000" w:themeColor="text1"/>
        </w:rPr>
        <w:t>（方法）</w:t>
      </w:r>
      <w:r w:rsidR="00A74F93">
        <w:rPr>
          <w:rFonts w:hAnsi="Times New Roman" w:hint="eastAsia"/>
          <w:color w:val="000000" w:themeColor="text1"/>
        </w:rPr>
        <w:t>」として</w:t>
      </w:r>
      <w:r w:rsidRPr="00A810A5">
        <w:rPr>
          <w:rFonts w:hAnsi="Times New Roman"/>
          <w:color w:val="000000" w:themeColor="text1"/>
        </w:rPr>
        <w:t>明示する。</w:t>
      </w:r>
    </w:p>
    <w:p w:rsidR="00A810A5" w:rsidRDefault="00A810A5" w:rsidP="00A810A5">
      <w:pPr>
        <w:adjustRightInd/>
        <w:ind w:left="240" w:hangingChars="100" w:hanging="240"/>
        <w:rPr>
          <w:rFonts w:hAnsi="Times New Roman"/>
          <w:color w:val="000000" w:themeColor="text1"/>
        </w:rPr>
      </w:pPr>
    </w:p>
    <w:p w:rsid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（緊急時における対応方法及び非常災害対策）</w:t>
      </w:r>
    </w:p>
    <w:p w:rsidR="00A810A5" w:rsidRDefault="00B6089F" w:rsidP="00A810A5">
      <w:pPr>
        <w:adjustRightInd/>
        <w:ind w:left="240" w:hangingChars="100" w:hanging="240"/>
        <w:rPr>
          <w:rFonts w:hAnsi="Times New Roman"/>
          <w:color w:val="000000" w:themeColor="text1"/>
        </w:rPr>
      </w:pPr>
      <w:r>
        <w:rPr>
          <w:rFonts w:hAnsi="Times New Roman" w:hint="eastAsia"/>
          <w:color w:val="000000" w:themeColor="text1"/>
        </w:rPr>
        <w:t>第10</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においては</w:t>
      </w:r>
      <w:r w:rsidR="00852E61">
        <w:rPr>
          <w:rFonts w:hAnsi="Times New Roman"/>
          <w:color w:val="000000" w:themeColor="text1"/>
        </w:rPr>
        <w:t>，</w:t>
      </w:r>
      <w:r w:rsidR="00A810A5" w:rsidRPr="00A810A5">
        <w:rPr>
          <w:rFonts w:hAnsi="Times New Roman"/>
          <w:color w:val="000000" w:themeColor="text1"/>
        </w:rPr>
        <w:t>園児の安全の確保を図るため</w:t>
      </w:r>
      <w:r w:rsidR="00852E61">
        <w:rPr>
          <w:rFonts w:hAnsi="Times New Roman"/>
          <w:color w:val="000000" w:themeColor="text1"/>
        </w:rPr>
        <w:t>，</w:t>
      </w:r>
      <w:r w:rsidR="00A810A5" w:rsidRPr="00A810A5">
        <w:rPr>
          <w:rFonts w:hAnsi="Times New Roman"/>
          <w:color w:val="000000" w:themeColor="text1"/>
        </w:rPr>
        <w:t>学校保健安全法（昭和33年法律第56号）第27条の規定により学校安全計画を策定し実施するとともに</w:t>
      </w:r>
      <w:r w:rsidR="00852E61">
        <w:rPr>
          <w:rFonts w:hAnsi="Times New Roman"/>
          <w:color w:val="000000" w:themeColor="text1"/>
        </w:rPr>
        <w:t>，</w:t>
      </w:r>
      <w:r w:rsidR="00A810A5" w:rsidRPr="00A810A5">
        <w:rPr>
          <w:rFonts w:hAnsi="Times New Roman"/>
          <w:color w:val="000000" w:themeColor="text1"/>
        </w:rPr>
        <w:t>同法第29条第１項の規定により危険等発生時対処要領を作成し訓練等を行う。</w:t>
      </w:r>
    </w:p>
    <w:p w:rsidR="005E4992" w:rsidRDefault="005E4992" w:rsidP="00A810A5">
      <w:pPr>
        <w:adjustRightInd/>
        <w:ind w:left="240" w:hangingChars="100" w:hanging="240"/>
        <w:rPr>
          <w:rFonts w:hAnsi="Times New Roman"/>
          <w:color w:val="000000" w:themeColor="text1"/>
        </w:rPr>
      </w:pPr>
      <w:r w:rsidRPr="005E4992">
        <w:rPr>
          <w:rFonts w:hAnsi="Times New Roman" w:hint="eastAsia"/>
          <w:color w:val="000000" w:themeColor="text1"/>
        </w:rPr>
        <w:t>２</w:t>
      </w:r>
      <w:r>
        <w:rPr>
          <w:rFonts w:hAnsi="Times New Roman" w:hint="eastAsia"/>
          <w:color w:val="000000" w:themeColor="text1"/>
        </w:rPr>
        <w:t xml:space="preserve">　</w:t>
      </w:r>
      <w:r w:rsidR="00C47D43">
        <w:rPr>
          <w:rFonts w:hAnsi="Times New Roman"/>
          <w:color w:val="000000" w:themeColor="text1"/>
        </w:rPr>
        <w:t>当園</w:t>
      </w:r>
      <w:r w:rsidRPr="005E4992">
        <w:rPr>
          <w:rFonts w:hAnsi="Times New Roman"/>
          <w:color w:val="000000" w:themeColor="text1"/>
        </w:rPr>
        <w:t>は 学校保健安全法及び</w:t>
      </w:r>
      <w:r w:rsidR="00A10729">
        <w:rPr>
          <w:rFonts w:hAnsi="Times New Roman" w:hint="eastAsia"/>
          <w:color w:val="000000" w:themeColor="text1"/>
        </w:rPr>
        <w:t>条例第</w:t>
      </w:r>
      <w:r w:rsidR="00D9466F">
        <w:rPr>
          <w:rFonts w:hAnsi="Times New Roman" w:hint="eastAsia"/>
          <w:color w:val="000000" w:themeColor="text1"/>
        </w:rPr>
        <w:t>32</w:t>
      </w:r>
      <w:r w:rsidR="00A10729">
        <w:rPr>
          <w:rFonts w:hAnsi="Times New Roman" w:hint="eastAsia"/>
          <w:color w:val="000000" w:themeColor="text1"/>
        </w:rPr>
        <w:t>条</w:t>
      </w:r>
      <w:r w:rsidRPr="005E4992">
        <w:rPr>
          <w:rFonts w:hAnsi="Times New Roman"/>
          <w:color w:val="000000" w:themeColor="text1"/>
        </w:rPr>
        <w:t>に従って</w:t>
      </w:r>
      <w:r w:rsidR="00852E61">
        <w:rPr>
          <w:rFonts w:hAnsi="Times New Roman"/>
          <w:color w:val="000000" w:themeColor="text1"/>
        </w:rPr>
        <w:t>，</w:t>
      </w:r>
      <w:r w:rsidRPr="005E4992">
        <w:rPr>
          <w:rFonts w:hAnsi="Times New Roman"/>
          <w:color w:val="000000" w:themeColor="text1"/>
        </w:rPr>
        <w:t>市町村</w:t>
      </w:r>
      <w:r w:rsidR="00852E61">
        <w:rPr>
          <w:rFonts w:hAnsi="Times New Roman"/>
          <w:color w:val="000000" w:themeColor="text1"/>
        </w:rPr>
        <w:t>，</w:t>
      </w:r>
      <w:r w:rsidRPr="005E4992">
        <w:rPr>
          <w:rFonts w:hAnsi="Times New Roman"/>
          <w:color w:val="000000" w:themeColor="text1"/>
        </w:rPr>
        <w:t>保護者等への連絡</w:t>
      </w:r>
      <w:r w:rsidR="00852E61">
        <w:rPr>
          <w:rFonts w:hAnsi="Times New Roman"/>
          <w:color w:val="000000" w:themeColor="text1"/>
        </w:rPr>
        <w:t>，</w:t>
      </w:r>
      <w:r w:rsidRPr="005E4992">
        <w:rPr>
          <w:rFonts w:hAnsi="Times New Roman"/>
          <w:color w:val="000000" w:themeColor="text1"/>
        </w:rPr>
        <w:t>警察署その他の関係機関との連携を図る。</w:t>
      </w:r>
    </w:p>
    <w:p w:rsidR="005E4992" w:rsidRDefault="005E4992" w:rsidP="00A810A5">
      <w:pPr>
        <w:adjustRightInd/>
        <w:ind w:left="240" w:hangingChars="100" w:hanging="240"/>
        <w:rPr>
          <w:rFonts w:hAnsi="Times New Roman"/>
          <w:color w:val="000000" w:themeColor="text1"/>
        </w:rPr>
      </w:pPr>
    </w:p>
    <w:p w:rsidR="005E4992" w:rsidRPr="005E4992" w:rsidRDefault="005E4992" w:rsidP="005E4992">
      <w:pPr>
        <w:adjustRightInd/>
        <w:ind w:left="240" w:hangingChars="100" w:hanging="240"/>
        <w:rPr>
          <w:rFonts w:hAnsi="Times New Roman"/>
          <w:color w:val="000000" w:themeColor="text1"/>
        </w:rPr>
      </w:pPr>
      <w:r w:rsidRPr="005E4992">
        <w:rPr>
          <w:rFonts w:hAnsi="Times New Roman" w:hint="eastAsia"/>
          <w:color w:val="000000" w:themeColor="text1"/>
        </w:rPr>
        <w:t>（虐待の防止のための措置に関する事項）</w:t>
      </w:r>
    </w:p>
    <w:p w:rsidR="005E4992" w:rsidRDefault="00B6089F" w:rsidP="005E4992">
      <w:pPr>
        <w:adjustRightInd/>
        <w:ind w:left="240" w:hangingChars="100" w:hanging="240"/>
        <w:rPr>
          <w:rFonts w:hAnsi="Times New Roman"/>
          <w:color w:val="000000" w:themeColor="text1"/>
        </w:rPr>
      </w:pPr>
      <w:r>
        <w:rPr>
          <w:rFonts w:hAnsi="Times New Roman" w:hint="eastAsia"/>
          <w:color w:val="000000" w:themeColor="text1"/>
        </w:rPr>
        <w:t>第11</w:t>
      </w:r>
      <w:r w:rsidR="005E4992" w:rsidRPr="005E4992">
        <w:rPr>
          <w:rFonts w:hAnsi="Times New Roman" w:hint="eastAsia"/>
          <w:color w:val="000000" w:themeColor="text1"/>
        </w:rPr>
        <w:t>条</w:t>
      </w:r>
      <w:r w:rsidR="005E4992">
        <w:rPr>
          <w:rFonts w:hAnsi="Times New Roman" w:hint="eastAsia"/>
          <w:color w:val="000000" w:themeColor="text1"/>
        </w:rPr>
        <w:t xml:space="preserve">　</w:t>
      </w:r>
      <w:r w:rsidR="00C47D43">
        <w:rPr>
          <w:rFonts w:hAnsi="Times New Roman"/>
          <w:color w:val="000000" w:themeColor="text1"/>
        </w:rPr>
        <w:t>当園</w:t>
      </w:r>
      <w:r w:rsidR="005E4992" w:rsidRPr="005E4992">
        <w:rPr>
          <w:rFonts w:hAnsi="Times New Roman"/>
          <w:color w:val="000000" w:themeColor="text1"/>
        </w:rPr>
        <w:t>は</w:t>
      </w:r>
      <w:r w:rsidR="00852E61">
        <w:rPr>
          <w:rFonts w:hAnsi="Times New Roman"/>
          <w:color w:val="000000" w:themeColor="text1"/>
        </w:rPr>
        <w:t>，</w:t>
      </w:r>
      <w:r w:rsidR="005E4992" w:rsidRPr="005E4992">
        <w:rPr>
          <w:rFonts w:hAnsi="Times New Roman"/>
          <w:color w:val="000000" w:themeColor="text1"/>
        </w:rPr>
        <w:t>園児に対する虐待を防止するため</w:t>
      </w:r>
      <w:r w:rsidR="00852E61">
        <w:rPr>
          <w:rFonts w:hAnsi="Times New Roman"/>
          <w:color w:val="000000" w:themeColor="text1"/>
        </w:rPr>
        <w:t>，</w:t>
      </w:r>
      <w:r w:rsidR="005E4992" w:rsidRPr="005E4992">
        <w:rPr>
          <w:rFonts w:hAnsi="Times New Roman"/>
          <w:color w:val="000000" w:themeColor="text1"/>
        </w:rPr>
        <w:t>教職員に対する研修を定期的に行う。</w:t>
      </w:r>
    </w:p>
    <w:p w:rsidR="00142C74" w:rsidRDefault="00142C74" w:rsidP="00142C74">
      <w:pPr>
        <w:rPr>
          <w:rFonts w:hAnsi="Times New Roman"/>
          <w:color w:val="000000" w:themeColor="text1"/>
        </w:rPr>
      </w:pPr>
    </w:p>
    <w:p w:rsidR="00142C74" w:rsidRPr="00954BE2" w:rsidRDefault="00142C74" w:rsidP="00142C74">
      <w:r>
        <w:rPr>
          <w:rFonts w:hint="eastAsia"/>
        </w:rPr>
        <w:t>（苦情対応）</w:t>
      </w:r>
    </w:p>
    <w:p w:rsidR="00142C74" w:rsidRPr="00954BE2" w:rsidRDefault="00142C74" w:rsidP="00142C74">
      <w:pPr>
        <w:ind w:left="240" w:hangingChars="100" w:hanging="240"/>
      </w:pPr>
      <w:r w:rsidRPr="00954BE2">
        <w:rPr>
          <w:rFonts w:hint="eastAsia"/>
        </w:rPr>
        <w:t>第</w:t>
      </w:r>
      <w:r>
        <w:rPr>
          <w:rFonts w:hint="eastAsia"/>
        </w:rPr>
        <w:t>12</w:t>
      </w:r>
      <w:r w:rsidRPr="00954BE2">
        <w:rPr>
          <w:rFonts w:hint="eastAsia"/>
        </w:rPr>
        <w:t xml:space="preserve">条　</w:t>
      </w:r>
      <w:r w:rsidR="00C47D43">
        <w:rPr>
          <w:rFonts w:hint="eastAsia"/>
        </w:rPr>
        <w:t>当園</w:t>
      </w:r>
      <w:r w:rsidR="0053455B">
        <w:rPr>
          <w:rFonts w:hint="eastAsia"/>
        </w:rPr>
        <w:t>は，</w:t>
      </w:r>
      <w:r w:rsidRPr="00954BE2">
        <w:rPr>
          <w:rFonts w:hint="eastAsia"/>
        </w:rPr>
        <w:t>支給認定保護者等</w:t>
      </w:r>
      <w:r>
        <w:rPr>
          <w:rFonts w:hint="eastAsia"/>
        </w:rPr>
        <w:t>からの苦情に迅速かつ適切に対応するために，</w:t>
      </w:r>
      <w:r w:rsidRPr="00954BE2">
        <w:rPr>
          <w:rFonts w:hint="eastAsia"/>
        </w:rPr>
        <w:t>苦情</w:t>
      </w:r>
      <w:r>
        <w:rPr>
          <w:rFonts w:hint="eastAsia"/>
        </w:rPr>
        <w:t>解決責任者，苦情受付担当者，</w:t>
      </w:r>
      <w:r w:rsidRPr="00954BE2">
        <w:rPr>
          <w:rFonts w:hint="eastAsia"/>
        </w:rPr>
        <w:t>第三者委員</w:t>
      </w:r>
      <w:r w:rsidR="007B5673">
        <w:rPr>
          <w:rFonts w:hint="eastAsia"/>
        </w:rPr>
        <w:t>（委嘱</w:t>
      </w:r>
      <w:r w:rsidR="005245A7">
        <w:rPr>
          <w:rFonts w:hint="eastAsia"/>
        </w:rPr>
        <w:t>している場合</w:t>
      </w:r>
      <w:r w:rsidR="007B5673">
        <w:rPr>
          <w:rFonts w:hint="eastAsia"/>
        </w:rPr>
        <w:t>）</w:t>
      </w:r>
      <w:r w:rsidRPr="00954BE2">
        <w:rPr>
          <w:rFonts w:hint="eastAsia"/>
        </w:rPr>
        <w:t>等苦情受付の窓口を設置</w:t>
      </w:r>
      <w:r>
        <w:rPr>
          <w:rFonts w:hint="eastAsia"/>
        </w:rPr>
        <w:t>し，支給認定保護者等に対して公表するとともに，</w:t>
      </w:r>
      <w:r w:rsidRPr="00954BE2">
        <w:rPr>
          <w:rFonts w:hint="eastAsia"/>
        </w:rPr>
        <w:t>苦情に対して必要な措置を講じる。</w:t>
      </w:r>
    </w:p>
    <w:p w:rsidR="00142C74" w:rsidRDefault="00142C74" w:rsidP="0052385E">
      <w:pPr>
        <w:ind w:left="240" w:hangingChars="100" w:hanging="240"/>
      </w:pPr>
      <w:r w:rsidRPr="00954BE2">
        <w:rPr>
          <w:rFonts w:hint="eastAsia"/>
        </w:rPr>
        <w:t>２　苦情</w:t>
      </w:r>
      <w:r>
        <w:rPr>
          <w:rFonts w:hint="eastAsia"/>
        </w:rPr>
        <w:t>を受け付けた際は，</w:t>
      </w:r>
      <w:r w:rsidRPr="00954BE2">
        <w:rPr>
          <w:rFonts w:hint="eastAsia"/>
        </w:rPr>
        <w:t>速やかに事実関係等を調査</w:t>
      </w:r>
      <w:r>
        <w:rPr>
          <w:rFonts w:hint="eastAsia"/>
        </w:rPr>
        <w:t>するとともに，</w:t>
      </w:r>
      <w:r w:rsidRPr="00954BE2">
        <w:rPr>
          <w:rFonts w:hint="eastAsia"/>
        </w:rPr>
        <w:t>苦情申出者との話</w:t>
      </w:r>
      <w:r w:rsidRPr="00954BE2">
        <w:rPr>
          <w:rFonts w:hint="eastAsia"/>
        </w:rPr>
        <w:lastRenderedPageBreak/>
        <w:t>し合いによる解決に努める。</w:t>
      </w:r>
      <w:r>
        <w:rPr>
          <w:rFonts w:hint="eastAsia"/>
        </w:rPr>
        <w:t>その結果，</w:t>
      </w:r>
      <w:r w:rsidRPr="00954BE2">
        <w:rPr>
          <w:rFonts w:hint="eastAsia"/>
        </w:rPr>
        <w:t>必要な改善を</w:t>
      </w:r>
      <w:r>
        <w:rPr>
          <w:rFonts w:hint="eastAsia"/>
        </w:rPr>
        <w:t>行う。</w:t>
      </w:r>
    </w:p>
    <w:p w:rsidR="001F3A79" w:rsidRDefault="001F3A79" w:rsidP="001F3A79">
      <w:r>
        <w:rPr>
          <w:rFonts w:hint="eastAsia"/>
        </w:rPr>
        <w:t xml:space="preserve">３　</w:t>
      </w:r>
      <w:r w:rsidR="0050259C">
        <w:rPr>
          <w:rFonts w:hint="eastAsia"/>
        </w:rPr>
        <w:t>当園は，</w:t>
      </w:r>
      <w:r>
        <w:rPr>
          <w:rFonts w:hint="eastAsia"/>
        </w:rPr>
        <w:t>苦情を受付けた場合には，当該苦情の内容等を記録する。</w:t>
      </w:r>
    </w:p>
    <w:p w:rsidR="005E575B" w:rsidRPr="005E575B" w:rsidRDefault="005E575B" w:rsidP="001F3A79"/>
    <w:p w:rsidR="00AB08D7" w:rsidRPr="00D74D63" w:rsidRDefault="00AB08D7" w:rsidP="00AB08D7">
      <w:r w:rsidRPr="00D74D63">
        <w:rPr>
          <w:rFonts w:hint="eastAsia"/>
        </w:rPr>
        <w:t>（秘密の保持）</w:t>
      </w:r>
    </w:p>
    <w:p w:rsidR="00AB08D7" w:rsidRPr="00D74D63" w:rsidRDefault="00AB08D7" w:rsidP="00AB08D7">
      <w:pPr>
        <w:ind w:left="240" w:hangingChars="100" w:hanging="240"/>
      </w:pPr>
      <w:r>
        <w:rPr>
          <w:rFonts w:hint="eastAsia"/>
        </w:rPr>
        <w:t>第</w:t>
      </w:r>
      <w:r w:rsidR="007D213D">
        <w:rPr>
          <w:rFonts w:hint="eastAsia"/>
        </w:rPr>
        <w:t>13</w:t>
      </w:r>
      <w:r w:rsidR="0053455B">
        <w:rPr>
          <w:rFonts w:hint="eastAsia"/>
        </w:rPr>
        <w:t xml:space="preserve">条　</w:t>
      </w:r>
      <w:r w:rsidR="00C47D43">
        <w:rPr>
          <w:rFonts w:hint="eastAsia"/>
        </w:rPr>
        <w:t>当園</w:t>
      </w:r>
      <w:r w:rsidRPr="00D74D63">
        <w:rPr>
          <w:rFonts w:hint="eastAsia"/>
        </w:rPr>
        <w:t>の職員は，</w:t>
      </w:r>
      <w:r w:rsidR="000C42C9">
        <w:rPr>
          <w:rFonts w:hAnsi="Times New Roman"/>
          <w:color w:val="000000" w:themeColor="text1"/>
        </w:rPr>
        <w:t>園則第</w:t>
      </w:r>
      <w:proofErr w:type="gramStart"/>
      <w:r w:rsidR="0041454C">
        <w:rPr>
          <w:rFonts w:hAnsi="Times New Roman" w:hint="eastAsia"/>
          <w:color w:val="000000" w:themeColor="text1"/>
        </w:rPr>
        <w:t>g</w:t>
      </w:r>
      <w:proofErr w:type="gramEnd"/>
      <w:r w:rsidR="000C42C9" w:rsidRPr="00A810A5">
        <w:rPr>
          <w:rFonts w:hAnsi="Times New Roman"/>
          <w:color w:val="000000" w:themeColor="text1"/>
        </w:rPr>
        <w:t>条に定めるとおり</w:t>
      </w:r>
      <w:r w:rsidRPr="00D74D63">
        <w:rPr>
          <w:rFonts w:hint="eastAsia"/>
        </w:rPr>
        <w:t>業務上知り得た利用子ども及び支給認定保護者の秘密を保持する。</w:t>
      </w:r>
    </w:p>
    <w:p w:rsidR="00AB08D7" w:rsidRPr="00D74D63" w:rsidRDefault="00AB08D7" w:rsidP="00AB08D7">
      <w:pPr>
        <w:rPr>
          <w:rFonts w:hAnsi="Times New Roman"/>
        </w:rPr>
      </w:pPr>
      <w:r>
        <w:rPr>
          <w:rFonts w:hint="eastAsia"/>
        </w:rPr>
        <w:t>２</w:t>
      </w:r>
      <w:r w:rsidRPr="00D74D63">
        <w:rPr>
          <w:rFonts w:hint="eastAsia"/>
        </w:rPr>
        <w:t xml:space="preserve">　職員でなくなった後においても同様に秘密を保持する。</w:t>
      </w:r>
    </w:p>
    <w:p w:rsidR="00AB08D7" w:rsidRDefault="00AB08D7" w:rsidP="005E4992">
      <w:pPr>
        <w:adjustRightInd/>
        <w:ind w:left="240" w:hangingChars="100" w:hanging="240"/>
        <w:rPr>
          <w:rFonts w:hAnsi="Times New Roman"/>
          <w:color w:val="000000" w:themeColor="text1"/>
        </w:rPr>
      </w:pPr>
    </w:p>
    <w:p w:rsidR="00560788" w:rsidRDefault="00560788" w:rsidP="005E4992">
      <w:pPr>
        <w:adjustRightInd/>
        <w:ind w:left="240" w:hangingChars="100" w:hanging="240"/>
        <w:rPr>
          <w:rFonts w:hAnsi="Times New Roman"/>
          <w:color w:val="000000" w:themeColor="text1"/>
        </w:rPr>
      </w:pPr>
      <w:r w:rsidRPr="00B22F65">
        <w:rPr>
          <w:rFonts w:hint="eastAsia"/>
        </w:rPr>
        <w:t>（記録の整備</w:t>
      </w:r>
      <w:r w:rsidR="007D213D">
        <w:rPr>
          <w:rFonts w:hint="eastAsia"/>
        </w:rPr>
        <w:t>）</w:t>
      </w:r>
    </w:p>
    <w:p w:rsidR="008D786D" w:rsidRDefault="00132D47" w:rsidP="008D786D">
      <w:pPr>
        <w:rPr>
          <w:rFonts w:hAnsi="Times New Roman"/>
        </w:rPr>
      </w:pPr>
      <w:r w:rsidRPr="00B22F65">
        <w:rPr>
          <w:rFonts w:hint="eastAsia"/>
        </w:rPr>
        <w:t>第</w:t>
      </w:r>
      <w:r>
        <w:rPr>
          <w:rFonts w:hint="eastAsia"/>
        </w:rPr>
        <w:t>14条</w:t>
      </w:r>
      <w:r>
        <w:rPr>
          <w:rFonts w:hAnsi="Times New Roman" w:hint="eastAsia"/>
        </w:rPr>
        <w:t xml:space="preserve">　</w:t>
      </w:r>
      <w:r w:rsidRPr="00D74D63">
        <w:rPr>
          <w:rFonts w:hAnsi="Times New Roman" w:hint="eastAsia"/>
        </w:rPr>
        <w:t>当園は，</w:t>
      </w:r>
      <w:r>
        <w:rPr>
          <w:rFonts w:hint="eastAsia"/>
        </w:rPr>
        <w:t>教育</w:t>
      </w:r>
      <w:r w:rsidRPr="00D74D63">
        <w:rPr>
          <w:rFonts w:hint="eastAsia"/>
        </w:rPr>
        <w:t>の提供に関する以下に掲げる記録を作成・整備し，その完結の日からそれぞれの記録に応じて定める期間保存するものとする。</w:t>
      </w:r>
      <w:r w:rsidR="008D786D">
        <w:rPr>
          <w:rFonts w:hint="eastAsia"/>
        </w:rPr>
        <w:t>（</w:t>
      </w:r>
      <w:r>
        <w:rPr>
          <w:rFonts w:hint="eastAsia"/>
        </w:rPr>
        <w:t>また，</w:t>
      </w:r>
      <w:r w:rsidR="00A74A70">
        <w:rPr>
          <w:rFonts w:hint="eastAsia"/>
        </w:rPr>
        <w:t>その他の記録については，園則</w:t>
      </w:r>
      <w:proofErr w:type="gramStart"/>
      <w:r w:rsidR="00A74A70">
        <w:rPr>
          <w:rFonts w:hint="eastAsia"/>
        </w:rPr>
        <w:t>h</w:t>
      </w:r>
      <w:proofErr w:type="gramEnd"/>
      <w:r>
        <w:rPr>
          <w:rFonts w:hint="eastAsia"/>
        </w:rPr>
        <w:t>条に</w:t>
      </w:r>
      <w:r w:rsidRPr="00D74D63">
        <w:rPr>
          <w:rFonts w:hint="eastAsia"/>
        </w:rPr>
        <w:t>定める</w:t>
      </w:r>
      <w:r w:rsidR="00881FE2">
        <w:rPr>
          <w:rFonts w:hint="eastAsia"/>
        </w:rPr>
        <w:t>とおり</w:t>
      </w:r>
      <w:r>
        <w:rPr>
          <w:rFonts w:hint="eastAsia"/>
        </w:rPr>
        <w:t>それぞれの</w:t>
      </w:r>
      <w:r w:rsidRPr="00D74D63">
        <w:rPr>
          <w:rFonts w:hint="eastAsia"/>
        </w:rPr>
        <w:t>期間保存するものとする。</w:t>
      </w:r>
      <w:r w:rsidR="008D786D">
        <w:rPr>
          <w:rFonts w:hAnsi="Times New Roman" w:hint="eastAsia"/>
        </w:rPr>
        <w:t>（必要に応じて記載）</w:t>
      </w:r>
    </w:p>
    <w:p w:rsidR="00132D47" w:rsidRPr="00132D47" w:rsidRDefault="008D786D" w:rsidP="00132D47">
      <w:pPr>
        <w:ind w:left="240" w:hangingChars="100" w:hanging="240"/>
      </w:pPr>
      <w:r>
        <w:rPr>
          <w:rFonts w:hint="eastAsia"/>
        </w:rPr>
        <w:t>）</w:t>
      </w:r>
    </w:p>
    <w:p w:rsidR="00132D47" w:rsidRPr="00D74D63" w:rsidRDefault="006B58CD" w:rsidP="00132D47">
      <w:pPr>
        <w:ind w:firstLineChars="100" w:firstLine="240"/>
      </w:pPr>
      <w:r>
        <w:rPr>
          <w:rFonts w:hAnsi="Times New Roman" w:hint="eastAsia"/>
          <w:color w:val="000000" w:themeColor="text1"/>
        </w:rPr>
        <w:t xml:space="preserve">(1) </w:t>
      </w:r>
      <w:r w:rsidR="00132D47">
        <w:rPr>
          <w:rFonts w:hint="eastAsia"/>
        </w:rPr>
        <w:t>教育</w:t>
      </w:r>
      <w:r w:rsidR="00132D47" w:rsidRPr="00D74D63">
        <w:rPr>
          <w:rFonts w:hint="eastAsia"/>
        </w:rPr>
        <w:t>の実施に当たっての計画　　　　　　　　　　　　　　　５年間保存</w:t>
      </w:r>
    </w:p>
    <w:p w:rsidR="00132D47" w:rsidRPr="00D74D63" w:rsidRDefault="006B58CD" w:rsidP="00132D47">
      <w:pPr>
        <w:ind w:firstLineChars="100" w:firstLine="240"/>
      </w:pPr>
      <w:r>
        <w:rPr>
          <w:rFonts w:hAnsi="Times New Roman" w:hint="eastAsia"/>
          <w:color w:val="000000" w:themeColor="text1"/>
        </w:rPr>
        <w:t xml:space="preserve">(2) </w:t>
      </w:r>
      <w:r w:rsidR="00132D47">
        <w:rPr>
          <w:rFonts w:hint="eastAsia"/>
        </w:rPr>
        <w:t>提供した教育</w:t>
      </w:r>
      <w:r w:rsidR="00132D47" w:rsidRPr="00D74D63">
        <w:rPr>
          <w:rFonts w:hint="eastAsia"/>
        </w:rPr>
        <w:t>に係る提供記録　　　　　　　　　　　　　　　５年間保存</w:t>
      </w:r>
    </w:p>
    <w:p w:rsidR="00132D47" w:rsidRPr="00D74D63" w:rsidRDefault="006B58CD" w:rsidP="00132D47">
      <w:pPr>
        <w:ind w:firstLineChars="100" w:firstLine="240"/>
      </w:pPr>
      <w:r>
        <w:rPr>
          <w:rFonts w:hAnsi="Times New Roman" w:hint="eastAsia"/>
          <w:color w:val="000000" w:themeColor="text1"/>
        </w:rPr>
        <w:t xml:space="preserve">(3) </w:t>
      </w:r>
      <w:r w:rsidR="00132D47" w:rsidRPr="00D74D63">
        <w:rPr>
          <w:rFonts w:hint="eastAsia"/>
        </w:rPr>
        <w:t>市町村</w:t>
      </w:r>
      <w:r w:rsidR="00132D47">
        <w:rPr>
          <w:rFonts w:hint="eastAsia"/>
        </w:rPr>
        <w:t xml:space="preserve">への通知に係る記録　　　　　　　　　　　　　　　　</w:t>
      </w:r>
      <w:r w:rsidR="00132D47" w:rsidRPr="00D74D63">
        <w:rPr>
          <w:rFonts w:hint="eastAsia"/>
        </w:rPr>
        <w:t>５年間保存</w:t>
      </w:r>
    </w:p>
    <w:p w:rsidR="00132D47" w:rsidRPr="00D74D63" w:rsidRDefault="006B58CD" w:rsidP="00132D47">
      <w:pPr>
        <w:ind w:firstLineChars="100" w:firstLine="240"/>
      </w:pPr>
      <w:r>
        <w:rPr>
          <w:rFonts w:hAnsi="Times New Roman" w:hint="eastAsia"/>
          <w:color w:val="000000" w:themeColor="text1"/>
        </w:rPr>
        <w:t xml:space="preserve">(4) </w:t>
      </w:r>
      <w:r w:rsidR="00132D47">
        <w:rPr>
          <w:rFonts w:hint="eastAsia"/>
        </w:rPr>
        <w:t xml:space="preserve">支給認定保護者等からの苦情の内容等の記録　　　　　　　　</w:t>
      </w:r>
      <w:r w:rsidR="00132D47" w:rsidRPr="00D74D63">
        <w:rPr>
          <w:rFonts w:hint="eastAsia"/>
        </w:rPr>
        <w:t>５年間保存</w:t>
      </w:r>
    </w:p>
    <w:p w:rsidR="00132D47" w:rsidRPr="00D74D63" w:rsidRDefault="006B58CD" w:rsidP="00132D47">
      <w:pPr>
        <w:ind w:firstLineChars="100" w:firstLine="240"/>
      </w:pPr>
      <w:r>
        <w:rPr>
          <w:rFonts w:hAnsi="Times New Roman" w:hint="eastAsia"/>
          <w:color w:val="000000" w:themeColor="text1"/>
        </w:rPr>
        <w:t>(5)</w:t>
      </w:r>
      <w:r w:rsidR="00132D47">
        <w:rPr>
          <w:rFonts w:hint="eastAsia"/>
        </w:rPr>
        <w:t xml:space="preserve">事故の状況及び事故に際して採った処置についての記録　　　</w:t>
      </w:r>
      <w:r>
        <w:rPr>
          <w:rFonts w:hint="eastAsia"/>
        </w:rPr>
        <w:t xml:space="preserve"> </w:t>
      </w:r>
      <w:r w:rsidR="00132D47" w:rsidRPr="00D74D63">
        <w:rPr>
          <w:rFonts w:hint="eastAsia"/>
        </w:rPr>
        <w:t>５年間保存</w:t>
      </w:r>
    </w:p>
    <w:p w:rsidR="00132D47" w:rsidRDefault="00132D47" w:rsidP="00520517">
      <w:pPr>
        <w:adjustRightInd/>
        <w:rPr>
          <w:rFonts w:hAnsi="Times New Roman"/>
          <w:color w:val="000000" w:themeColor="text1"/>
        </w:rPr>
      </w:pPr>
    </w:p>
    <w:p w:rsidR="000407B1" w:rsidRDefault="000407B1" w:rsidP="000407B1">
      <w:pPr>
        <w:ind w:left="636" w:hanging="636"/>
        <w:rPr>
          <w:rFonts w:hAnsi="Times New Roman"/>
        </w:rPr>
      </w:pPr>
      <w:r>
        <w:rPr>
          <w:rFonts w:hAnsi="Times New Roman" w:hint="eastAsia"/>
        </w:rPr>
        <w:t>（その他運営に関する重要事項）</w:t>
      </w:r>
    </w:p>
    <w:p w:rsidR="000407B1" w:rsidRDefault="000407B1" w:rsidP="000407B1">
      <w:pPr>
        <w:ind w:left="636" w:hanging="636"/>
        <w:rPr>
          <w:rFonts w:hAnsi="Times New Roman"/>
        </w:rPr>
      </w:pPr>
      <w:r>
        <w:rPr>
          <w:rFonts w:hAnsi="Times New Roman" w:hint="eastAsia"/>
        </w:rPr>
        <w:t>第</w:t>
      </w:r>
      <w:r w:rsidR="00EB0D81">
        <w:rPr>
          <w:rFonts w:hAnsi="Times New Roman" w:hint="eastAsia"/>
        </w:rPr>
        <w:t>15</w:t>
      </w:r>
      <w:r>
        <w:rPr>
          <w:rFonts w:hAnsi="Times New Roman" w:hint="eastAsia"/>
        </w:rPr>
        <w:t>条　・・・・・・・・・・・・・・・・・・・・・・・・・・・・・・・・・・</w:t>
      </w:r>
    </w:p>
    <w:p w:rsidR="000407B1" w:rsidRDefault="000407B1" w:rsidP="000407B1">
      <w:pPr>
        <w:rPr>
          <w:rFonts w:hAnsi="Times New Roman"/>
        </w:rPr>
      </w:pPr>
      <w:r>
        <w:rPr>
          <w:rFonts w:hAnsi="Times New Roman" w:hint="eastAsia"/>
        </w:rPr>
        <w:t>（必要に応じて記載）</w:t>
      </w:r>
    </w:p>
    <w:p w:rsidR="000407B1" w:rsidRPr="00560788" w:rsidRDefault="000407B1" w:rsidP="000407B1">
      <w:pPr>
        <w:rPr>
          <w:rFonts w:hAnsi="Times New Roman"/>
        </w:rPr>
      </w:pPr>
    </w:p>
    <w:p w:rsidR="000407B1" w:rsidRDefault="00560788" w:rsidP="00E6530F">
      <w:pPr>
        <w:rPr>
          <w:rFonts w:hAnsi="Times New Roman" w:cs="Times New Roman"/>
          <w:spacing w:val="10"/>
        </w:rPr>
      </w:pPr>
      <w:r>
        <w:rPr>
          <w:rFonts w:hAnsi="Times New Roman" w:hint="eastAsia"/>
        </w:rPr>
        <w:t>（</w:t>
      </w:r>
      <w:r w:rsidR="000407B1">
        <w:rPr>
          <w:rFonts w:hAnsi="Times New Roman" w:hint="eastAsia"/>
        </w:rPr>
        <w:t>附　則</w:t>
      </w:r>
      <w:r>
        <w:rPr>
          <w:rFonts w:hAnsi="Times New Roman" w:hint="eastAsia"/>
        </w:rPr>
        <w:t>）</w:t>
      </w:r>
    </w:p>
    <w:p w:rsidR="000407B1" w:rsidRDefault="000407B1" w:rsidP="000407B1">
      <w:pPr>
        <w:rPr>
          <w:rFonts w:hAnsi="Times New Roman" w:cs="Times New Roman"/>
          <w:spacing w:val="10"/>
        </w:rPr>
      </w:pPr>
      <w:r>
        <w:rPr>
          <w:rFonts w:hAnsi="Times New Roman" w:hint="eastAsia"/>
        </w:rPr>
        <w:t>この規程は，平成２８年４月１日から施行する。</w:t>
      </w:r>
    </w:p>
    <w:p w:rsidR="000407B1" w:rsidRPr="000407B1" w:rsidRDefault="000407B1" w:rsidP="005E4992">
      <w:pPr>
        <w:adjustRightInd/>
        <w:ind w:left="240" w:hangingChars="100" w:hanging="240"/>
        <w:rPr>
          <w:rFonts w:hAnsi="Times New Roman"/>
          <w:color w:val="000000" w:themeColor="text1"/>
        </w:rPr>
      </w:pPr>
    </w:p>
    <w:sectPr w:rsidR="000407B1" w:rsidRPr="000407B1" w:rsidSect="00FF41A6">
      <w:footerReference w:type="default" r:id="rId9"/>
      <w:type w:val="continuous"/>
      <w:pgSz w:w="11906" w:h="16838"/>
      <w:pgMar w:top="1418" w:right="1134" w:bottom="1530" w:left="1134" w:header="850" w:footer="720" w:gutter="0"/>
      <w:pgNumType w:start="30"/>
      <w:cols w:space="720"/>
      <w:noEndnote/>
      <w:docGrid w:type="linesAndChars" w:linePitch="39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3B6" w:rsidRDefault="003B43B6">
      <w:r>
        <w:separator/>
      </w:r>
    </w:p>
  </w:endnote>
  <w:endnote w:type="continuationSeparator" w:id="0">
    <w:p w:rsidR="003B43B6" w:rsidRDefault="003B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01" w:rsidRDefault="00CD050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3B6" w:rsidRDefault="003B43B6">
      <w:r>
        <w:rPr>
          <w:rFonts w:hAnsi="Times New Roman" w:cs="Times New Roman"/>
          <w:color w:val="auto"/>
          <w:sz w:val="2"/>
          <w:szCs w:val="2"/>
        </w:rPr>
        <w:continuationSeparator/>
      </w:r>
    </w:p>
  </w:footnote>
  <w:footnote w:type="continuationSeparator" w:id="0">
    <w:p w:rsidR="003B43B6" w:rsidRDefault="003B4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D397AE2"/>
    <w:multiLevelType w:val="hybridMultilevel"/>
    <w:tmpl w:val="DA7A0F62"/>
    <w:lvl w:ilvl="0" w:tplc="9596388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C0C504D"/>
    <w:multiLevelType w:val="hybridMultilevel"/>
    <w:tmpl w:val="B7D63AAA"/>
    <w:lvl w:ilvl="0" w:tplc="D3E202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15"/>
  </w:num>
  <w:num w:numId="4">
    <w:abstractNumId w:val="6"/>
  </w:num>
  <w:num w:numId="5">
    <w:abstractNumId w:val="3"/>
  </w:num>
  <w:num w:numId="6">
    <w:abstractNumId w:val="14"/>
  </w:num>
  <w:num w:numId="7">
    <w:abstractNumId w:val="5"/>
  </w:num>
  <w:num w:numId="8">
    <w:abstractNumId w:val="1"/>
  </w:num>
  <w:num w:numId="9">
    <w:abstractNumId w:val="4"/>
  </w:num>
  <w:num w:numId="10">
    <w:abstractNumId w:val="9"/>
  </w:num>
  <w:num w:numId="11">
    <w:abstractNumId w:val="16"/>
  </w:num>
  <w:num w:numId="12">
    <w:abstractNumId w:val="12"/>
  </w:num>
  <w:num w:numId="13">
    <w:abstractNumId w:val="8"/>
  </w:num>
  <w:num w:numId="14">
    <w:abstractNumId w:val="18"/>
  </w:num>
  <w:num w:numId="15">
    <w:abstractNumId w:val="11"/>
  </w:num>
  <w:num w:numId="16">
    <w:abstractNumId w:val="17"/>
  </w:num>
  <w:num w:numId="17">
    <w:abstractNumId w:val="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BB"/>
    <w:rsid w:val="00006921"/>
    <w:rsid w:val="00017F12"/>
    <w:rsid w:val="00023EE8"/>
    <w:rsid w:val="00030F34"/>
    <w:rsid w:val="00034E05"/>
    <w:rsid w:val="00037491"/>
    <w:rsid w:val="000407B1"/>
    <w:rsid w:val="00041F9D"/>
    <w:rsid w:val="00042C7E"/>
    <w:rsid w:val="0005507A"/>
    <w:rsid w:val="00055F6E"/>
    <w:rsid w:val="00060589"/>
    <w:rsid w:val="00063F45"/>
    <w:rsid w:val="00073608"/>
    <w:rsid w:val="000800B9"/>
    <w:rsid w:val="0008036D"/>
    <w:rsid w:val="00085442"/>
    <w:rsid w:val="000935B4"/>
    <w:rsid w:val="000B0F3E"/>
    <w:rsid w:val="000C26FF"/>
    <w:rsid w:val="000C42C9"/>
    <w:rsid w:val="000C7A40"/>
    <w:rsid w:val="000D1823"/>
    <w:rsid w:val="000F1DDB"/>
    <w:rsid w:val="000F290C"/>
    <w:rsid w:val="00114687"/>
    <w:rsid w:val="00116CF5"/>
    <w:rsid w:val="001249E6"/>
    <w:rsid w:val="0012653B"/>
    <w:rsid w:val="00132AB6"/>
    <w:rsid w:val="00132D47"/>
    <w:rsid w:val="00135860"/>
    <w:rsid w:val="00142940"/>
    <w:rsid w:val="00142C74"/>
    <w:rsid w:val="00155D03"/>
    <w:rsid w:val="00181A26"/>
    <w:rsid w:val="00183382"/>
    <w:rsid w:val="00184D7A"/>
    <w:rsid w:val="00192A58"/>
    <w:rsid w:val="001A0A30"/>
    <w:rsid w:val="001C6E60"/>
    <w:rsid w:val="001D5368"/>
    <w:rsid w:val="001D7728"/>
    <w:rsid w:val="001E0014"/>
    <w:rsid w:val="001E66C2"/>
    <w:rsid w:val="001F2C1C"/>
    <w:rsid w:val="001F3A79"/>
    <w:rsid w:val="001F3FC6"/>
    <w:rsid w:val="002013B8"/>
    <w:rsid w:val="0020444C"/>
    <w:rsid w:val="00206ACF"/>
    <w:rsid w:val="00220AB1"/>
    <w:rsid w:val="002314BB"/>
    <w:rsid w:val="00232CE6"/>
    <w:rsid w:val="00241CAC"/>
    <w:rsid w:val="002625F8"/>
    <w:rsid w:val="002639C0"/>
    <w:rsid w:val="00263E76"/>
    <w:rsid w:val="00281C1B"/>
    <w:rsid w:val="002956FD"/>
    <w:rsid w:val="002D1600"/>
    <w:rsid w:val="00311EAC"/>
    <w:rsid w:val="003205DE"/>
    <w:rsid w:val="0032249A"/>
    <w:rsid w:val="00326C73"/>
    <w:rsid w:val="0032705B"/>
    <w:rsid w:val="00327E50"/>
    <w:rsid w:val="00332814"/>
    <w:rsid w:val="003430D7"/>
    <w:rsid w:val="00344A80"/>
    <w:rsid w:val="00350697"/>
    <w:rsid w:val="00350A8E"/>
    <w:rsid w:val="003549C6"/>
    <w:rsid w:val="00357D06"/>
    <w:rsid w:val="00366A6D"/>
    <w:rsid w:val="003675B2"/>
    <w:rsid w:val="003A049F"/>
    <w:rsid w:val="003B0B20"/>
    <w:rsid w:val="003B43B6"/>
    <w:rsid w:val="003B7E03"/>
    <w:rsid w:val="003C23ED"/>
    <w:rsid w:val="003D3FAA"/>
    <w:rsid w:val="003D780C"/>
    <w:rsid w:val="003D7864"/>
    <w:rsid w:val="003D78A1"/>
    <w:rsid w:val="003F1861"/>
    <w:rsid w:val="0040606A"/>
    <w:rsid w:val="00410FA6"/>
    <w:rsid w:val="004128F6"/>
    <w:rsid w:val="0041454C"/>
    <w:rsid w:val="0042470C"/>
    <w:rsid w:val="00424DCA"/>
    <w:rsid w:val="004346BF"/>
    <w:rsid w:val="00437593"/>
    <w:rsid w:val="004405FC"/>
    <w:rsid w:val="00445CFD"/>
    <w:rsid w:val="00451087"/>
    <w:rsid w:val="00453D5F"/>
    <w:rsid w:val="004554B9"/>
    <w:rsid w:val="004554D8"/>
    <w:rsid w:val="00460A68"/>
    <w:rsid w:val="00462AA7"/>
    <w:rsid w:val="00465FA7"/>
    <w:rsid w:val="00467E25"/>
    <w:rsid w:val="004736BA"/>
    <w:rsid w:val="00474C56"/>
    <w:rsid w:val="0047672E"/>
    <w:rsid w:val="00493B6E"/>
    <w:rsid w:val="004C25BF"/>
    <w:rsid w:val="004D6F12"/>
    <w:rsid w:val="004E68C6"/>
    <w:rsid w:val="00500A28"/>
    <w:rsid w:val="0050259C"/>
    <w:rsid w:val="005064CB"/>
    <w:rsid w:val="00520517"/>
    <w:rsid w:val="00520667"/>
    <w:rsid w:val="0052385E"/>
    <w:rsid w:val="005245A7"/>
    <w:rsid w:val="00530809"/>
    <w:rsid w:val="00533190"/>
    <w:rsid w:val="0053455B"/>
    <w:rsid w:val="0054738C"/>
    <w:rsid w:val="00560788"/>
    <w:rsid w:val="00563C43"/>
    <w:rsid w:val="00574E22"/>
    <w:rsid w:val="005A49E1"/>
    <w:rsid w:val="005A581E"/>
    <w:rsid w:val="005A7880"/>
    <w:rsid w:val="005C3506"/>
    <w:rsid w:val="005C665F"/>
    <w:rsid w:val="005E0702"/>
    <w:rsid w:val="005E2011"/>
    <w:rsid w:val="005E348F"/>
    <w:rsid w:val="005E4992"/>
    <w:rsid w:val="005E575B"/>
    <w:rsid w:val="005F1873"/>
    <w:rsid w:val="005F354E"/>
    <w:rsid w:val="00600D9C"/>
    <w:rsid w:val="00605A24"/>
    <w:rsid w:val="0061022F"/>
    <w:rsid w:val="00617A4C"/>
    <w:rsid w:val="0062390E"/>
    <w:rsid w:val="006325D8"/>
    <w:rsid w:val="00637593"/>
    <w:rsid w:val="0064297A"/>
    <w:rsid w:val="0064341A"/>
    <w:rsid w:val="00650D69"/>
    <w:rsid w:val="006559B9"/>
    <w:rsid w:val="006667ED"/>
    <w:rsid w:val="00673BF4"/>
    <w:rsid w:val="006836D6"/>
    <w:rsid w:val="00685BE3"/>
    <w:rsid w:val="00685C82"/>
    <w:rsid w:val="006864C8"/>
    <w:rsid w:val="00687FE8"/>
    <w:rsid w:val="00695004"/>
    <w:rsid w:val="006A1243"/>
    <w:rsid w:val="006B58CD"/>
    <w:rsid w:val="006D2053"/>
    <w:rsid w:val="006E50EB"/>
    <w:rsid w:val="006F3F80"/>
    <w:rsid w:val="007031CF"/>
    <w:rsid w:val="00706350"/>
    <w:rsid w:val="00711A9D"/>
    <w:rsid w:val="00713937"/>
    <w:rsid w:val="00715D10"/>
    <w:rsid w:val="007264E8"/>
    <w:rsid w:val="00735A39"/>
    <w:rsid w:val="00741D3A"/>
    <w:rsid w:val="00750E3B"/>
    <w:rsid w:val="00753AD0"/>
    <w:rsid w:val="00755AA8"/>
    <w:rsid w:val="007B35FE"/>
    <w:rsid w:val="007B3BB8"/>
    <w:rsid w:val="007B5673"/>
    <w:rsid w:val="007B7942"/>
    <w:rsid w:val="007C0CC7"/>
    <w:rsid w:val="007D01DA"/>
    <w:rsid w:val="007D213D"/>
    <w:rsid w:val="007E0160"/>
    <w:rsid w:val="00810661"/>
    <w:rsid w:val="008123A9"/>
    <w:rsid w:val="00824464"/>
    <w:rsid w:val="00841994"/>
    <w:rsid w:val="00850616"/>
    <w:rsid w:val="00852E61"/>
    <w:rsid w:val="00867CF6"/>
    <w:rsid w:val="00870FB4"/>
    <w:rsid w:val="00874CD8"/>
    <w:rsid w:val="00876FB8"/>
    <w:rsid w:val="00881FE2"/>
    <w:rsid w:val="008907C6"/>
    <w:rsid w:val="00891767"/>
    <w:rsid w:val="00897F1A"/>
    <w:rsid w:val="008B72F9"/>
    <w:rsid w:val="008B7992"/>
    <w:rsid w:val="008C04F7"/>
    <w:rsid w:val="008C6792"/>
    <w:rsid w:val="008D4A5A"/>
    <w:rsid w:val="008D786D"/>
    <w:rsid w:val="008D7AE8"/>
    <w:rsid w:val="008D7C95"/>
    <w:rsid w:val="008E42A3"/>
    <w:rsid w:val="008E5124"/>
    <w:rsid w:val="008F0F6A"/>
    <w:rsid w:val="009040A7"/>
    <w:rsid w:val="00910C26"/>
    <w:rsid w:val="00912983"/>
    <w:rsid w:val="00921C0A"/>
    <w:rsid w:val="00923278"/>
    <w:rsid w:val="009249D0"/>
    <w:rsid w:val="009251F9"/>
    <w:rsid w:val="00945379"/>
    <w:rsid w:val="009501BC"/>
    <w:rsid w:val="00955DC8"/>
    <w:rsid w:val="009607F8"/>
    <w:rsid w:val="009673CF"/>
    <w:rsid w:val="00970DE9"/>
    <w:rsid w:val="0097685F"/>
    <w:rsid w:val="009768D5"/>
    <w:rsid w:val="00982945"/>
    <w:rsid w:val="00986E85"/>
    <w:rsid w:val="009A51BF"/>
    <w:rsid w:val="009C300E"/>
    <w:rsid w:val="009C68AB"/>
    <w:rsid w:val="009D4124"/>
    <w:rsid w:val="009D641F"/>
    <w:rsid w:val="009E2A9D"/>
    <w:rsid w:val="009E58E3"/>
    <w:rsid w:val="009E7900"/>
    <w:rsid w:val="009F2A6D"/>
    <w:rsid w:val="009F658E"/>
    <w:rsid w:val="00A10729"/>
    <w:rsid w:val="00A23AE2"/>
    <w:rsid w:val="00A74A70"/>
    <w:rsid w:val="00A74F93"/>
    <w:rsid w:val="00A810A5"/>
    <w:rsid w:val="00A85F3A"/>
    <w:rsid w:val="00A9150E"/>
    <w:rsid w:val="00A94B54"/>
    <w:rsid w:val="00A9679D"/>
    <w:rsid w:val="00AA52E7"/>
    <w:rsid w:val="00AA5B95"/>
    <w:rsid w:val="00AA739B"/>
    <w:rsid w:val="00AB08D7"/>
    <w:rsid w:val="00AC4129"/>
    <w:rsid w:val="00AC6E53"/>
    <w:rsid w:val="00AD6854"/>
    <w:rsid w:val="00AE0114"/>
    <w:rsid w:val="00AE6F57"/>
    <w:rsid w:val="00AF1559"/>
    <w:rsid w:val="00AF19CD"/>
    <w:rsid w:val="00AF6E34"/>
    <w:rsid w:val="00AF7117"/>
    <w:rsid w:val="00B051DB"/>
    <w:rsid w:val="00B05636"/>
    <w:rsid w:val="00B144EC"/>
    <w:rsid w:val="00B3272D"/>
    <w:rsid w:val="00B51542"/>
    <w:rsid w:val="00B55BAE"/>
    <w:rsid w:val="00B6089F"/>
    <w:rsid w:val="00B74982"/>
    <w:rsid w:val="00BA39BC"/>
    <w:rsid w:val="00BC7829"/>
    <w:rsid w:val="00BE70D6"/>
    <w:rsid w:val="00BF6F05"/>
    <w:rsid w:val="00C0314E"/>
    <w:rsid w:val="00C272D5"/>
    <w:rsid w:val="00C3359D"/>
    <w:rsid w:val="00C47D43"/>
    <w:rsid w:val="00C61DD7"/>
    <w:rsid w:val="00C74FEB"/>
    <w:rsid w:val="00C7602D"/>
    <w:rsid w:val="00C90102"/>
    <w:rsid w:val="00CC10C7"/>
    <w:rsid w:val="00CC75D5"/>
    <w:rsid w:val="00CD0501"/>
    <w:rsid w:val="00CD45C2"/>
    <w:rsid w:val="00CF182E"/>
    <w:rsid w:val="00D02E01"/>
    <w:rsid w:val="00D11A3E"/>
    <w:rsid w:val="00D77FD2"/>
    <w:rsid w:val="00D8257F"/>
    <w:rsid w:val="00D9466F"/>
    <w:rsid w:val="00DA12A8"/>
    <w:rsid w:val="00DB0331"/>
    <w:rsid w:val="00DB7CAA"/>
    <w:rsid w:val="00DC3C92"/>
    <w:rsid w:val="00DD17BD"/>
    <w:rsid w:val="00DD2F6C"/>
    <w:rsid w:val="00DE4080"/>
    <w:rsid w:val="00DE789E"/>
    <w:rsid w:val="00E5209F"/>
    <w:rsid w:val="00E52B4E"/>
    <w:rsid w:val="00E63156"/>
    <w:rsid w:val="00E6530F"/>
    <w:rsid w:val="00E7710E"/>
    <w:rsid w:val="00E83D36"/>
    <w:rsid w:val="00E93D91"/>
    <w:rsid w:val="00EA6263"/>
    <w:rsid w:val="00EB0D81"/>
    <w:rsid w:val="00ED785D"/>
    <w:rsid w:val="00EE627C"/>
    <w:rsid w:val="00EF16F1"/>
    <w:rsid w:val="00F01DE2"/>
    <w:rsid w:val="00F1182B"/>
    <w:rsid w:val="00F17F9E"/>
    <w:rsid w:val="00F2583A"/>
    <w:rsid w:val="00F30990"/>
    <w:rsid w:val="00F51D6A"/>
    <w:rsid w:val="00F74B28"/>
    <w:rsid w:val="00F82A79"/>
    <w:rsid w:val="00F91DA6"/>
    <w:rsid w:val="00FB65C7"/>
    <w:rsid w:val="00FC56BD"/>
    <w:rsid w:val="00FE77A1"/>
    <w:rsid w:val="00FF28E1"/>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5E0702"/>
    <w:rPr>
      <w:rFonts w:ascii="ＭＳ 明朝" w:hAnsi="ＭＳ 明朝" w:cs="ＭＳ 明朝"/>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5E0702"/>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11258">
      <w:bodyDiv w:val="1"/>
      <w:marLeft w:val="0"/>
      <w:marRight w:val="0"/>
      <w:marTop w:val="0"/>
      <w:marBottom w:val="0"/>
      <w:divBdr>
        <w:top w:val="none" w:sz="0" w:space="0" w:color="auto"/>
        <w:left w:val="none" w:sz="0" w:space="0" w:color="auto"/>
        <w:bottom w:val="none" w:sz="0" w:space="0" w:color="auto"/>
        <w:right w:val="none" w:sz="0" w:space="0" w:color="auto"/>
      </w:divBdr>
      <w:divsChild>
        <w:div w:id="1747991964">
          <w:marLeft w:val="0"/>
          <w:marRight w:val="0"/>
          <w:marTop w:val="0"/>
          <w:marBottom w:val="0"/>
          <w:divBdr>
            <w:top w:val="none" w:sz="0" w:space="0" w:color="auto"/>
            <w:left w:val="none" w:sz="0" w:space="0" w:color="auto"/>
            <w:bottom w:val="none" w:sz="0" w:space="0" w:color="auto"/>
            <w:right w:val="none" w:sz="0" w:space="0" w:color="auto"/>
          </w:divBdr>
        </w:div>
        <w:div w:id="614363678">
          <w:marLeft w:val="0"/>
          <w:marRight w:val="0"/>
          <w:marTop w:val="0"/>
          <w:marBottom w:val="0"/>
          <w:divBdr>
            <w:top w:val="none" w:sz="0" w:space="0" w:color="auto"/>
            <w:left w:val="none" w:sz="0" w:space="0" w:color="auto"/>
            <w:bottom w:val="none" w:sz="0" w:space="0" w:color="auto"/>
            <w:right w:val="none" w:sz="0" w:space="0" w:color="auto"/>
          </w:divBdr>
        </w:div>
      </w:divsChild>
    </w:div>
    <w:div w:id="774011801">
      <w:bodyDiv w:val="1"/>
      <w:marLeft w:val="0"/>
      <w:marRight w:val="0"/>
      <w:marTop w:val="0"/>
      <w:marBottom w:val="0"/>
      <w:divBdr>
        <w:top w:val="none" w:sz="0" w:space="0" w:color="auto"/>
        <w:left w:val="none" w:sz="0" w:space="0" w:color="auto"/>
        <w:bottom w:val="none" w:sz="0" w:space="0" w:color="auto"/>
        <w:right w:val="none" w:sz="0" w:space="0" w:color="auto"/>
      </w:divBdr>
    </w:div>
    <w:div w:id="13076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E36F-8DDE-416F-B6F7-5AD916C7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1925</Characters>
  <Application>Microsoft Office Word</Application>
  <DocSecurity>4</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hoiku-sys070</cp:lastModifiedBy>
  <cp:revision>2</cp:revision>
  <cp:lastPrinted>2015-11-02T02:55:00Z</cp:lastPrinted>
  <dcterms:created xsi:type="dcterms:W3CDTF">2016-05-17T02:31:00Z</dcterms:created>
  <dcterms:modified xsi:type="dcterms:W3CDTF">2016-05-17T02:31:00Z</dcterms:modified>
</cp:coreProperties>
</file>