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第４号様式（第９条関係）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保育士配置に係る</w:t>
      </w:r>
      <w:r>
        <w:rPr>
          <w:rFonts w:hint="eastAsia" w:asciiTheme="minorEastAsia" w:hAnsiTheme="minorEastAsia"/>
        </w:rPr>
        <w:t>特例実施取りやめ届出書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</w:rPr>
        <w:t xml:space="preserve"> 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（宛先）旭　川　市　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住所又は所在地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申請者　氏名又は名称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</w:t>
      </w:r>
      <w:bookmarkStart w:id="0" w:name="_GoBack"/>
      <w:bookmarkEnd w:id="0"/>
      <w:r>
        <w:rPr>
          <w:rFonts w:hint="eastAsia" w:asciiTheme="minorEastAsia" w:hAnsiTheme="minorEastAsia"/>
        </w:rPr>
        <w:t>代表者の職氏名　　　　　</w:t>
      </w:r>
    </w:p>
    <w:p>
      <w:pPr>
        <w:pStyle w:val="0"/>
        <w:ind w:right="840"/>
        <w:jc w:val="center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旭川市小規模保育事業所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型等における保育士配置特例運用要綱第９条の規定により，次のとおり届け出ます。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特例を実施している小規模保育事業所</w:t>
      </w:r>
      <w:r>
        <w:rPr>
          <w:rFonts w:hint="eastAsia" w:asciiTheme="minorEastAsia" w:hAnsiTheme="minorEastAsia"/>
        </w:rPr>
        <w:t>A</w:t>
      </w:r>
      <w:r>
        <w:rPr>
          <w:rFonts w:hint="eastAsia" w:asciiTheme="minorEastAsia" w:hAnsiTheme="minorEastAsia"/>
        </w:rPr>
        <w:t>型等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所在地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名称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(3) </w:t>
      </w:r>
      <w:r>
        <w:rPr>
          <w:rFonts w:hint="eastAsia" w:asciiTheme="minorEastAsia" w:hAnsiTheme="minorEastAsia"/>
        </w:rPr>
        <w:t>代表者氏名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特例により配置している者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氏名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特例の種類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取りやめの理由（必要に応じて内容を確認できる資料を添付すること）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４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特記事項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46</Words>
  <Characters>266</Characters>
  <Application>JUST Note</Application>
  <Lines>2</Lines>
  <Paragraphs>1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hoiku-sys109</dc:creator>
  <cp:lastModifiedBy>Administrator</cp:lastModifiedBy>
  <cp:lastPrinted>2016-12-18T01:30:00Z</cp:lastPrinted>
  <dcterms:created xsi:type="dcterms:W3CDTF">2016-04-26T00:02:00Z</dcterms:created>
  <dcterms:modified xsi:type="dcterms:W3CDTF">2016-12-20T05:28:38Z</dcterms:modified>
  <cp:revision>31</cp:revision>
</cp:coreProperties>
</file>