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＜セミナーについて＞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color w:val="0563C2"/>
          <w:kern w:val="0"/>
          <w:sz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"https://www.niid.go.jp/niid/ja/from-lab/2521-cepr/11546-cepr-eventr4-2.html"</w:instrText>
      </w:r>
      <w:r>
        <w:rPr>
          <w:rFonts w:hint="eastAsia"/>
        </w:rPr>
        <w:fldChar w:fldCharType="separate"/>
      </w:r>
      <w:r>
        <w:rPr>
          <w:rStyle w:val="15"/>
          <w:rFonts w:hint="default" w:ascii="ＭＳ ゴシック" w:hAnsi="ＭＳ ゴシック" w:eastAsia="ＭＳ ゴシック"/>
          <w:kern w:val="0"/>
          <w:sz w:val="24"/>
        </w:rPr>
        <w:t>https://www.niid.go.jp/niid/ja/from-lab/2521-cepr/11546-cepr-eventr4-2.html</w: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color w:val="0563C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color w:val="0563C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＜申し込みフォームについて＞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申し込みに当たっては、下記リンクの申し込みフォームをご利用ください。</w:t>
      </w:r>
    </w:p>
    <w:p>
      <w:pPr>
        <w:pStyle w:val="0"/>
        <w:rPr>
          <w:rFonts w:hint="default" w:ascii="ＭＳ ゴシック" w:hAnsi="ＭＳ ゴシック" w:eastAsia="ＭＳ ゴシック"/>
          <w:color w:val="0563C2"/>
          <w:kern w:val="0"/>
          <w:sz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"https://niid-go-jp.zoom.us/webinar/register/WN_4qTujBKhTUCrI1gW9Mm_YQ"</w:instrText>
      </w:r>
      <w:r>
        <w:rPr>
          <w:rFonts w:hint="eastAsia"/>
        </w:rPr>
        <w:fldChar w:fldCharType="separate"/>
      </w:r>
      <w:r>
        <w:rPr>
          <w:rStyle w:val="15"/>
          <w:rFonts w:hint="default" w:ascii="ＭＳ ゴシック" w:hAnsi="ＭＳ ゴシック" w:eastAsia="ＭＳ ゴシック"/>
          <w:kern w:val="0"/>
          <w:sz w:val="24"/>
        </w:rPr>
        <w:t>https://niid-go-jp.zoom.us/webinar/register/WN_4qTujBKhTUCrI1gW9Mm_YQ</w: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ゴシック" w:hAnsi="ＭＳ ゴシック" w:eastAsia="ＭＳ ゴシック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IDFont+F1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IDFont+F2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57</Words>
  <Characters>331</Characters>
  <Application>JUST Note</Application>
  <Lines>2</Lines>
  <Paragraphs>1</Paragraphs>
  <Company>厚生労働省</Company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川村 卓史(kawamura-takashi)</dc:creator>
  <cp:lastModifiedBy>Administrator</cp:lastModifiedBy>
  <dcterms:created xsi:type="dcterms:W3CDTF">2022-10-14T11:22:00Z</dcterms:created>
  <dcterms:modified xsi:type="dcterms:W3CDTF">2022-10-19T00:30:44Z</dcterms:modified>
  <cp:revision>2</cp:revision>
</cp:coreProperties>
</file>