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565" w:rsidRPr="005C625A" w:rsidRDefault="00013565" w:rsidP="007F1590">
      <w:pPr>
        <w:jc w:val="center"/>
        <w:rPr>
          <w:rFonts w:asciiTheme="majorEastAsia" w:eastAsiaTheme="majorEastAsia" w:hAnsiTheme="majorEastAsia" w:hint="eastAsia"/>
          <w:kern w:val="0"/>
        </w:rPr>
      </w:pPr>
    </w:p>
    <w:p w:rsidR="00E6492D" w:rsidRPr="005C625A" w:rsidRDefault="00E6492D" w:rsidP="007F1590">
      <w:pPr>
        <w:jc w:val="center"/>
        <w:rPr>
          <w:rFonts w:asciiTheme="majorEastAsia" w:eastAsiaTheme="majorEastAsia" w:hAnsiTheme="majorEastAsia"/>
          <w:kern w:val="0"/>
        </w:rPr>
      </w:pPr>
    </w:p>
    <w:p w:rsidR="007B6532" w:rsidRPr="005C625A" w:rsidRDefault="00C66157" w:rsidP="00C66157">
      <w:pPr>
        <w:ind w:firstLineChars="2900" w:firstLine="6211"/>
        <w:jc w:val="left"/>
        <w:rPr>
          <w:rFonts w:asciiTheme="majorEastAsia" w:eastAsiaTheme="majorEastAsia" w:hAnsiTheme="majorEastAsia"/>
        </w:rPr>
      </w:pPr>
      <w:r w:rsidRPr="005C625A">
        <w:rPr>
          <w:rFonts w:asciiTheme="majorEastAsia" w:eastAsiaTheme="majorEastAsia" w:hAnsiTheme="majorEastAsia" w:hint="eastAsia"/>
          <w:kern w:val="0"/>
        </w:rPr>
        <w:t xml:space="preserve">　　　　地医第　</w:t>
      </w:r>
      <w:r w:rsidR="00AD6AA4">
        <w:rPr>
          <w:rFonts w:asciiTheme="majorEastAsia" w:eastAsiaTheme="majorEastAsia" w:hAnsiTheme="majorEastAsia" w:hint="eastAsia"/>
          <w:kern w:val="0"/>
        </w:rPr>
        <w:t>１４０５</w:t>
      </w:r>
      <w:r w:rsidRPr="005C625A">
        <w:rPr>
          <w:rFonts w:asciiTheme="majorEastAsia" w:eastAsiaTheme="majorEastAsia" w:hAnsiTheme="majorEastAsia" w:hint="eastAsia"/>
          <w:kern w:val="0"/>
        </w:rPr>
        <w:t xml:space="preserve">　　号</w:t>
      </w:r>
    </w:p>
    <w:p w:rsidR="00434CA8" w:rsidRPr="005C625A" w:rsidRDefault="00434CA8" w:rsidP="00CB28A7">
      <w:pPr>
        <w:wordWrap w:val="0"/>
        <w:jc w:val="right"/>
        <w:rPr>
          <w:rFonts w:asciiTheme="majorEastAsia" w:eastAsiaTheme="majorEastAsia" w:hAnsiTheme="majorEastAsia"/>
        </w:rPr>
      </w:pPr>
      <w:r w:rsidRPr="005C625A">
        <w:rPr>
          <w:rFonts w:asciiTheme="majorEastAsia" w:eastAsiaTheme="majorEastAsia" w:hAnsiTheme="majorEastAsia" w:hint="eastAsia"/>
        </w:rPr>
        <w:t>平成</w:t>
      </w:r>
      <w:r w:rsidR="00E6492D" w:rsidRPr="005C625A">
        <w:rPr>
          <w:rFonts w:asciiTheme="majorEastAsia" w:eastAsiaTheme="majorEastAsia" w:hAnsiTheme="majorEastAsia" w:hint="eastAsia"/>
        </w:rPr>
        <w:t>３１</w:t>
      </w:r>
      <w:r w:rsidRPr="005C625A">
        <w:rPr>
          <w:rFonts w:asciiTheme="majorEastAsia" w:eastAsiaTheme="majorEastAsia" w:hAnsiTheme="majorEastAsia" w:hint="eastAsia"/>
        </w:rPr>
        <w:t>年</w:t>
      </w:r>
      <w:r w:rsidR="00BA0A71" w:rsidRPr="005C625A">
        <w:rPr>
          <w:rFonts w:asciiTheme="majorEastAsia" w:eastAsiaTheme="majorEastAsia" w:hAnsiTheme="majorEastAsia" w:hint="eastAsia"/>
        </w:rPr>
        <w:t xml:space="preserve">　</w:t>
      </w:r>
      <w:r w:rsidR="00AD6AA4">
        <w:rPr>
          <w:rFonts w:asciiTheme="majorEastAsia" w:eastAsiaTheme="majorEastAsia" w:hAnsiTheme="majorEastAsia" w:hint="eastAsia"/>
        </w:rPr>
        <w:t>２</w:t>
      </w:r>
      <w:r w:rsidRPr="005C625A">
        <w:rPr>
          <w:rFonts w:asciiTheme="majorEastAsia" w:eastAsiaTheme="majorEastAsia" w:hAnsiTheme="majorEastAsia" w:hint="eastAsia"/>
        </w:rPr>
        <w:t>月</w:t>
      </w:r>
      <w:r w:rsidR="00BA0A71" w:rsidRPr="005C625A">
        <w:rPr>
          <w:rFonts w:asciiTheme="majorEastAsia" w:eastAsiaTheme="majorEastAsia" w:hAnsiTheme="majorEastAsia" w:hint="eastAsia"/>
        </w:rPr>
        <w:t xml:space="preserve">　</w:t>
      </w:r>
      <w:r w:rsidR="00AD6AA4">
        <w:rPr>
          <w:rFonts w:asciiTheme="majorEastAsia" w:eastAsiaTheme="majorEastAsia" w:hAnsiTheme="majorEastAsia" w:hint="eastAsia"/>
        </w:rPr>
        <w:t>７</w:t>
      </w:r>
      <w:r w:rsidRPr="005C625A">
        <w:rPr>
          <w:rFonts w:asciiTheme="majorEastAsia" w:eastAsiaTheme="majorEastAsia" w:hAnsiTheme="majorEastAsia" w:hint="eastAsia"/>
        </w:rPr>
        <w:t>日</w:t>
      </w:r>
      <w:r w:rsidR="00CB28A7" w:rsidRPr="005C625A">
        <w:rPr>
          <w:rFonts w:asciiTheme="majorEastAsia" w:eastAsiaTheme="majorEastAsia" w:hAnsiTheme="majorEastAsia" w:hint="eastAsia"/>
        </w:rPr>
        <w:t xml:space="preserve">　</w:t>
      </w:r>
    </w:p>
    <w:p w:rsidR="00013565" w:rsidRPr="005C625A" w:rsidRDefault="00013565" w:rsidP="001A3B20">
      <w:pPr>
        <w:jc w:val="left"/>
        <w:rPr>
          <w:rFonts w:asciiTheme="majorEastAsia" w:eastAsiaTheme="majorEastAsia" w:hAnsiTheme="majorEastAsia"/>
        </w:rPr>
      </w:pPr>
      <w:bookmarkStart w:id="0" w:name="_GoBack"/>
      <w:bookmarkEnd w:id="0"/>
    </w:p>
    <w:p w:rsidR="00E6492D" w:rsidRPr="005C625A" w:rsidRDefault="00E6492D" w:rsidP="001A3B20">
      <w:pPr>
        <w:jc w:val="left"/>
        <w:rPr>
          <w:rFonts w:asciiTheme="majorEastAsia" w:eastAsiaTheme="majorEastAsia" w:hAnsiTheme="majorEastAsia"/>
        </w:rPr>
      </w:pPr>
    </w:p>
    <w:p w:rsidR="00E6492D" w:rsidRPr="005C625A" w:rsidRDefault="00E6492D" w:rsidP="001A3B20">
      <w:pPr>
        <w:jc w:val="left"/>
        <w:rPr>
          <w:rFonts w:asciiTheme="majorEastAsia" w:eastAsiaTheme="majorEastAsia" w:hAnsiTheme="majorEastAsia"/>
        </w:rPr>
      </w:pPr>
      <w:r w:rsidRPr="005C625A">
        <w:rPr>
          <w:rFonts w:asciiTheme="majorEastAsia" w:eastAsiaTheme="majorEastAsia" w:hAnsiTheme="majorEastAsia"/>
        </w:rPr>
        <w:t xml:space="preserve">　各保健所設置市保健所長　様</w:t>
      </w:r>
    </w:p>
    <w:p w:rsidR="00434CA8" w:rsidRPr="005C625A" w:rsidRDefault="00434CA8" w:rsidP="00E6492D">
      <w:pPr>
        <w:jc w:val="left"/>
        <w:rPr>
          <w:rFonts w:asciiTheme="majorEastAsia" w:eastAsiaTheme="majorEastAsia" w:hAnsiTheme="majorEastAsia"/>
        </w:rPr>
      </w:pPr>
    </w:p>
    <w:p w:rsidR="00E6492D" w:rsidRPr="005C625A" w:rsidRDefault="00E6492D" w:rsidP="00E6492D">
      <w:pPr>
        <w:jc w:val="left"/>
        <w:rPr>
          <w:rFonts w:asciiTheme="majorEastAsia" w:eastAsiaTheme="majorEastAsia" w:hAnsiTheme="majorEastAsia"/>
        </w:rPr>
      </w:pPr>
    </w:p>
    <w:p w:rsidR="000F490F" w:rsidRPr="005C625A" w:rsidRDefault="00E6492D" w:rsidP="00434CA8">
      <w:pPr>
        <w:ind w:firstLineChars="200" w:firstLine="428"/>
        <w:jc w:val="left"/>
        <w:rPr>
          <w:rFonts w:asciiTheme="majorEastAsia" w:eastAsiaTheme="majorEastAsia" w:hAnsiTheme="majorEastAsia"/>
        </w:rPr>
      </w:pPr>
      <w:r w:rsidRPr="005C625A">
        <w:rPr>
          <w:rFonts w:asciiTheme="majorEastAsia" w:eastAsiaTheme="majorEastAsia" w:hAnsiTheme="majorEastAsia" w:hint="eastAsia"/>
        </w:rPr>
        <w:t xml:space="preserve">　　　　　　　　　　　　　</w:t>
      </w:r>
      <w:r w:rsidR="009D1701" w:rsidRPr="005C625A">
        <w:rPr>
          <w:rFonts w:asciiTheme="majorEastAsia" w:eastAsiaTheme="majorEastAsia" w:hAnsiTheme="majorEastAsia" w:hint="eastAsia"/>
        </w:rPr>
        <w:t xml:space="preserve">　　　　</w:t>
      </w:r>
      <w:r w:rsidR="006717EE" w:rsidRPr="005C625A">
        <w:rPr>
          <w:rFonts w:asciiTheme="majorEastAsia" w:eastAsiaTheme="majorEastAsia" w:hAnsiTheme="majorEastAsia" w:hint="eastAsia"/>
        </w:rPr>
        <w:t xml:space="preserve">　　</w:t>
      </w:r>
      <w:r w:rsidRPr="005C625A">
        <w:rPr>
          <w:rFonts w:asciiTheme="majorEastAsia" w:eastAsiaTheme="majorEastAsia" w:hAnsiTheme="majorEastAsia" w:hint="eastAsia"/>
        </w:rPr>
        <w:t>北海道</w:t>
      </w:r>
      <w:r w:rsidR="001A3B20" w:rsidRPr="005C625A">
        <w:rPr>
          <w:rFonts w:asciiTheme="majorEastAsia" w:eastAsiaTheme="majorEastAsia" w:hAnsiTheme="majorEastAsia" w:hint="eastAsia"/>
          <w:spacing w:val="14"/>
          <w:kern w:val="0"/>
          <w:fitText w:val="4280" w:id="1914941952"/>
        </w:rPr>
        <w:t>保健福祉部地域医療推進局地域医療課</w:t>
      </w:r>
      <w:r w:rsidRPr="005C625A">
        <w:rPr>
          <w:rFonts w:asciiTheme="majorEastAsia" w:eastAsiaTheme="majorEastAsia" w:hAnsiTheme="majorEastAsia" w:hint="eastAsia"/>
          <w:spacing w:val="12"/>
          <w:kern w:val="0"/>
          <w:fitText w:val="4280" w:id="1914941952"/>
        </w:rPr>
        <w:t>長</w:t>
      </w:r>
    </w:p>
    <w:p w:rsidR="00E6492D" w:rsidRPr="005C625A" w:rsidRDefault="00E6492D" w:rsidP="00434CA8">
      <w:pPr>
        <w:ind w:firstLineChars="200" w:firstLine="428"/>
        <w:jc w:val="left"/>
        <w:rPr>
          <w:rFonts w:asciiTheme="majorEastAsia" w:eastAsiaTheme="majorEastAsia" w:hAnsiTheme="majorEastAsia"/>
        </w:rPr>
      </w:pPr>
      <w:r w:rsidRPr="005C625A">
        <w:rPr>
          <w:rFonts w:asciiTheme="majorEastAsia" w:eastAsiaTheme="majorEastAsia" w:hAnsiTheme="majorEastAsia"/>
        </w:rPr>
        <w:t xml:space="preserve">　　　　　　　　　　　　　　　　　　　　　　</w:t>
      </w:r>
      <w:r w:rsidR="006717EE" w:rsidRPr="005C625A">
        <w:rPr>
          <w:rFonts w:asciiTheme="majorEastAsia" w:eastAsiaTheme="majorEastAsia" w:hAnsiTheme="majorEastAsia"/>
        </w:rPr>
        <w:t xml:space="preserve">　　　　　</w:t>
      </w:r>
      <w:r w:rsidRPr="005C625A">
        <w:rPr>
          <w:rFonts w:asciiTheme="majorEastAsia" w:eastAsiaTheme="majorEastAsia" w:hAnsiTheme="majorEastAsia"/>
        </w:rPr>
        <w:t>高齢者支援局高齢者保健福祉課長</w:t>
      </w:r>
    </w:p>
    <w:p w:rsidR="00434CA8" w:rsidRPr="005C625A" w:rsidRDefault="00434CA8">
      <w:pPr>
        <w:rPr>
          <w:rFonts w:asciiTheme="majorEastAsia" w:eastAsiaTheme="majorEastAsia" w:hAnsiTheme="majorEastAsia"/>
        </w:rPr>
      </w:pPr>
    </w:p>
    <w:p w:rsidR="00E6492D" w:rsidRPr="005C625A" w:rsidRDefault="00E6492D">
      <w:pPr>
        <w:rPr>
          <w:rFonts w:asciiTheme="majorEastAsia" w:eastAsiaTheme="majorEastAsia" w:hAnsiTheme="majorEastAsia"/>
        </w:rPr>
      </w:pPr>
    </w:p>
    <w:p w:rsidR="0011208F" w:rsidRPr="005C625A" w:rsidRDefault="000F490F" w:rsidP="007471C2">
      <w:pPr>
        <w:rPr>
          <w:rFonts w:asciiTheme="majorEastAsia" w:eastAsiaTheme="majorEastAsia" w:hAnsiTheme="majorEastAsia"/>
        </w:rPr>
      </w:pPr>
      <w:r w:rsidRPr="005C625A">
        <w:rPr>
          <w:rFonts w:asciiTheme="majorEastAsia" w:eastAsiaTheme="majorEastAsia" w:hAnsiTheme="majorEastAsia" w:hint="eastAsia"/>
        </w:rPr>
        <w:t xml:space="preserve">　　　</w:t>
      </w:r>
      <w:r w:rsidR="00211785" w:rsidRPr="005C625A">
        <w:rPr>
          <w:rFonts w:asciiTheme="majorEastAsia" w:eastAsiaTheme="majorEastAsia" w:hAnsiTheme="majorEastAsia" w:hint="eastAsia"/>
        </w:rPr>
        <w:t>在宅医療の</w:t>
      </w:r>
      <w:r w:rsidR="00D65526" w:rsidRPr="005C625A">
        <w:rPr>
          <w:rFonts w:asciiTheme="majorEastAsia" w:eastAsiaTheme="majorEastAsia" w:hAnsiTheme="majorEastAsia" w:hint="eastAsia"/>
        </w:rPr>
        <w:t>充実に向けた取組の進め方</w:t>
      </w:r>
      <w:r w:rsidR="0011208F" w:rsidRPr="005C625A">
        <w:rPr>
          <w:rFonts w:asciiTheme="majorEastAsia" w:eastAsiaTheme="majorEastAsia" w:hAnsiTheme="majorEastAsia" w:hint="eastAsia"/>
        </w:rPr>
        <w:t>について</w:t>
      </w:r>
    </w:p>
    <w:p w:rsidR="00C332AE" w:rsidRDefault="003A5294" w:rsidP="00625986">
      <w:pPr>
        <w:ind w:firstLineChars="100" w:firstLine="214"/>
        <w:rPr>
          <w:rFonts w:asciiTheme="majorEastAsia" w:eastAsiaTheme="majorEastAsia" w:hAnsiTheme="majorEastAsia"/>
        </w:rPr>
      </w:pPr>
      <w:r w:rsidRPr="005C625A">
        <w:rPr>
          <w:rFonts w:asciiTheme="majorEastAsia" w:eastAsiaTheme="majorEastAsia" w:hAnsiTheme="majorEastAsia"/>
        </w:rPr>
        <w:t>今般、厚生労働省医政局地域医療計画課長等から別添のとおり通知がありましたので、</w:t>
      </w:r>
      <w:r w:rsidR="003705B9" w:rsidRPr="005C625A">
        <w:rPr>
          <w:rFonts w:asciiTheme="majorEastAsia" w:eastAsiaTheme="majorEastAsia" w:hAnsiTheme="majorEastAsia"/>
        </w:rPr>
        <w:t>お知らせ</w:t>
      </w:r>
      <w:r w:rsidRPr="005C625A">
        <w:rPr>
          <w:rFonts w:asciiTheme="majorEastAsia" w:eastAsiaTheme="majorEastAsia" w:hAnsiTheme="majorEastAsia"/>
        </w:rPr>
        <w:t>します。</w:t>
      </w:r>
    </w:p>
    <w:p w:rsidR="006717EE" w:rsidRDefault="003A5294" w:rsidP="00625986">
      <w:pPr>
        <w:ind w:left="214" w:hangingChars="100" w:hanging="214"/>
        <w:rPr>
          <w:rFonts w:asciiTheme="majorEastAsia" w:eastAsiaTheme="majorEastAsia" w:hAnsiTheme="majorEastAsia"/>
        </w:rPr>
      </w:pPr>
      <w:r w:rsidRPr="005C625A">
        <w:rPr>
          <w:rFonts w:asciiTheme="majorEastAsia" w:eastAsiaTheme="majorEastAsia" w:hAnsiTheme="majorEastAsia"/>
        </w:rPr>
        <w:t xml:space="preserve">　つきましては、貴</w:t>
      </w:r>
      <w:r w:rsidR="006717EE" w:rsidRPr="005C625A">
        <w:rPr>
          <w:rFonts w:asciiTheme="majorEastAsia" w:eastAsiaTheme="majorEastAsia" w:hAnsiTheme="majorEastAsia"/>
        </w:rPr>
        <w:t>市介護保険担当部局、関係団体に対する周知をお願いいたします。</w:t>
      </w:r>
    </w:p>
    <w:p w:rsidR="00CB5B1F" w:rsidRPr="005C625A" w:rsidRDefault="00CB5B1F" w:rsidP="00CB5B1F">
      <w:pPr>
        <w:ind w:firstLineChars="100" w:firstLine="214"/>
        <w:rPr>
          <w:rFonts w:asciiTheme="majorEastAsia" w:eastAsiaTheme="majorEastAsia" w:hAnsiTheme="majorEastAsia"/>
        </w:rPr>
      </w:pPr>
      <w:r>
        <w:rPr>
          <w:rFonts w:asciiTheme="majorEastAsia" w:eastAsiaTheme="majorEastAsia" w:hAnsiTheme="majorEastAsia"/>
        </w:rPr>
        <w:t>なお、道の取組については、北海道総合保健医療協議会地域医療専門委員会在宅医療小委員会での検討等により進め</w:t>
      </w:r>
      <w:r w:rsidR="00133F1C">
        <w:rPr>
          <w:rFonts w:asciiTheme="majorEastAsia" w:eastAsiaTheme="majorEastAsia" w:hAnsiTheme="majorEastAsia"/>
        </w:rPr>
        <w:t>る</w:t>
      </w:r>
      <w:r>
        <w:rPr>
          <w:rFonts w:asciiTheme="majorEastAsia" w:eastAsiaTheme="majorEastAsia" w:hAnsiTheme="majorEastAsia"/>
        </w:rPr>
        <w:t>予定であることを申し添えます。</w:t>
      </w:r>
    </w:p>
    <w:p w:rsidR="006717EE" w:rsidRPr="005C625A" w:rsidRDefault="00CB5B1F" w:rsidP="006717EE">
      <w:pPr>
        <w:ind w:leftChars="100" w:left="214"/>
        <w:rPr>
          <w:rFonts w:asciiTheme="majorEastAsia" w:eastAsiaTheme="majorEastAsia" w:hAnsiTheme="majorEastAsia"/>
        </w:rPr>
      </w:pPr>
      <w:r>
        <w:rPr>
          <w:rFonts w:asciiTheme="majorEastAsia" w:eastAsiaTheme="majorEastAsia" w:hAnsiTheme="majorEastAsia"/>
        </w:rPr>
        <w:t>また</w:t>
      </w:r>
      <w:r w:rsidR="006717EE" w:rsidRPr="005C625A">
        <w:rPr>
          <w:rFonts w:asciiTheme="majorEastAsia" w:eastAsiaTheme="majorEastAsia" w:hAnsiTheme="majorEastAsia"/>
        </w:rPr>
        <w:t>、別添の関係団体に対しましては、直接通知しておりますことを申し添えます。</w:t>
      </w:r>
    </w:p>
    <w:p w:rsidR="006717EE" w:rsidRPr="005C625A" w:rsidRDefault="006717EE" w:rsidP="006717EE">
      <w:pPr>
        <w:ind w:leftChars="100" w:left="214"/>
        <w:rPr>
          <w:rFonts w:asciiTheme="majorEastAsia" w:eastAsiaTheme="majorEastAsia" w:hAnsiTheme="majorEastAsia"/>
        </w:rPr>
      </w:pPr>
    </w:p>
    <w:p w:rsidR="00755C24" w:rsidRPr="005C625A" w:rsidRDefault="00755C24" w:rsidP="00755C24">
      <w:pPr>
        <w:spacing w:line="320" w:lineRule="exact"/>
        <w:ind w:firstLineChars="1100" w:firstLine="2246"/>
        <w:jc w:val="left"/>
        <w:rPr>
          <w:rFonts w:asciiTheme="majorEastAsia" w:eastAsiaTheme="majorEastAsia" w:hAnsiTheme="majorEastAsia"/>
          <w:sz w:val="20"/>
          <w:szCs w:val="20"/>
        </w:rPr>
      </w:pPr>
    </w:p>
    <w:p w:rsidR="003705B9" w:rsidRPr="005C625A" w:rsidRDefault="003705B9" w:rsidP="003705B9">
      <w:pPr>
        <w:rPr>
          <w:rFonts w:asciiTheme="majorEastAsia" w:eastAsiaTheme="majorEastAsia" w:hAnsiTheme="majorEastAsia"/>
          <w:szCs w:val="21"/>
        </w:rPr>
      </w:pPr>
    </w:p>
    <w:p w:rsidR="003705B9" w:rsidRPr="005C625A" w:rsidRDefault="003705B9" w:rsidP="003705B9">
      <w:pPr>
        <w:spacing w:line="371" w:lineRule="exact"/>
        <w:rPr>
          <w:rFonts w:asciiTheme="majorEastAsia" w:eastAsiaTheme="majorEastAsia" w:hAnsiTheme="majorEastAsia"/>
          <w:szCs w:val="21"/>
        </w:rPr>
      </w:pPr>
      <w:r w:rsidRPr="005C625A">
        <w:rPr>
          <w:rFonts w:asciiTheme="majorEastAsia" w:eastAsiaTheme="majorEastAsia" w:hAnsiTheme="majorEastAsia"/>
          <w:noProof/>
          <w:spacing w:val="-10"/>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11430</wp:posOffset>
                </wp:positionV>
                <wp:extent cx="2762250" cy="1802130"/>
                <wp:effectExtent l="0" t="0" r="19050" b="266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80213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C0A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6.3pt;margin-top:.9pt;width:217.5pt;height:141.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" strokeweight=".5pt">
                <v:shadow color="#868686"/>
                <v:textbox inset="5.85pt,.7pt,5.85pt,.7pt"/>
                <w10:wrap anchorx="margin"/>
              </v:shape>
            </w:pict>
          </mc:Fallback>
        </mc:AlternateContent>
      </w:r>
      <w:r w:rsidRPr="005C625A">
        <w:rPr>
          <w:rFonts w:asciiTheme="majorEastAsia" w:eastAsiaTheme="majorEastAsia" w:hAnsiTheme="majorEastAsia"/>
          <w:spacing w:val="-10"/>
          <w:szCs w:val="21"/>
        </w:rPr>
        <w:t xml:space="preserve">                                  　　　　　　　　　　　　　　</w:t>
      </w:r>
      <w:r w:rsidRPr="005C625A">
        <w:rPr>
          <w:rFonts w:asciiTheme="majorEastAsia" w:eastAsiaTheme="majorEastAsia" w:hAnsiTheme="majorEastAsia"/>
          <w:szCs w:val="21"/>
        </w:rPr>
        <w:t>地域医療推進局地域医療課</w:t>
      </w:r>
    </w:p>
    <w:p w:rsidR="003705B9" w:rsidRPr="005C625A" w:rsidRDefault="003705B9" w:rsidP="003705B9">
      <w:pPr>
        <w:spacing w:line="371" w:lineRule="exact"/>
        <w:rPr>
          <w:rFonts w:asciiTheme="majorEastAsia" w:eastAsiaTheme="majorEastAsia" w:hAnsiTheme="majorEastAsia"/>
          <w:szCs w:val="21"/>
        </w:rPr>
      </w:pPr>
      <w:r w:rsidRPr="005C625A">
        <w:rPr>
          <w:rFonts w:asciiTheme="majorEastAsia" w:eastAsiaTheme="majorEastAsia" w:hAnsiTheme="majorEastAsia"/>
          <w:spacing w:val="-10"/>
          <w:szCs w:val="21"/>
        </w:rPr>
        <w:t xml:space="preserve">                                 　　　　　　　　　　　　　 　</w:t>
      </w:r>
      <w:r w:rsidRPr="005C625A">
        <w:rPr>
          <w:rFonts w:asciiTheme="majorEastAsia" w:eastAsiaTheme="majorEastAsia" w:hAnsiTheme="majorEastAsia"/>
          <w:szCs w:val="21"/>
        </w:rPr>
        <w:t>医療政策グループ　　担当：柴田</w:t>
      </w:r>
    </w:p>
    <w:p w:rsidR="003705B9" w:rsidRPr="005C625A" w:rsidRDefault="003705B9" w:rsidP="003705B9">
      <w:pPr>
        <w:spacing w:line="371" w:lineRule="exact"/>
        <w:rPr>
          <w:rFonts w:asciiTheme="majorEastAsia" w:eastAsiaTheme="majorEastAsia" w:hAnsiTheme="majorEastAsia"/>
          <w:szCs w:val="21"/>
        </w:rPr>
      </w:pPr>
      <w:r w:rsidRPr="005C625A">
        <w:rPr>
          <w:rFonts w:asciiTheme="majorEastAsia" w:eastAsiaTheme="majorEastAsia" w:hAnsiTheme="majorEastAsia"/>
          <w:spacing w:val="-10"/>
          <w:szCs w:val="21"/>
        </w:rPr>
        <w:t xml:space="preserve">                                  　　　　　　　　　　　　　　</w:t>
      </w:r>
      <w:r w:rsidRPr="005C625A">
        <w:rPr>
          <w:rFonts w:asciiTheme="majorEastAsia" w:eastAsiaTheme="majorEastAsia" w:hAnsiTheme="majorEastAsia"/>
          <w:szCs w:val="21"/>
        </w:rPr>
        <w:t>TEL</w:t>
      </w:r>
      <w:r w:rsidRPr="005C625A">
        <w:rPr>
          <w:rFonts w:asciiTheme="majorEastAsia" w:eastAsiaTheme="majorEastAsia" w:hAnsiTheme="majorEastAsia"/>
          <w:spacing w:val="-10"/>
          <w:szCs w:val="21"/>
        </w:rPr>
        <w:t xml:space="preserve"> </w:t>
      </w:r>
      <w:r w:rsidRPr="005C625A">
        <w:rPr>
          <w:rFonts w:asciiTheme="majorEastAsia" w:eastAsiaTheme="majorEastAsia" w:hAnsiTheme="majorEastAsia"/>
          <w:szCs w:val="21"/>
        </w:rPr>
        <w:t>011-231-4111</w:t>
      </w:r>
      <w:r w:rsidRPr="005C625A">
        <w:rPr>
          <w:rFonts w:asciiTheme="majorEastAsia" w:eastAsiaTheme="majorEastAsia" w:hAnsiTheme="majorEastAsia"/>
          <w:spacing w:val="-10"/>
          <w:szCs w:val="21"/>
        </w:rPr>
        <w:t xml:space="preserve"> 　　</w:t>
      </w:r>
      <w:r w:rsidRPr="005C625A">
        <w:rPr>
          <w:rFonts w:asciiTheme="majorEastAsia" w:eastAsiaTheme="majorEastAsia" w:hAnsiTheme="majorEastAsia"/>
          <w:szCs w:val="21"/>
        </w:rPr>
        <w:t>内線25-328</w:t>
      </w:r>
    </w:p>
    <w:p w:rsidR="003705B9" w:rsidRPr="005C625A" w:rsidRDefault="003705B9" w:rsidP="003705B9">
      <w:pPr>
        <w:spacing w:line="371" w:lineRule="exact"/>
        <w:rPr>
          <w:rFonts w:asciiTheme="majorEastAsia" w:eastAsiaTheme="majorEastAsia" w:hAnsiTheme="majorEastAsia"/>
          <w:szCs w:val="21"/>
        </w:rPr>
      </w:pPr>
    </w:p>
    <w:p w:rsidR="003705B9" w:rsidRPr="005C625A" w:rsidRDefault="003705B9" w:rsidP="003705B9">
      <w:pPr>
        <w:spacing w:line="371" w:lineRule="exact"/>
        <w:rPr>
          <w:rFonts w:asciiTheme="majorEastAsia" w:eastAsiaTheme="majorEastAsia" w:hAnsiTheme="majorEastAsia"/>
          <w:szCs w:val="21"/>
        </w:rPr>
      </w:pPr>
      <w:r w:rsidRPr="005C625A">
        <w:rPr>
          <w:rFonts w:asciiTheme="majorEastAsia" w:eastAsiaTheme="majorEastAsia" w:hAnsiTheme="majorEastAsia"/>
          <w:szCs w:val="21"/>
        </w:rPr>
        <w:t xml:space="preserve">　　　　　　　　　　　　　　　　　　　　　　　　　　</w:t>
      </w:r>
      <w:r w:rsidRPr="005C625A">
        <w:rPr>
          <w:rFonts w:asciiTheme="majorEastAsia" w:eastAsiaTheme="majorEastAsia" w:hAnsiTheme="majorEastAsia" w:hint="eastAsia"/>
          <w:szCs w:val="21"/>
        </w:rPr>
        <w:t xml:space="preserve"> </w:t>
      </w:r>
      <w:r w:rsidRPr="005C625A">
        <w:rPr>
          <w:rFonts w:asciiTheme="majorEastAsia" w:eastAsiaTheme="majorEastAsia" w:hAnsiTheme="majorEastAsia"/>
          <w:szCs w:val="21"/>
        </w:rPr>
        <w:t>高齢者支援局高齢者保健福祉課</w:t>
      </w:r>
    </w:p>
    <w:p w:rsidR="003705B9" w:rsidRPr="005C625A" w:rsidRDefault="003705B9" w:rsidP="003705B9">
      <w:pPr>
        <w:spacing w:line="371" w:lineRule="exact"/>
        <w:rPr>
          <w:rFonts w:asciiTheme="majorEastAsia" w:eastAsiaTheme="majorEastAsia" w:hAnsiTheme="majorEastAsia"/>
          <w:szCs w:val="21"/>
        </w:rPr>
      </w:pPr>
      <w:r w:rsidRPr="005C625A">
        <w:rPr>
          <w:rFonts w:asciiTheme="majorEastAsia" w:eastAsiaTheme="majorEastAsia" w:hAnsiTheme="majorEastAsia"/>
          <w:szCs w:val="21"/>
        </w:rPr>
        <w:t xml:space="preserve">　　　　　　　　　　　　　　　　　　　　　　　　</w:t>
      </w:r>
      <w:r w:rsidRPr="005C625A">
        <w:rPr>
          <w:rFonts w:asciiTheme="majorEastAsia" w:eastAsiaTheme="majorEastAsia" w:hAnsiTheme="majorEastAsia" w:hint="eastAsia"/>
          <w:szCs w:val="21"/>
        </w:rPr>
        <w:t xml:space="preserve"> </w:t>
      </w:r>
      <w:r w:rsidRPr="005C625A">
        <w:rPr>
          <w:rFonts w:asciiTheme="majorEastAsia" w:eastAsiaTheme="majorEastAsia" w:hAnsiTheme="majorEastAsia"/>
          <w:szCs w:val="21"/>
        </w:rPr>
        <w:t xml:space="preserve">　　地域包括ケアグループ 担当：佐藤</w:t>
      </w:r>
    </w:p>
    <w:p w:rsidR="003705B9" w:rsidRPr="005C625A" w:rsidRDefault="003705B9" w:rsidP="003705B9">
      <w:pPr>
        <w:spacing w:line="371" w:lineRule="exact"/>
        <w:ind w:firstLineChars="2649" w:firstLine="5673"/>
        <w:rPr>
          <w:rFonts w:asciiTheme="majorEastAsia" w:eastAsiaTheme="majorEastAsia" w:hAnsiTheme="majorEastAsia"/>
          <w:szCs w:val="21"/>
        </w:rPr>
      </w:pPr>
      <w:r w:rsidRPr="005C625A">
        <w:rPr>
          <w:rFonts w:asciiTheme="majorEastAsia" w:eastAsiaTheme="majorEastAsia" w:hAnsiTheme="majorEastAsia"/>
          <w:szCs w:val="21"/>
        </w:rPr>
        <w:t>TEL</w:t>
      </w:r>
      <w:r w:rsidRPr="005C625A">
        <w:rPr>
          <w:rFonts w:asciiTheme="majorEastAsia" w:eastAsiaTheme="majorEastAsia" w:hAnsiTheme="majorEastAsia"/>
          <w:spacing w:val="-10"/>
          <w:szCs w:val="21"/>
        </w:rPr>
        <w:t xml:space="preserve"> </w:t>
      </w:r>
      <w:r w:rsidRPr="005C625A">
        <w:rPr>
          <w:rFonts w:asciiTheme="majorEastAsia" w:eastAsiaTheme="majorEastAsia" w:hAnsiTheme="majorEastAsia"/>
          <w:szCs w:val="21"/>
        </w:rPr>
        <w:t>011-231-4111　　 内線25-669</w:t>
      </w:r>
    </w:p>
    <w:p w:rsidR="003705B9" w:rsidRPr="005C625A" w:rsidRDefault="003705B9" w:rsidP="003705B9">
      <w:pPr>
        <w:spacing w:line="371" w:lineRule="exact"/>
        <w:rPr>
          <w:rFonts w:asciiTheme="majorEastAsia" w:eastAsiaTheme="majorEastAsia" w:hAnsiTheme="majorEastAsia"/>
          <w:szCs w:val="21"/>
        </w:rPr>
      </w:pPr>
    </w:p>
    <w:p w:rsidR="003705B9" w:rsidRPr="005C625A" w:rsidRDefault="003705B9" w:rsidP="003705B9">
      <w:pPr>
        <w:spacing w:line="371" w:lineRule="exact"/>
        <w:rPr>
          <w:rFonts w:asciiTheme="majorEastAsia" w:eastAsiaTheme="majorEastAsia" w:hAnsiTheme="majorEastAsia"/>
          <w:szCs w:val="21"/>
        </w:rPr>
      </w:pPr>
    </w:p>
    <w:p w:rsidR="003705B9" w:rsidRPr="00200612" w:rsidRDefault="003705B9" w:rsidP="003705B9">
      <w:pPr>
        <w:rPr>
          <w:rFonts w:ascii="ＭＳ 明朝" w:eastAsia="ＭＳ 明朝"/>
          <w:szCs w:val="21"/>
        </w:rPr>
      </w:pPr>
    </w:p>
    <w:p w:rsidR="008E71D1" w:rsidRDefault="008E71D1" w:rsidP="008E71D1">
      <w:pPr>
        <w:ind w:leftChars="100" w:left="214"/>
      </w:pPr>
    </w:p>
    <w:sectPr w:rsidR="008E71D1" w:rsidSect="008E71D1">
      <w:pgSz w:w="11906" w:h="16838" w:code="9"/>
      <w:pgMar w:top="567" w:right="1134" w:bottom="397" w:left="1134" w:header="851" w:footer="992" w:gutter="0"/>
      <w:cols w:space="425"/>
      <w:docGrid w:type="linesAndChars" w:linePitch="288"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7F0" w:rsidRDefault="001D47F0" w:rsidP="001D47F0">
      <w:r>
        <w:separator/>
      </w:r>
    </w:p>
  </w:endnote>
  <w:endnote w:type="continuationSeparator" w:id="0">
    <w:p w:rsidR="001D47F0" w:rsidRDefault="001D47F0" w:rsidP="001D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ＡＲ丸ゴシック体Ｍ">
    <w:altName w:val="ＭＳ ゴシック"/>
    <w:charset w:val="80"/>
    <w:family w:val="modern"/>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7F0" w:rsidRDefault="001D47F0" w:rsidP="001D47F0">
      <w:r>
        <w:separator/>
      </w:r>
    </w:p>
  </w:footnote>
  <w:footnote w:type="continuationSeparator" w:id="0">
    <w:p w:rsidR="001D47F0" w:rsidRDefault="001D47F0" w:rsidP="001D4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3194"/>
    <w:multiLevelType w:val="hybridMultilevel"/>
    <w:tmpl w:val="F18665AC"/>
    <w:lvl w:ilvl="0" w:tplc="C9F8D0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07E638A"/>
    <w:multiLevelType w:val="hybridMultilevel"/>
    <w:tmpl w:val="EB800D66"/>
    <w:lvl w:ilvl="0" w:tplc="2822E67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B322AF8"/>
    <w:multiLevelType w:val="hybridMultilevel"/>
    <w:tmpl w:val="3EFC9996"/>
    <w:lvl w:ilvl="0" w:tplc="5080BD92">
      <w:start w:val="2"/>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oNotTrackFormatting/>
  <w:defaultTabStop w:val="840"/>
  <w:drawingGridHorizontalSpacing w:val="107"/>
  <w:drawingGridVerticalSpacing w:val="14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A8"/>
    <w:rsid w:val="00013565"/>
    <w:rsid w:val="000219CA"/>
    <w:rsid w:val="0002781B"/>
    <w:rsid w:val="00051456"/>
    <w:rsid w:val="00063AAF"/>
    <w:rsid w:val="000E2DAF"/>
    <w:rsid w:val="000F490F"/>
    <w:rsid w:val="0011208F"/>
    <w:rsid w:val="001259ED"/>
    <w:rsid w:val="00130C0A"/>
    <w:rsid w:val="00133F1C"/>
    <w:rsid w:val="001A3B20"/>
    <w:rsid w:val="001B2C95"/>
    <w:rsid w:val="001B3221"/>
    <w:rsid w:val="001D47F0"/>
    <w:rsid w:val="001F0FC0"/>
    <w:rsid w:val="00211785"/>
    <w:rsid w:val="00244735"/>
    <w:rsid w:val="00246BC8"/>
    <w:rsid w:val="0024704F"/>
    <w:rsid w:val="002873F9"/>
    <w:rsid w:val="002A5112"/>
    <w:rsid w:val="002B314A"/>
    <w:rsid w:val="002D3516"/>
    <w:rsid w:val="002E051C"/>
    <w:rsid w:val="00327364"/>
    <w:rsid w:val="00333F17"/>
    <w:rsid w:val="00350B0F"/>
    <w:rsid w:val="00365D51"/>
    <w:rsid w:val="003705B9"/>
    <w:rsid w:val="00394158"/>
    <w:rsid w:val="003A5294"/>
    <w:rsid w:val="0040555B"/>
    <w:rsid w:val="00415515"/>
    <w:rsid w:val="0042440B"/>
    <w:rsid w:val="00427045"/>
    <w:rsid w:val="004340CD"/>
    <w:rsid w:val="00434CA8"/>
    <w:rsid w:val="00435A58"/>
    <w:rsid w:val="00456DEC"/>
    <w:rsid w:val="0048472B"/>
    <w:rsid w:val="00497B31"/>
    <w:rsid w:val="004B632D"/>
    <w:rsid w:val="004C19AE"/>
    <w:rsid w:val="004D7F36"/>
    <w:rsid w:val="004E530A"/>
    <w:rsid w:val="004E7FCB"/>
    <w:rsid w:val="00500C0F"/>
    <w:rsid w:val="005022D7"/>
    <w:rsid w:val="00521308"/>
    <w:rsid w:val="00544B5A"/>
    <w:rsid w:val="005639A8"/>
    <w:rsid w:val="005C625A"/>
    <w:rsid w:val="00625986"/>
    <w:rsid w:val="00646567"/>
    <w:rsid w:val="006521F9"/>
    <w:rsid w:val="00653E0B"/>
    <w:rsid w:val="006717EE"/>
    <w:rsid w:val="00672094"/>
    <w:rsid w:val="0068305A"/>
    <w:rsid w:val="006A5E8D"/>
    <w:rsid w:val="006E1795"/>
    <w:rsid w:val="006F60ED"/>
    <w:rsid w:val="00723B98"/>
    <w:rsid w:val="007471C2"/>
    <w:rsid w:val="00755A73"/>
    <w:rsid w:val="00755C24"/>
    <w:rsid w:val="00761356"/>
    <w:rsid w:val="007842B0"/>
    <w:rsid w:val="0078635B"/>
    <w:rsid w:val="007931CF"/>
    <w:rsid w:val="007A36CE"/>
    <w:rsid w:val="007A4E85"/>
    <w:rsid w:val="007B6532"/>
    <w:rsid w:val="007F1590"/>
    <w:rsid w:val="0081478C"/>
    <w:rsid w:val="008214DC"/>
    <w:rsid w:val="00823909"/>
    <w:rsid w:val="008241E7"/>
    <w:rsid w:val="008C6591"/>
    <w:rsid w:val="008E71D1"/>
    <w:rsid w:val="008F4C45"/>
    <w:rsid w:val="008F67D0"/>
    <w:rsid w:val="009074EF"/>
    <w:rsid w:val="00957CF8"/>
    <w:rsid w:val="009D1701"/>
    <w:rsid w:val="009F5641"/>
    <w:rsid w:val="00A35885"/>
    <w:rsid w:val="00A43635"/>
    <w:rsid w:val="00A51A09"/>
    <w:rsid w:val="00A757FB"/>
    <w:rsid w:val="00A92CC7"/>
    <w:rsid w:val="00AB7993"/>
    <w:rsid w:val="00AD6AA4"/>
    <w:rsid w:val="00B02D68"/>
    <w:rsid w:val="00B16716"/>
    <w:rsid w:val="00B2662A"/>
    <w:rsid w:val="00B701A4"/>
    <w:rsid w:val="00B9776A"/>
    <w:rsid w:val="00BA0A71"/>
    <w:rsid w:val="00BC5B05"/>
    <w:rsid w:val="00BD1852"/>
    <w:rsid w:val="00C04486"/>
    <w:rsid w:val="00C13DF1"/>
    <w:rsid w:val="00C1678C"/>
    <w:rsid w:val="00C21751"/>
    <w:rsid w:val="00C332AE"/>
    <w:rsid w:val="00C4056F"/>
    <w:rsid w:val="00C406FD"/>
    <w:rsid w:val="00C50C15"/>
    <w:rsid w:val="00C62CF3"/>
    <w:rsid w:val="00C66157"/>
    <w:rsid w:val="00CB14AF"/>
    <w:rsid w:val="00CB1D99"/>
    <w:rsid w:val="00CB28A7"/>
    <w:rsid w:val="00CB5B1F"/>
    <w:rsid w:val="00D04A06"/>
    <w:rsid w:val="00D64E83"/>
    <w:rsid w:val="00D65526"/>
    <w:rsid w:val="00DB0C6C"/>
    <w:rsid w:val="00DB684B"/>
    <w:rsid w:val="00DD3129"/>
    <w:rsid w:val="00DF384E"/>
    <w:rsid w:val="00E154E4"/>
    <w:rsid w:val="00E17B66"/>
    <w:rsid w:val="00E35D0A"/>
    <w:rsid w:val="00E51CA7"/>
    <w:rsid w:val="00E6492D"/>
    <w:rsid w:val="00E85253"/>
    <w:rsid w:val="00F35253"/>
    <w:rsid w:val="00F42B9E"/>
    <w:rsid w:val="00F843CF"/>
    <w:rsid w:val="00FA5782"/>
    <w:rsid w:val="00FA6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8E6A833-E129-4DE1-BA7B-B7248083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8A7"/>
    <w:pPr>
      <w:widowControl w:val="0"/>
      <w:jc w:val="both"/>
    </w:pPr>
    <w:rPr>
      <w:rFonts w:ascii="ＡＲ丸ゴシック体Ｍ" w:eastAsia="ＡＲ丸ゴシック体Ｍ"/>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28A7"/>
    <w:pPr>
      <w:jc w:val="center"/>
    </w:pPr>
  </w:style>
  <w:style w:type="character" w:customStyle="1" w:styleId="a4">
    <w:name w:val="記 (文字)"/>
    <w:basedOn w:val="a0"/>
    <w:link w:val="a3"/>
    <w:uiPriority w:val="99"/>
    <w:rsid w:val="00CB28A7"/>
    <w:rPr>
      <w:rFonts w:ascii="ＡＲ丸ゴシック体Ｍ" w:eastAsia="ＡＲ丸ゴシック体Ｍ"/>
    </w:rPr>
  </w:style>
  <w:style w:type="paragraph" w:styleId="a5">
    <w:name w:val="Closing"/>
    <w:basedOn w:val="a"/>
    <w:link w:val="a6"/>
    <w:uiPriority w:val="99"/>
    <w:unhideWhenUsed/>
    <w:rsid w:val="00CB28A7"/>
    <w:pPr>
      <w:jc w:val="right"/>
    </w:pPr>
  </w:style>
  <w:style w:type="character" w:customStyle="1" w:styleId="a6">
    <w:name w:val="結語 (文字)"/>
    <w:basedOn w:val="a0"/>
    <w:link w:val="a5"/>
    <w:uiPriority w:val="99"/>
    <w:rsid w:val="00CB28A7"/>
    <w:rPr>
      <w:rFonts w:ascii="ＡＲ丸ゴシック体Ｍ" w:eastAsia="ＡＲ丸ゴシック体Ｍ"/>
    </w:rPr>
  </w:style>
  <w:style w:type="paragraph" w:styleId="a7">
    <w:name w:val="List Paragraph"/>
    <w:basedOn w:val="a"/>
    <w:uiPriority w:val="34"/>
    <w:qFormat/>
    <w:rsid w:val="00A51A09"/>
    <w:pPr>
      <w:ind w:leftChars="400" w:left="840"/>
    </w:pPr>
  </w:style>
  <w:style w:type="paragraph" w:styleId="a8">
    <w:name w:val="Revision"/>
    <w:hidden/>
    <w:uiPriority w:val="99"/>
    <w:semiHidden/>
    <w:rsid w:val="00365D51"/>
    <w:rPr>
      <w:rFonts w:ascii="ＡＲ丸ゴシック体Ｍ" w:eastAsia="ＡＲ丸ゴシック体Ｍ"/>
    </w:rPr>
  </w:style>
  <w:style w:type="paragraph" w:styleId="a9">
    <w:name w:val="Balloon Text"/>
    <w:basedOn w:val="a"/>
    <w:link w:val="aa"/>
    <w:uiPriority w:val="99"/>
    <w:semiHidden/>
    <w:unhideWhenUsed/>
    <w:rsid w:val="00365D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5D51"/>
    <w:rPr>
      <w:rFonts w:asciiTheme="majorHAnsi" w:eastAsiaTheme="majorEastAsia" w:hAnsiTheme="majorHAnsi" w:cstheme="majorBidi"/>
      <w:sz w:val="18"/>
      <w:szCs w:val="18"/>
    </w:rPr>
  </w:style>
  <w:style w:type="paragraph" w:styleId="ab">
    <w:name w:val="header"/>
    <w:basedOn w:val="a"/>
    <w:link w:val="ac"/>
    <w:uiPriority w:val="99"/>
    <w:unhideWhenUsed/>
    <w:rsid w:val="001D47F0"/>
    <w:pPr>
      <w:tabs>
        <w:tab w:val="center" w:pos="4252"/>
        <w:tab w:val="right" w:pos="8504"/>
      </w:tabs>
      <w:snapToGrid w:val="0"/>
    </w:pPr>
  </w:style>
  <w:style w:type="character" w:customStyle="1" w:styleId="ac">
    <w:name w:val="ヘッダー (文字)"/>
    <w:basedOn w:val="a0"/>
    <w:link w:val="ab"/>
    <w:uiPriority w:val="99"/>
    <w:rsid w:val="001D47F0"/>
    <w:rPr>
      <w:rFonts w:ascii="ＡＲ丸ゴシック体Ｍ" w:eastAsia="ＡＲ丸ゴシック体Ｍ"/>
    </w:rPr>
  </w:style>
  <w:style w:type="paragraph" w:styleId="ad">
    <w:name w:val="footer"/>
    <w:basedOn w:val="a"/>
    <w:link w:val="ae"/>
    <w:uiPriority w:val="99"/>
    <w:unhideWhenUsed/>
    <w:rsid w:val="001D47F0"/>
    <w:pPr>
      <w:tabs>
        <w:tab w:val="center" w:pos="4252"/>
        <w:tab w:val="right" w:pos="8504"/>
      </w:tabs>
      <w:snapToGrid w:val="0"/>
    </w:pPr>
  </w:style>
  <w:style w:type="character" w:customStyle="1" w:styleId="ae">
    <w:name w:val="フッター (文字)"/>
    <w:basedOn w:val="a0"/>
    <w:link w:val="ad"/>
    <w:uiPriority w:val="99"/>
    <w:rsid w:val="001D47F0"/>
    <w:rPr>
      <w:rFonts w:ascii="ＡＲ丸ゴシック体Ｍ" w:eastAsia="ＡＲ丸ゴシック体Ｍ"/>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柴田＿靖子（医療政策グループ）</cp:lastModifiedBy>
  <cp:revision>8</cp:revision>
  <cp:lastPrinted>2017-11-30T07:44:00Z</cp:lastPrinted>
  <dcterms:created xsi:type="dcterms:W3CDTF">2019-02-04T06:54:00Z</dcterms:created>
  <dcterms:modified xsi:type="dcterms:W3CDTF">2019-02-07T06:42:00Z</dcterms:modified>
</cp:coreProperties>
</file>