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Pr="003D530E" w:rsidRDefault="0081022C" w:rsidP="000D50EC">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様式第２号</w:t>
      </w:r>
    </w:p>
    <w:p w:rsidR="0081022C" w:rsidRPr="003D530E" w:rsidRDefault="006B31E7" w:rsidP="000C1165">
      <w:pPr>
        <w:wordWrap w:val="0"/>
        <w:spacing w:line="300" w:lineRule="exact"/>
        <w:jc w:val="righ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p>
    <w:p w:rsidR="0081022C" w:rsidRPr="003D530E" w:rsidRDefault="0081022C" w:rsidP="00176089">
      <w:pPr>
        <w:spacing w:line="300" w:lineRule="exact"/>
        <w:rPr>
          <w:rFonts w:asciiTheme="minorEastAsia" w:eastAsiaTheme="minorEastAsia" w:hAnsiTheme="minorEastAsia"/>
          <w:sz w:val="18"/>
          <w:szCs w:val="18"/>
        </w:rPr>
      </w:pPr>
    </w:p>
    <w:p w:rsidR="0081022C" w:rsidRPr="003D530E" w:rsidRDefault="0081022C" w:rsidP="000C1165">
      <w:pPr>
        <w:spacing w:line="300" w:lineRule="exact"/>
        <w:jc w:val="center"/>
        <w:rPr>
          <w:rFonts w:asciiTheme="minorEastAsia" w:eastAsiaTheme="minorEastAsia" w:hAnsiTheme="minorEastAsia"/>
          <w:sz w:val="22"/>
          <w:szCs w:val="18"/>
        </w:rPr>
      </w:pPr>
      <w:r w:rsidRPr="003D530E">
        <w:rPr>
          <w:rFonts w:asciiTheme="minorEastAsia" w:eastAsiaTheme="minorEastAsia" w:hAnsiTheme="minorEastAsia" w:hint="eastAsia"/>
          <w:sz w:val="22"/>
          <w:szCs w:val="18"/>
        </w:rPr>
        <w:t>事業計画書</w:t>
      </w:r>
    </w:p>
    <w:p w:rsidR="0081022C" w:rsidRPr="003D530E" w:rsidRDefault="0081022C" w:rsidP="00176089">
      <w:pPr>
        <w:spacing w:line="300" w:lineRule="exact"/>
        <w:rPr>
          <w:rFonts w:asciiTheme="minorEastAsia" w:eastAsiaTheme="minorEastAsia" w:hAnsiTheme="minorEastAsia"/>
          <w:sz w:val="18"/>
          <w:szCs w:val="18"/>
        </w:rPr>
      </w:pPr>
    </w:p>
    <w:p w:rsidR="0081022C" w:rsidRPr="003D530E" w:rsidRDefault="0081022C" w:rsidP="006B31E7">
      <w:pPr>
        <w:spacing w:line="300" w:lineRule="exact"/>
        <w:rPr>
          <w:rFonts w:asciiTheme="minorEastAsia" w:eastAsiaTheme="minorEastAsia" w:hAnsiTheme="minorEastAsia"/>
          <w:sz w:val="18"/>
          <w:szCs w:val="18"/>
        </w:rPr>
      </w:pPr>
    </w:p>
    <w:p w:rsidR="0081022C" w:rsidRPr="003D530E" w:rsidRDefault="0081022C" w:rsidP="00176089">
      <w:pPr>
        <w:spacing w:line="300" w:lineRule="exact"/>
        <w:rPr>
          <w:rFonts w:asciiTheme="minorEastAsia" w:eastAsiaTheme="minorEastAsia" w:hAnsiTheme="minorEastAsia"/>
          <w:sz w:val="18"/>
          <w:szCs w:val="18"/>
        </w:rPr>
      </w:pPr>
    </w:p>
    <w:p w:rsidR="0081022C" w:rsidRPr="003D530E" w:rsidRDefault="0081022C" w:rsidP="000C1165">
      <w:pPr>
        <w:spacing w:line="300" w:lineRule="exact"/>
        <w:ind w:leftChars="1300" w:left="273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住所（登記所在地）</w:t>
      </w:r>
    </w:p>
    <w:p w:rsidR="0081022C" w:rsidRPr="003D530E" w:rsidRDefault="0081022C" w:rsidP="000C1165">
      <w:pPr>
        <w:spacing w:line="300" w:lineRule="exact"/>
        <w:ind w:leftChars="1300" w:left="273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企業名</w:t>
      </w:r>
    </w:p>
    <w:p w:rsidR="000C1165" w:rsidRPr="003D530E" w:rsidRDefault="0081022C" w:rsidP="000C1165">
      <w:pPr>
        <w:spacing w:line="300" w:lineRule="exact"/>
        <w:ind w:leftChars="1300" w:left="273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氏名（代表者名）</w:t>
      </w:r>
      <w:r w:rsidR="000C1165" w:rsidRPr="003D530E">
        <w:rPr>
          <w:rFonts w:asciiTheme="minorEastAsia" w:eastAsiaTheme="minorEastAsia" w:hAnsiTheme="minorEastAsia" w:hint="eastAsia"/>
          <w:sz w:val="18"/>
          <w:szCs w:val="18"/>
        </w:rPr>
        <w:t xml:space="preserve">　　　　　　　　　　　　　　　　　　　</w:t>
      </w:r>
      <w:r w:rsidR="001906AE" w:rsidRPr="003D530E">
        <w:rPr>
          <w:rFonts w:asciiTheme="minorEastAsia" w:eastAsiaTheme="minorEastAsia" w:hAnsiTheme="minorEastAsia" w:hint="eastAsia"/>
          <w:sz w:val="18"/>
          <w:szCs w:val="18"/>
        </w:rPr>
        <w:t xml:space="preserve">　　　</w:t>
      </w:r>
    </w:p>
    <w:p w:rsidR="0081022C" w:rsidRPr="003D530E" w:rsidRDefault="000C1165" w:rsidP="000C1165">
      <w:pPr>
        <w:spacing w:line="160" w:lineRule="exact"/>
        <w:ind w:leftChars="1300" w:left="2730"/>
        <w:rPr>
          <w:rFonts w:asciiTheme="minorEastAsia" w:eastAsiaTheme="minorEastAsia" w:hAnsiTheme="minorEastAsia"/>
          <w:sz w:val="18"/>
          <w:szCs w:val="18"/>
          <w:u w:val="single"/>
        </w:rPr>
      </w:pPr>
      <w:r w:rsidRPr="003D530E">
        <w:rPr>
          <w:rFonts w:asciiTheme="minorEastAsia" w:eastAsiaTheme="minorEastAsia" w:hAnsiTheme="minorEastAsia" w:hint="eastAsia"/>
          <w:sz w:val="18"/>
          <w:szCs w:val="18"/>
          <w:u w:val="single"/>
        </w:rPr>
        <w:t xml:space="preserve">　　　　　　　　　　　　　　　　　　　　　　　　　　　　　</w:t>
      </w:r>
      <w:r w:rsidR="001906AE" w:rsidRPr="003D530E">
        <w:rPr>
          <w:rFonts w:asciiTheme="minorEastAsia" w:eastAsiaTheme="minorEastAsia" w:hAnsiTheme="minorEastAsia" w:hint="eastAsia"/>
          <w:sz w:val="18"/>
          <w:szCs w:val="18"/>
          <w:u w:val="single"/>
        </w:rPr>
        <w:t xml:space="preserve">　　　</w:t>
      </w:r>
    </w:p>
    <w:p w:rsidR="0081022C" w:rsidRPr="003D530E" w:rsidRDefault="0081022C" w:rsidP="006B31E7">
      <w:pPr>
        <w:spacing w:line="300" w:lineRule="exact"/>
        <w:rPr>
          <w:rFonts w:asciiTheme="minorEastAsia" w:eastAsiaTheme="minorEastAsia" w:hAnsiTheme="minorEastAsia"/>
          <w:sz w:val="18"/>
          <w:szCs w:val="18"/>
        </w:rPr>
      </w:pPr>
    </w:p>
    <w:p w:rsidR="0081022C" w:rsidRPr="003D530E" w:rsidRDefault="0081022C" w:rsidP="00176089">
      <w:pPr>
        <w:spacing w:line="300" w:lineRule="exact"/>
        <w:rPr>
          <w:rFonts w:asciiTheme="minorEastAsia" w:eastAsiaTheme="minorEastAsia" w:hAnsiTheme="minorEastAsia"/>
          <w:sz w:val="18"/>
          <w:szCs w:val="18"/>
        </w:rPr>
      </w:pPr>
    </w:p>
    <w:p w:rsidR="0081022C" w:rsidRPr="003D530E" w:rsidRDefault="0081022C">
      <w:pP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１　企業概要</w:t>
      </w:r>
    </w:p>
    <w:tbl>
      <w:tblPr>
        <w:tblStyle w:val="a3"/>
        <w:tblW w:w="0" w:type="auto"/>
        <w:tblInd w:w="392" w:type="dxa"/>
        <w:tblLook w:val="04A0" w:firstRow="1" w:lastRow="0" w:firstColumn="1" w:lastColumn="0" w:noHBand="0" w:noVBand="1"/>
      </w:tblPr>
      <w:tblGrid>
        <w:gridCol w:w="576"/>
        <w:gridCol w:w="2223"/>
        <w:gridCol w:w="1340"/>
        <w:gridCol w:w="4529"/>
      </w:tblGrid>
      <w:tr w:rsidR="003D530E" w:rsidRPr="003D530E" w:rsidTr="00372A7F">
        <w:tc>
          <w:tcPr>
            <w:tcW w:w="576"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(１)</w:t>
            </w:r>
          </w:p>
        </w:tc>
        <w:tc>
          <w:tcPr>
            <w:tcW w:w="2223"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設立</w:t>
            </w:r>
          </w:p>
        </w:tc>
        <w:tc>
          <w:tcPr>
            <w:tcW w:w="5869" w:type="dxa"/>
            <w:gridSpan w:val="2"/>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372A7F"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年　　月　　日</w:t>
            </w:r>
          </w:p>
        </w:tc>
      </w:tr>
      <w:tr w:rsidR="003D530E" w:rsidRPr="003D530E" w:rsidTr="00372A7F">
        <w:tc>
          <w:tcPr>
            <w:tcW w:w="576"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(２)</w:t>
            </w:r>
          </w:p>
        </w:tc>
        <w:tc>
          <w:tcPr>
            <w:tcW w:w="2223"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資本金</w:t>
            </w:r>
          </w:p>
        </w:tc>
        <w:tc>
          <w:tcPr>
            <w:tcW w:w="5869" w:type="dxa"/>
            <w:gridSpan w:val="2"/>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万円</w:t>
            </w:r>
          </w:p>
        </w:tc>
      </w:tr>
      <w:tr w:rsidR="003D530E" w:rsidRPr="003D530E" w:rsidTr="00372A7F">
        <w:tc>
          <w:tcPr>
            <w:tcW w:w="576" w:type="dxa"/>
            <w:vMerge w:val="restart"/>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(３)</w:t>
            </w:r>
          </w:p>
        </w:tc>
        <w:tc>
          <w:tcPr>
            <w:tcW w:w="2223" w:type="dxa"/>
            <w:vMerge w:val="restart"/>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従業員</w:t>
            </w:r>
          </w:p>
        </w:tc>
        <w:tc>
          <w:tcPr>
            <w:tcW w:w="5869" w:type="dxa"/>
            <w:gridSpan w:val="2"/>
            <w:vAlign w:val="center"/>
          </w:tcPr>
          <w:p w:rsidR="00176089" w:rsidRPr="003D530E" w:rsidRDefault="00176089" w:rsidP="00372A7F">
            <w:pPr>
              <w:spacing w:line="300" w:lineRule="exact"/>
              <w:ind w:firstLineChars="100" w:firstLine="450"/>
              <w:rPr>
                <w:rFonts w:asciiTheme="minorEastAsia" w:eastAsiaTheme="minorEastAsia" w:hAnsiTheme="minorEastAsia"/>
                <w:sz w:val="18"/>
                <w:szCs w:val="18"/>
              </w:rPr>
            </w:pPr>
            <w:r w:rsidRPr="003D530E">
              <w:rPr>
                <w:rFonts w:asciiTheme="minorEastAsia" w:eastAsiaTheme="minorEastAsia" w:hAnsiTheme="minorEastAsia" w:hint="eastAsia"/>
                <w:spacing w:val="135"/>
                <w:kern w:val="0"/>
                <w:sz w:val="18"/>
                <w:szCs w:val="18"/>
                <w:fitText w:val="630" w:id="1680067072"/>
              </w:rPr>
              <w:t>役</w:t>
            </w:r>
            <w:r w:rsidRPr="003D530E">
              <w:rPr>
                <w:rFonts w:asciiTheme="minorEastAsia" w:eastAsiaTheme="minorEastAsia" w:hAnsiTheme="minorEastAsia" w:hint="eastAsia"/>
                <w:kern w:val="0"/>
                <w:sz w:val="18"/>
                <w:szCs w:val="18"/>
                <w:fitText w:val="630" w:id="1680067072"/>
              </w:rPr>
              <w:t>員</w:t>
            </w:r>
            <w:r w:rsidRPr="003D530E">
              <w:rPr>
                <w:rFonts w:asciiTheme="minorEastAsia" w:eastAsiaTheme="minorEastAsia" w:hAnsiTheme="minorEastAsia" w:hint="eastAsia"/>
                <w:kern w:val="0"/>
                <w:sz w:val="18"/>
                <w:szCs w:val="18"/>
              </w:rPr>
              <w:t xml:space="preserve">　　　　　　　　　　　　　　　　人</w:t>
            </w:r>
          </w:p>
        </w:tc>
      </w:tr>
      <w:tr w:rsidR="003D530E" w:rsidRPr="003D530E" w:rsidTr="00372A7F">
        <w:tc>
          <w:tcPr>
            <w:tcW w:w="576"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2223"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5869" w:type="dxa"/>
            <w:gridSpan w:val="2"/>
            <w:vAlign w:val="center"/>
          </w:tcPr>
          <w:p w:rsidR="00176089" w:rsidRPr="003D530E" w:rsidRDefault="00176089" w:rsidP="00372A7F">
            <w:pPr>
              <w:spacing w:line="300" w:lineRule="exact"/>
              <w:ind w:firstLineChars="100" w:firstLine="450"/>
              <w:rPr>
                <w:rFonts w:asciiTheme="minorEastAsia" w:eastAsiaTheme="minorEastAsia" w:hAnsiTheme="minorEastAsia"/>
                <w:sz w:val="18"/>
                <w:szCs w:val="18"/>
              </w:rPr>
            </w:pPr>
            <w:r w:rsidRPr="003D530E">
              <w:rPr>
                <w:rFonts w:asciiTheme="minorEastAsia" w:eastAsiaTheme="minorEastAsia" w:hAnsiTheme="minorEastAsia" w:hint="eastAsia"/>
                <w:spacing w:val="135"/>
                <w:kern w:val="0"/>
                <w:sz w:val="18"/>
                <w:szCs w:val="18"/>
                <w:fitText w:val="630" w:id="1680067073"/>
              </w:rPr>
              <w:t>常</w:t>
            </w:r>
            <w:r w:rsidRPr="003D530E">
              <w:rPr>
                <w:rFonts w:asciiTheme="minorEastAsia" w:eastAsiaTheme="minorEastAsia" w:hAnsiTheme="minorEastAsia" w:hint="eastAsia"/>
                <w:kern w:val="0"/>
                <w:sz w:val="18"/>
                <w:szCs w:val="18"/>
                <w:fitText w:val="630" w:id="1680067073"/>
              </w:rPr>
              <w:t>用</w:t>
            </w:r>
            <w:r w:rsidRPr="003D530E">
              <w:rPr>
                <w:rFonts w:asciiTheme="minorEastAsia" w:eastAsiaTheme="minorEastAsia" w:hAnsiTheme="minorEastAsia" w:hint="eastAsia"/>
                <w:kern w:val="0"/>
                <w:sz w:val="18"/>
                <w:szCs w:val="18"/>
              </w:rPr>
              <w:t xml:space="preserve">　　　　　　　　　　　　　　　　人</w:t>
            </w:r>
          </w:p>
        </w:tc>
      </w:tr>
      <w:tr w:rsidR="003D530E" w:rsidRPr="003D530E" w:rsidTr="00372A7F">
        <w:tc>
          <w:tcPr>
            <w:tcW w:w="576"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2223"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5869" w:type="dxa"/>
            <w:gridSpan w:val="2"/>
            <w:vAlign w:val="center"/>
          </w:tcPr>
          <w:p w:rsidR="00176089" w:rsidRPr="003D530E" w:rsidRDefault="00176089" w:rsidP="00381AA6">
            <w:pPr>
              <w:spacing w:line="300" w:lineRule="exact"/>
              <w:ind w:firstLineChars="200" w:firstLine="420"/>
              <w:rPr>
                <w:rFonts w:asciiTheme="minorEastAsia" w:eastAsiaTheme="minorEastAsia" w:hAnsiTheme="minorEastAsia"/>
                <w:sz w:val="18"/>
                <w:szCs w:val="18"/>
              </w:rPr>
            </w:pPr>
            <w:r w:rsidRPr="003D530E">
              <w:rPr>
                <w:rFonts w:asciiTheme="minorEastAsia" w:eastAsiaTheme="minorEastAsia" w:hAnsiTheme="minorEastAsia" w:hint="eastAsia"/>
                <w:spacing w:val="15"/>
                <w:kern w:val="0"/>
                <w:sz w:val="18"/>
                <w:szCs w:val="18"/>
                <w:fitText w:val="630" w:id="1680067074"/>
              </w:rPr>
              <w:t>パート</w:t>
            </w:r>
            <w:r w:rsidRPr="003D530E">
              <w:rPr>
                <w:rFonts w:asciiTheme="minorEastAsia" w:eastAsiaTheme="minorEastAsia" w:hAnsiTheme="minorEastAsia" w:hint="eastAsia"/>
                <w:kern w:val="0"/>
                <w:sz w:val="18"/>
                <w:szCs w:val="18"/>
              </w:rPr>
              <w:t xml:space="preserve">　　　　　　　　　　　　　　　　人</w:t>
            </w:r>
          </w:p>
        </w:tc>
      </w:tr>
      <w:tr w:rsidR="003D530E" w:rsidRPr="003D530E" w:rsidTr="00372A7F">
        <w:tc>
          <w:tcPr>
            <w:tcW w:w="576"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(４)</w:t>
            </w:r>
          </w:p>
        </w:tc>
        <w:tc>
          <w:tcPr>
            <w:tcW w:w="2223"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業種</w:t>
            </w:r>
          </w:p>
        </w:tc>
        <w:tc>
          <w:tcPr>
            <w:tcW w:w="5869" w:type="dxa"/>
            <w:gridSpan w:val="2"/>
            <w:vAlign w:val="center"/>
          </w:tcPr>
          <w:p w:rsidR="00176089" w:rsidRPr="003D530E" w:rsidRDefault="00176089" w:rsidP="00372A7F">
            <w:pPr>
              <w:spacing w:line="300" w:lineRule="exact"/>
              <w:ind w:firstLineChars="1200" w:firstLine="216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業（事業に必要な許認可　要 ・ 不要 ）</w:t>
            </w:r>
          </w:p>
        </w:tc>
      </w:tr>
      <w:tr w:rsidR="003D530E" w:rsidRPr="003D530E" w:rsidTr="00372A7F">
        <w:tc>
          <w:tcPr>
            <w:tcW w:w="576" w:type="dxa"/>
            <w:vMerge w:val="restart"/>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(５)</w:t>
            </w:r>
          </w:p>
        </w:tc>
        <w:tc>
          <w:tcPr>
            <w:tcW w:w="2223" w:type="dxa"/>
            <w:vMerge w:val="restart"/>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許認可</w:t>
            </w:r>
          </w:p>
        </w:tc>
        <w:tc>
          <w:tcPr>
            <w:tcW w:w="1340"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345"/>
                <w:kern w:val="0"/>
                <w:sz w:val="18"/>
                <w:szCs w:val="18"/>
                <w:fitText w:val="1050" w:id="1680067584"/>
              </w:rPr>
              <w:t>種</w:t>
            </w:r>
            <w:r w:rsidRPr="003D530E">
              <w:rPr>
                <w:rFonts w:asciiTheme="minorEastAsia" w:eastAsiaTheme="minorEastAsia" w:hAnsiTheme="minorEastAsia" w:hint="eastAsia"/>
                <w:kern w:val="0"/>
                <w:sz w:val="18"/>
                <w:szCs w:val="18"/>
                <w:fitText w:val="1050" w:id="1680067584"/>
              </w:rPr>
              <w:t>類</w:t>
            </w:r>
          </w:p>
        </w:tc>
        <w:tc>
          <w:tcPr>
            <w:tcW w:w="4529" w:type="dxa"/>
            <w:vAlign w:val="center"/>
          </w:tcPr>
          <w:p w:rsidR="00176089" w:rsidRPr="003D530E" w:rsidRDefault="00176089" w:rsidP="00372A7F">
            <w:pPr>
              <w:spacing w:line="300" w:lineRule="exact"/>
              <w:rPr>
                <w:rFonts w:asciiTheme="minorEastAsia" w:eastAsiaTheme="minorEastAsia" w:hAnsiTheme="minorEastAsia"/>
                <w:sz w:val="18"/>
                <w:szCs w:val="18"/>
              </w:rPr>
            </w:pPr>
          </w:p>
        </w:tc>
      </w:tr>
      <w:tr w:rsidR="003D530E" w:rsidRPr="003D530E" w:rsidTr="00372A7F">
        <w:tc>
          <w:tcPr>
            <w:tcW w:w="576"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2223"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1340"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120"/>
                <w:kern w:val="0"/>
                <w:sz w:val="18"/>
                <w:szCs w:val="18"/>
                <w:fitText w:val="1050" w:id="1680067585"/>
              </w:rPr>
              <w:t>名義</w:t>
            </w:r>
            <w:r w:rsidRPr="003D530E">
              <w:rPr>
                <w:rFonts w:asciiTheme="minorEastAsia" w:eastAsiaTheme="minorEastAsia" w:hAnsiTheme="minorEastAsia" w:hint="eastAsia"/>
                <w:spacing w:val="15"/>
                <w:kern w:val="0"/>
                <w:sz w:val="18"/>
                <w:szCs w:val="18"/>
                <w:fitText w:val="1050" w:id="1680067585"/>
              </w:rPr>
              <w:t>人</w:t>
            </w:r>
          </w:p>
        </w:tc>
        <w:tc>
          <w:tcPr>
            <w:tcW w:w="4529" w:type="dxa"/>
            <w:vAlign w:val="center"/>
          </w:tcPr>
          <w:p w:rsidR="00176089" w:rsidRPr="003D530E" w:rsidRDefault="00176089" w:rsidP="00372A7F">
            <w:pPr>
              <w:spacing w:line="300" w:lineRule="exact"/>
              <w:rPr>
                <w:rFonts w:asciiTheme="minorEastAsia" w:eastAsiaTheme="minorEastAsia" w:hAnsiTheme="minorEastAsia"/>
                <w:sz w:val="18"/>
                <w:szCs w:val="18"/>
              </w:rPr>
            </w:pPr>
          </w:p>
        </w:tc>
      </w:tr>
      <w:tr w:rsidR="003D530E" w:rsidRPr="003D530E" w:rsidTr="00372A7F">
        <w:tc>
          <w:tcPr>
            <w:tcW w:w="576"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2223"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1340"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15"/>
                <w:kern w:val="0"/>
                <w:sz w:val="18"/>
                <w:szCs w:val="18"/>
                <w:fitText w:val="1050" w:id="1680067840"/>
              </w:rPr>
              <w:t>許認可番号</w:t>
            </w:r>
          </w:p>
        </w:tc>
        <w:tc>
          <w:tcPr>
            <w:tcW w:w="4529" w:type="dxa"/>
            <w:vAlign w:val="center"/>
          </w:tcPr>
          <w:p w:rsidR="00176089" w:rsidRPr="003D530E" w:rsidRDefault="00176089" w:rsidP="00372A7F">
            <w:pPr>
              <w:spacing w:line="300" w:lineRule="exact"/>
              <w:rPr>
                <w:rFonts w:asciiTheme="minorEastAsia" w:eastAsiaTheme="minorEastAsia" w:hAnsiTheme="minorEastAsia"/>
                <w:sz w:val="18"/>
                <w:szCs w:val="18"/>
              </w:rPr>
            </w:pPr>
          </w:p>
        </w:tc>
      </w:tr>
      <w:tr w:rsidR="000A218B" w:rsidRPr="003D530E" w:rsidTr="00372A7F">
        <w:tc>
          <w:tcPr>
            <w:tcW w:w="576"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2223" w:type="dxa"/>
            <w:vMerge/>
            <w:vAlign w:val="center"/>
          </w:tcPr>
          <w:p w:rsidR="00176089" w:rsidRPr="003D530E" w:rsidRDefault="00176089" w:rsidP="00372A7F">
            <w:pPr>
              <w:spacing w:line="300" w:lineRule="exact"/>
              <w:rPr>
                <w:rFonts w:asciiTheme="minorEastAsia" w:eastAsiaTheme="minorEastAsia" w:hAnsiTheme="minorEastAsia"/>
                <w:sz w:val="18"/>
                <w:szCs w:val="18"/>
              </w:rPr>
            </w:pPr>
          </w:p>
        </w:tc>
        <w:tc>
          <w:tcPr>
            <w:tcW w:w="1340"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15"/>
                <w:kern w:val="0"/>
                <w:sz w:val="18"/>
                <w:szCs w:val="18"/>
                <w:fitText w:val="1050" w:id="1680067841"/>
              </w:rPr>
              <w:t>許認可年月</w:t>
            </w:r>
          </w:p>
        </w:tc>
        <w:tc>
          <w:tcPr>
            <w:tcW w:w="4529" w:type="dxa"/>
            <w:vAlign w:val="center"/>
          </w:tcPr>
          <w:p w:rsidR="00176089" w:rsidRPr="003D530E" w:rsidRDefault="00176089" w:rsidP="00372A7F">
            <w:pPr>
              <w:spacing w:line="300" w:lineRule="exact"/>
              <w:rPr>
                <w:rFonts w:asciiTheme="minorEastAsia" w:eastAsiaTheme="minorEastAsia" w:hAnsiTheme="minorEastAsia"/>
                <w:sz w:val="18"/>
                <w:szCs w:val="18"/>
              </w:rPr>
            </w:pPr>
          </w:p>
        </w:tc>
      </w:tr>
    </w:tbl>
    <w:p w:rsidR="0081022C" w:rsidRPr="003D530E" w:rsidRDefault="0081022C" w:rsidP="000C1165">
      <w:pPr>
        <w:spacing w:line="200" w:lineRule="exact"/>
        <w:rPr>
          <w:rFonts w:asciiTheme="minorEastAsia" w:eastAsiaTheme="minorEastAsia" w:hAnsiTheme="minorEastAsia"/>
          <w:sz w:val="18"/>
          <w:szCs w:val="18"/>
        </w:rPr>
      </w:pPr>
    </w:p>
    <w:p w:rsidR="0081022C" w:rsidRPr="003D530E" w:rsidRDefault="0081022C">
      <w:pP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２　借入の内容</w:t>
      </w:r>
    </w:p>
    <w:tbl>
      <w:tblPr>
        <w:tblStyle w:val="a3"/>
        <w:tblW w:w="0" w:type="auto"/>
        <w:tblInd w:w="392" w:type="dxa"/>
        <w:tblLook w:val="04A0" w:firstRow="1" w:lastRow="0" w:firstColumn="1" w:lastColumn="0" w:noHBand="0" w:noVBand="1"/>
      </w:tblPr>
      <w:tblGrid>
        <w:gridCol w:w="576"/>
        <w:gridCol w:w="2268"/>
        <w:gridCol w:w="6041"/>
      </w:tblGrid>
      <w:tr w:rsidR="003D530E" w:rsidRPr="003D530E" w:rsidTr="00372A7F">
        <w:tc>
          <w:tcPr>
            <w:tcW w:w="567"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(１)</w:t>
            </w:r>
          </w:p>
        </w:tc>
        <w:tc>
          <w:tcPr>
            <w:tcW w:w="2268"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融資制度等の名称</w:t>
            </w:r>
          </w:p>
        </w:tc>
        <w:tc>
          <w:tcPr>
            <w:tcW w:w="6041" w:type="dxa"/>
            <w:vAlign w:val="center"/>
          </w:tcPr>
          <w:p w:rsidR="0081022C" w:rsidRPr="003D530E" w:rsidRDefault="0081022C" w:rsidP="00372A7F">
            <w:pPr>
              <w:spacing w:line="300" w:lineRule="exact"/>
              <w:rPr>
                <w:rFonts w:asciiTheme="minorEastAsia" w:eastAsiaTheme="minorEastAsia" w:hAnsiTheme="minorEastAsia"/>
                <w:sz w:val="18"/>
                <w:szCs w:val="18"/>
              </w:rPr>
            </w:pPr>
          </w:p>
        </w:tc>
      </w:tr>
      <w:tr w:rsidR="003D530E" w:rsidRPr="003D530E" w:rsidTr="00372A7F">
        <w:tc>
          <w:tcPr>
            <w:tcW w:w="567"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(２)</w:t>
            </w:r>
          </w:p>
        </w:tc>
        <w:tc>
          <w:tcPr>
            <w:tcW w:w="2268"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借入予定年月日</w:t>
            </w:r>
          </w:p>
        </w:tc>
        <w:tc>
          <w:tcPr>
            <w:tcW w:w="6041"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372A7F"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 xml:space="preserve">　年　　月　　日</w:t>
            </w:r>
          </w:p>
        </w:tc>
      </w:tr>
      <w:tr w:rsidR="003D530E" w:rsidRPr="003D530E" w:rsidTr="00372A7F">
        <w:tc>
          <w:tcPr>
            <w:tcW w:w="567"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(３)</w:t>
            </w:r>
          </w:p>
        </w:tc>
        <w:tc>
          <w:tcPr>
            <w:tcW w:w="2268"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借入予定金額</w:t>
            </w:r>
          </w:p>
        </w:tc>
        <w:tc>
          <w:tcPr>
            <w:tcW w:w="6041" w:type="dxa"/>
            <w:vAlign w:val="center"/>
          </w:tcPr>
          <w:p w:rsidR="0081022C" w:rsidRPr="003D530E" w:rsidRDefault="00381AA6"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176089" w:rsidRPr="003D530E">
              <w:rPr>
                <w:rFonts w:asciiTheme="minorEastAsia" w:eastAsiaTheme="minorEastAsia" w:hAnsiTheme="minorEastAsia" w:hint="eastAsia"/>
                <w:sz w:val="18"/>
                <w:szCs w:val="18"/>
              </w:rPr>
              <w:t xml:space="preserve">　　　　　　　</w:t>
            </w:r>
            <w:r w:rsidR="0081022C" w:rsidRPr="003D530E">
              <w:rPr>
                <w:rFonts w:asciiTheme="minorEastAsia" w:eastAsiaTheme="minorEastAsia" w:hAnsiTheme="minorEastAsia" w:hint="eastAsia"/>
                <w:sz w:val="18"/>
                <w:szCs w:val="18"/>
              </w:rPr>
              <w:t>円</w:t>
            </w:r>
          </w:p>
        </w:tc>
      </w:tr>
      <w:tr w:rsidR="003D530E" w:rsidRPr="003D530E" w:rsidTr="00372A7F">
        <w:tc>
          <w:tcPr>
            <w:tcW w:w="567"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(４)</w:t>
            </w:r>
          </w:p>
        </w:tc>
        <w:tc>
          <w:tcPr>
            <w:tcW w:w="2268"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予定融資利率</w:t>
            </w:r>
          </w:p>
        </w:tc>
        <w:tc>
          <w:tcPr>
            <w:tcW w:w="6041" w:type="dxa"/>
            <w:vAlign w:val="center"/>
          </w:tcPr>
          <w:p w:rsidR="0081022C" w:rsidRPr="003D530E" w:rsidRDefault="0081022C" w:rsidP="00381AA6">
            <w:pPr>
              <w:spacing w:line="300" w:lineRule="exact"/>
              <w:ind w:firstLineChars="500" w:firstLine="90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年　　　　　　　　％</w:t>
            </w:r>
          </w:p>
        </w:tc>
      </w:tr>
      <w:tr w:rsidR="000A218B" w:rsidRPr="003D530E" w:rsidTr="00372A7F">
        <w:tc>
          <w:tcPr>
            <w:tcW w:w="567"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(５)</w:t>
            </w:r>
          </w:p>
        </w:tc>
        <w:tc>
          <w:tcPr>
            <w:tcW w:w="2268"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借入予定期間</w:t>
            </w:r>
          </w:p>
        </w:tc>
        <w:tc>
          <w:tcPr>
            <w:tcW w:w="6041"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372A7F"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年　　月　　日</w:t>
            </w:r>
            <w:r w:rsidR="00372A7F"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　　　　年　　月　　日</w:t>
            </w:r>
          </w:p>
        </w:tc>
      </w:tr>
    </w:tbl>
    <w:p w:rsidR="0081022C" w:rsidRPr="003D530E" w:rsidRDefault="0081022C" w:rsidP="000C1165">
      <w:pPr>
        <w:spacing w:line="200" w:lineRule="exact"/>
        <w:rPr>
          <w:rFonts w:asciiTheme="minorEastAsia" w:eastAsiaTheme="minorEastAsia" w:hAnsiTheme="minorEastAsia"/>
          <w:sz w:val="18"/>
          <w:szCs w:val="18"/>
        </w:rPr>
      </w:pPr>
    </w:p>
    <w:p w:rsidR="0081022C" w:rsidRPr="003D530E" w:rsidRDefault="0081022C">
      <w:pPr>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３　操業計画の内容</w:t>
      </w:r>
    </w:p>
    <w:tbl>
      <w:tblPr>
        <w:tblStyle w:val="a3"/>
        <w:tblW w:w="0" w:type="auto"/>
        <w:tblInd w:w="392" w:type="dxa"/>
        <w:tblLook w:val="04A0" w:firstRow="1" w:lastRow="0" w:firstColumn="1" w:lastColumn="0" w:noHBand="0" w:noVBand="1"/>
      </w:tblPr>
      <w:tblGrid>
        <w:gridCol w:w="636"/>
        <w:gridCol w:w="2086"/>
        <w:gridCol w:w="5946"/>
      </w:tblGrid>
      <w:tr w:rsidR="003D530E" w:rsidRPr="003D530E" w:rsidTr="00372A7F">
        <w:tc>
          <w:tcPr>
            <w:tcW w:w="636" w:type="dxa"/>
            <w:vMerge w:val="restart"/>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(１)</w:t>
            </w:r>
          </w:p>
        </w:tc>
        <w:tc>
          <w:tcPr>
            <w:tcW w:w="2086" w:type="dxa"/>
            <w:vMerge w:val="restart"/>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新設工場等の</w:t>
            </w:r>
          </w:p>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所在地及び名称</w:t>
            </w:r>
          </w:p>
        </w:tc>
        <w:tc>
          <w:tcPr>
            <w:tcW w:w="5946"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15"/>
                <w:kern w:val="0"/>
                <w:sz w:val="18"/>
                <w:szCs w:val="18"/>
                <w:fitText w:val="630" w:id="1680066304"/>
              </w:rPr>
              <w:t>所在地</w:t>
            </w:r>
          </w:p>
        </w:tc>
      </w:tr>
      <w:tr w:rsidR="003D530E" w:rsidRPr="003D530E" w:rsidTr="00372A7F">
        <w:tc>
          <w:tcPr>
            <w:tcW w:w="636" w:type="dxa"/>
            <w:vMerge/>
            <w:vAlign w:val="center"/>
          </w:tcPr>
          <w:p w:rsidR="0081022C" w:rsidRPr="003D530E" w:rsidRDefault="0081022C" w:rsidP="00372A7F">
            <w:pPr>
              <w:spacing w:line="300" w:lineRule="exact"/>
              <w:rPr>
                <w:rFonts w:asciiTheme="minorEastAsia" w:eastAsiaTheme="minorEastAsia" w:hAnsiTheme="minorEastAsia"/>
                <w:sz w:val="18"/>
                <w:szCs w:val="18"/>
              </w:rPr>
            </w:pPr>
          </w:p>
        </w:tc>
        <w:tc>
          <w:tcPr>
            <w:tcW w:w="2086" w:type="dxa"/>
            <w:vMerge/>
            <w:vAlign w:val="center"/>
          </w:tcPr>
          <w:p w:rsidR="0081022C" w:rsidRPr="003D530E" w:rsidRDefault="0081022C" w:rsidP="00372A7F">
            <w:pPr>
              <w:spacing w:line="300" w:lineRule="exact"/>
              <w:rPr>
                <w:rFonts w:asciiTheme="minorEastAsia" w:eastAsiaTheme="minorEastAsia" w:hAnsiTheme="minorEastAsia"/>
                <w:sz w:val="18"/>
                <w:szCs w:val="18"/>
              </w:rPr>
            </w:pPr>
          </w:p>
        </w:tc>
        <w:tc>
          <w:tcPr>
            <w:tcW w:w="5946"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pacing w:val="135"/>
                <w:kern w:val="0"/>
                <w:sz w:val="18"/>
                <w:szCs w:val="18"/>
                <w:fitText w:val="630" w:id="1680066560"/>
              </w:rPr>
              <w:t>名</w:t>
            </w:r>
            <w:r w:rsidRPr="003D530E">
              <w:rPr>
                <w:rFonts w:asciiTheme="minorEastAsia" w:eastAsiaTheme="minorEastAsia" w:hAnsiTheme="minorEastAsia" w:hint="eastAsia"/>
                <w:kern w:val="0"/>
                <w:sz w:val="18"/>
                <w:szCs w:val="18"/>
                <w:fitText w:val="630" w:id="1680066560"/>
              </w:rPr>
              <w:t>称</w:t>
            </w:r>
          </w:p>
        </w:tc>
      </w:tr>
      <w:tr w:rsidR="003D530E" w:rsidRPr="003D530E" w:rsidTr="00372A7F">
        <w:tc>
          <w:tcPr>
            <w:tcW w:w="636"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(２)</w:t>
            </w:r>
          </w:p>
        </w:tc>
        <w:tc>
          <w:tcPr>
            <w:tcW w:w="2086"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操業開始年月日</w:t>
            </w:r>
          </w:p>
        </w:tc>
        <w:tc>
          <w:tcPr>
            <w:tcW w:w="5946" w:type="dxa"/>
            <w:vAlign w:val="center"/>
          </w:tcPr>
          <w:p w:rsidR="0081022C" w:rsidRPr="003D530E" w:rsidRDefault="0081022C"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xml:space="preserve">　　　</w:t>
            </w:r>
            <w:r w:rsidR="00372A7F" w:rsidRPr="003D530E">
              <w:rPr>
                <w:rFonts w:asciiTheme="minorEastAsia" w:eastAsiaTheme="minorEastAsia" w:hAnsiTheme="minorEastAsia" w:hint="eastAsia"/>
                <w:sz w:val="18"/>
                <w:szCs w:val="18"/>
              </w:rPr>
              <w:t xml:space="preserve">　 </w:t>
            </w:r>
            <w:r w:rsidRPr="003D530E">
              <w:rPr>
                <w:rFonts w:asciiTheme="minorEastAsia" w:eastAsiaTheme="minorEastAsia" w:hAnsiTheme="minorEastAsia" w:hint="eastAsia"/>
                <w:sz w:val="18"/>
                <w:szCs w:val="18"/>
              </w:rPr>
              <w:t xml:space="preserve">　年　　月　　日</w:t>
            </w:r>
          </w:p>
        </w:tc>
      </w:tr>
      <w:tr w:rsidR="003D530E" w:rsidRPr="003D530E" w:rsidTr="00372A7F">
        <w:trPr>
          <w:trHeight w:val="1100"/>
        </w:trPr>
        <w:tc>
          <w:tcPr>
            <w:tcW w:w="636"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(３)</w:t>
            </w:r>
          </w:p>
        </w:tc>
        <w:tc>
          <w:tcPr>
            <w:tcW w:w="2086" w:type="dxa"/>
            <w:vAlign w:val="center"/>
          </w:tcPr>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施設の種類</w:t>
            </w:r>
          </w:p>
          <w:p w:rsidR="00176089"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及び事業内容（注１）</w:t>
            </w:r>
          </w:p>
        </w:tc>
        <w:tc>
          <w:tcPr>
            <w:tcW w:w="5946" w:type="dxa"/>
            <w:vAlign w:val="center"/>
          </w:tcPr>
          <w:p w:rsidR="00176089" w:rsidRPr="003D530E" w:rsidRDefault="00176089" w:rsidP="00372A7F">
            <w:pPr>
              <w:spacing w:line="300" w:lineRule="exact"/>
              <w:ind w:firstLineChars="200" w:firstLine="36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工場　□ 事業所　□ 試験研究用施設　□ 特定業務施設</w:t>
            </w:r>
          </w:p>
          <w:p w:rsidR="00176089" w:rsidRPr="003D530E" w:rsidRDefault="00176089" w:rsidP="00372A7F">
            <w:pPr>
              <w:spacing w:line="300" w:lineRule="exact"/>
              <w:ind w:firstLineChars="200" w:firstLine="36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　　　　　　　　　　　　　　　　　　　　　　　　　）</w:t>
            </w:r>
          </w:p>
          <w:p w:rsidR="00176089" w:rsidRPr="003D530E" w:rsidRDefault="00176089" w:rsidP="00372A7F">
            <w:pPr>
              <w:spacing w:line="300" w:lineRule="exact"/>
              <w:ind w:firstLineChars="500" w:firstLine="900"/>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特定産業支援業該当の有無（　 有　・　無 　）</w:t>
            </w:r>
          </w:p>
        </w:tc>
      </w:tr>
      <w:tr w:rsidR="003D530E" w:rsidRPr="003D530E" w:rsidTr="00372A7F">
        <w:tc>
          <w:tcPr>
            <w:tcW w:w="636" w:type="dxa"/>
            <w:vAlign w:val="center"/>
          </w:tcPr>
          <w:p w:rsidR="0081022C"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(４)</w:t>
            </w:r>
          </w:p>
        </w:tc>
        <w:tc>
          <w:tcPr>
            <w:tcW w:w="2086" w:type="dxa"/>
            <w:vAlign w:val="center"/>
          </w:tcPr>
          <w:p w:rsidR="0081022C"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工場等の新設をするために取得する固定資産の取得価額（注２）</w:t>
            </w:r>
          </w:p>
        </w:tc>
        <w:tc>
          <w:tcPr>
            <w:tcW w:w="5946" w:type="dxa"/>
            <w:vAlign w:val="center"/>
          </w:tcPr>
          <w:p w:rsidR="0081022C" w:rsidRPr="003D530E" w:rsidRDefault="00381AA6" w:rsidP="00381AA6">
            <w:pPr>
              <w:spacing w:line="600" w:lineRule="auto"/>
              <w:rPr>
                <w:rFonts w:asciiTheme="minorEastAsia" w:eastAsiaTheme="minorEastAsia" w:hAnsiTheme="minorEastAsia"/>
                <w:sz w:val="18"/>
                <w:szCs w:val="18"/>
              </w:rPr>
            </w:pPr>
            <w:r w:rsidRPr="003D530E">
              <w:rPr>
                <w:rFonts w:asciiTheme="minorEastAsia" w:eastAsiaTheme="minorEastAsia" w:hAnsiTheme="minorEastAsia"/>
                <w:sz w:val="18"/>
                <w:szCs w:val="18"/>
              </w:rPr>
              <w:t xml:space="preserve">　　　　　　　　　　　　　　</w:t>
            </w:r>
            <w:r w:rsidR="00176089" w:rsidRPr="003D530E">
              <w:rPr>
                <w:rFonts w:asciiTheme="minorEastAsia" w:eastAsiaTheme="minorEastAsia" w:hAnsiTheme="minorEastAsia" w:hint="eastAsia"/>
                <w:sz w:val="18"/>
                <w:szCs w:val="18"/>
              </w:rPr>
              <w:t>円</w:t>
            </w:r>
          </w:p>
        </w:tc>
      </w:tr>
      <w:tr w:rsidR="000A218B" w:rsidRPr="003D530E" w:rsidTr="00372A7F">
        <w:tc>
          <w:tcPr>
            <w:tcW w:w="636" w:type="dxa"/>
            <w:vAlign w:val="center"/>
          </w:tcPr>
          <w:p w:rsidR="0081022C"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(５)</w:t>
            </w:r>
          </w:p>
        </w:tc>
        <w:tc>
          <w:tcPr>
            <w:tcW w:w="2086" w:type="dxa"/>
            <w:vAlign w:val="center"/>
          </w:tcPr>
          <w:p w:rsidR="0081022C" w:rsidRPr="003D530E" w:rsidRDefault="00176089" w:rsidP="00372A7F">
            <w:pPr>
              <w:spacing w:line="300" w:lineRule="exact"/>
              <w:rPr>
                <w:rFonts w:asciiTheme="minorEastAsia" w:eastAsiaTheme="minorEastAsia" w:hAnsiTheme="minorEastAsia"/>
                <w:sz w:val="18"/>
                <w:szCs w:val="18"/>
              </w:rPr>
            </w:pPr>
            <w:r w:rsidRPr="003D530E">
              <w:rPr>
                <w:rFonts w:asciiTheme="minorEastAsia" w:eastAsiaTheme="minorEastAsia" w:hAnsiTheme="minorEastAsia" w:hint="eastAsia"/>
                <w:sz w:val="18"/>
                <w:szCs w:val="18"/>
              </w:rPr>
              <w:t>工場等の新設に伴い新たに雇用される常用雇用者数（注３）</w:t>
            </w:r>
          </w:p>
        </w:tc>
        <w:tc>
          <w:tcPr>
            <w:tcW w:w="5946" w:type="dxa"/>
            <w:vAlign w:val="center"/>
          </w:tcPr>
          <w:p w:rsidR="0081022C" w:rsidRPr="003D530E" w:rsidRDefault="00381AA6" w:rsidP="00381AA6">
            <w:pPr>
              <w:spacing w:line="600" w:lineRule="auto"/>
              <w:rPr>
                <w:rFonts w:asciiTheme="minorEastAsia" w:eastAsiaTheme="minorEastAsia" w:hAnsiTheme="minorEastAsia"/>
                <w:sz w:val="18"/>
                <w:szCs w:val="18"/>
              </w:rPr>
            </w:pPr>
            <w:r w:rsidRPr="003D530E">
              <w:rPr>
                <w:rFonts w:asciiTheme="minorEastAsia" w:eastAsiaTheme="minorEastAsia" w:hAnsiTheme="minorEastAsia"/>
                <w:sz w:val="18"/>
                <w:szCs w:val="18"/>
              </w:rPr>
              <w:t xml:space="preserve">　　　　　　　　　　　　　　</w:t>
            </w:r>
            <w:r w:rsidR="00176089" w:rsidRPr="003D530E">
              <w:rPr>
                <w:rFonts w:asciiTheme="minorEastAsia" w:eastAsiaTheme="minorEastAsia" w:hAnsiTheme="minorEastAsia" w:hint="eastAsia"/>
                <w:sz w:val="18"/>
                <w:szCs w:val="18"/>
              </w:rPr>
              <w:t>人</w:t>
            </w:r>
          </w:p>
        </w:tc>
      </w:tr>
    </w:tbl>
    <w:p w:rsidR="00372A7F" w:rsidRPr="003D530E" w:rsidRDefault="00372A7F" w:rsidP="00DC72BE">
      <w:pPr>
        <w:spacing w:line="280" w:lineRule="exact"/>
        <w:rPr>
          <w:rFonts w:asciiTheme="minorEastAsia" w:eastAsiaTheme="minorEastAsia" w:hAnsiTheme="minorEastAsia"/>
          <w:sz w:val="20"/>
        </w:rPr>
      </w:pPr>
    </w:p>
    <w:p w:rsidR="00372A7F" w:rsidRPr="003D530E" w:rsidRDefault="00372A7F">
      <w:pPr>
        <w:widowControl/>
        <w:jc w:val="left"/>
        <w:rPr>
          <w:rFonts w:asciiTheme="minorEastAsia" w:eastAsiaTheme="minorEastAsia" w:hAnsiTheme="minorEastAsia"/>
          <w:sz w:val="20"/>
        </w:rPr>
      </w:pPr>
      <w:r w:rsidRPr="003D530E">
        <w:rPr>
          <w:rFonts w:asciiTheme="minorEastAsia" w:eastAsiaTheme="minorEastAsia" w:hAnsiTheme="minorEastAsia"/>
          <w:sz w:val="20"/>
        </w:rPr>
        <w:br w:type="page"/>
      </w:r>
    </w:p>
    <w:p w:rsidR="00DC72BE" w:rsidRPr="003D530E" w:rsidRDefault="00F22BD6" w:rsidP="00DC72BE">
      <w:pPr>
        <w:spacing w:line="280" w:lineRule="exact"/>
        <w:rPr>
          <w:rFonts w:asciiTheme="minorEastAsia" w:eastAsiaTheme="minorEastAsia" w:hAnsiTheme="minorEastAsia"/>
          <w:sz w:val="18"/>
        </w:rPr>
      </w:pPr>
      <w:r w:rsidRPr="003D530E">
        <w:rPr>
          <w:rFonts w:asciiTheme="minorEastAsia" w:eastAsiaTheme="minorEastAsia" w:hAnsiTheme="minorEastAsia" w:hint="eastAsia"/>
          <w:sz w:val="18"/>
        </w:rPr>
        <w:t>注１　「３（３）施設の種類及び事業内容」の中の用語の定義</w:t>
      </w:r>
      <w:r w:rsidR="00DC72BE" w:rsidRPr="003D530E">
        <w:rPr>
          <w:rFonts w:asciiTheme="minorEastAsia" w:eastAsiaTheme="minorEastAsia" w:hAnsiTheme="minorEastAsia" w:hint="eastAsia"/>
          <w:sz w:val="18"/>
        </w:rPr>
        <w:t>は次のとおりです。</w:t>
      </w:r>
    </w:p>
    <w:p w:rsidR="00C6770D"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⑴　</w:t>
      </w:r>
      <w:r w:rsidR="00DC72BE" w:rsidRPr="003D530E">
        <w:rPr>
          <w:rFonts w:asciiTheme="minorEastAsia" w:eastAsiaTheme="minorEastAsia" w:hAnsiTheme="minorEastAsia" w:hint="eastAsia"/>
          <w:sz w:val="18"/>
        </w:rPr>
        <w:t>工場　物の製造又は加工を行う施設をいう。</w:t>
      </w:r>
    </w:p>
    <w:p w:rsidR="00C6770D"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⑵　</w:t>
      </w:r>
      <w:r w:rsidR="00DC72BE" w:rsidRPr="003D530E">
        <w:rPr>
          <w:rFonts w:asciiTheme="minorEastAsia" w:eastAsiaTheme="minorEastAsia" w:hAnsiTheme="minorEastAsia" w:hint="eastAsia"/>
          <w:sz w:val="18"/>
        </w:rPr>
        <w:t>事業所　旭川市工業等振興促進条例（平成</w:t>
      </w:r>
      <w:r w:rsidRPr="003D530E">
        <w:rPr>
          <w:rFonts w:asciiTheme="minorEastAsia" w:eastAsiaTheme="minorEastAsia" w:hAnsiTheme="minorEastAsia" w:hint="eastAsia"/>
          <w:sz w:val="18"/>
        </w:rPr>
        <w:t>２０</w:t>
      </w:r>
      <w:r w:rsidR="00DC72BE" w:rsidRPr="003D530E">
        <w:rPr>
          <w:rFonts w:asciiTheme="minorEastAsia" w:eastAsiaTheme="minorEastAsia" w:hAnsiTheme="minorEastAsia" w:hint="eastAsia"/>
          <w:sz w:val="18"/>
        </w:rPr>
        <w:t>年旭川市条例第</w:t>
      </w:r>
      <w:r w:rsidRPr="003D530E">
        <w:rPr>
          <w:rFonts w:asciiTheme="minorEastAsia" w:eastAsiaTheme="minorEastAsia" w:hAnsiTheme="minorEastAsia" w:hint="eastAsia"/>
          <w:sz w:val="18"/>
        </w:rPr>
        <w:t>５５</w:t>
      </w:r>
      <w:r w:rsidR="00DC72BE" w:rsidRPr="003D530E">
        <w:rPr>
          <w:rFonts w:asciiTheme="minorEastAsia" w:eastAsiaTheme="minorEastAsia" w:hAnsiTheme="minorEastAsia" w:hint="eastAsia"/>
          <w:sz w:val="18"/>
        </w:rPr>
        <w:t>号。以下「条例」という。）</w:t>
      </w:r>
      <w:r w:rsidR="002F772D" w:rsidRPr="003D530E">
        <w:rPr>
          <w:rFonts w:asciiTheme="minorEastAsia" w:eastAsiaTheme="minorEastAsia" w:hAnsiTheme="minorEastAsia" w:hint="eastAsia"/>
          <w:sz w:val="18"/>
        </w:rPr>
        <w:t>第２条第２</w:t>
      </w:r>
    </w:p>
    <w:p w:rsidR="00C6770D"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sz w:val="18"/>
        </w:rPr>
        <w:t xml:space="preserve">　</w:t>
      </w:r>
      <w:r w:rsidR="002F772D" w:rsidRPr="003D530E">
        <w:rPr>
          <w:rFonts w:asciiTheme="minorEastAsia" w:eastAsiaTheme="minorEastAsia" w:hAnsiTheme="minorEastAsia" w:hint="eastAsia"/>
          <w:sz w:val="18"/>
        </w:rPr>
        <w:t>号の</w:t>
      </w:r>
      <w:r w:rsidR="00DC72BE" w:rsidRPr="003D530E">
        <w:rPr>
          <w:rFonts w:asciiTheme="minorEastAsia" w:eastAsiaTheme="minorEastAsia" w:hAnsiTheme="minorEastAsia" w:hint="eastAsia"/>
          <w:sz w:val="18"/>
        </w:rPr>
        <w:t>別表に定める業種に属する事業を行う施設をいう。なお，特定産業支援業※の該当有無を記載する。</w:t>
      </w:r>
    </w:p>
    <w:p w:rsidR="00C6770D" w:rsidRPr="003D530E" w:rsidRDefault="00C6770D" w:rsidP="00C6770D">
      <w:pPr>
        <w:spacing w:line="280" w:lineRule="exact"/>
        <w:ind w:left="29"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⑶　</w:t>
      </w:r>
      <w:r w:rsidR="00DC72BE" w:rsidRPr="003D530E">
        <w:rPr>
          <w:rFonts w:asciiTheme="minorEastAsia" w:eastAsiaTheme="minorEastAsia" w:hAnsiTheme="minorEastAsia" w:hint="eastAsia"/>
          <w:sz w:val="18"/>
        </w:rPr>
        <w:t>試験研究施設　先端的な技術を応用した工業製品の開発のための試験又は研究を行う施設及び地域経済の</w:t>
      </w:r>
    </w:p>
    <w:p w:rsidR="00DC72BE" w:rsidRPr="003D530E" w:rsidRDefault="00DC72BE" w:rsidP="00C6770D">
      <w:pPr>
        <w:spacing w:line="280" w:lineRule="exact"/>
        <w:ind w:left="29" w:firstLineChars="200" w:firstLine="360"/>
        <w:rPr>
          <w:rFonts w:asciiTheme="minorEastAsia" w:eastAsiaTheme="minorEastAsia" w:hAnsiTheme="minorEastAsia"/>
          <w:sz w:val="18"/>
        </w:rPr>
      </w:pPr>
      <w:r w:rsidRPr="003D530E">
        <w:rPr>
          <w:rFonts w:asciiTheme="minorEastAsia" w:eastAsiaTheme="minorEastAsia" w:hAnsiTheme="minorEastAsia" w:hint="eastAsia"/>
          <w:sz w:val="18"/>
        </w:rPr>
        <w:t>振興</w:t>
      </w:r>
      <w:r w:rsidR="00C6770D" w:rsidRPr="003D530E">
        <w:rPr>
          <w:rFonts w:asciiTheme="minorEastAsia" w:eastAsiaTheme="minorEastAsia" w:hAnsiTheme="minorEastAsia" w:hint="eastAsia"/>
          <w:sz w:val="18"/>
        </w:rPr>
        <w:t>に</w:t>
      </w:r>
      <w:r w:rsidRPr="003D530E">
        <w:rPr>
          <w:rFonts w:asciiTheme="minorEastAsia" w:eastAsiaTheme="minorEastAsia" w:hAnsiTheme="minorEastAsia" w:hint="eastAsia"/>
          <w:sz w:val="18"/>
        </w:rPr>
        <w:t>寄与すると認められる研究施設をいう。</w:t>
      </w:r>
    </w:p>
    <w:p w:rsidR="00DC72BE" w:rsidRPr="003D530E" w:rsidRDefault="00C6770D" w:rsidP="00C6770D">
      <w:pPr>
        <w:spacing w:line="280" w:lineRule="exact"/>
        <w:ind w:leftChars="100" w:left="394" w:hangingChars="102" w:hanging="184"/>
        <w:rPr>
          <w:rFonts w:asciiTheme="minorEastAsia" w:eastAsiaTheme="minorEastAsia" w:hAnsiTheme="minorEastAsia"/>
          <w:sz w:val="18"/>
        </w:rPr>
      </w:pPr>
      <w:r w:rsidRPr="003D530E">
        <w:rPr>
          <w:rFonts w:asciiTheme="minorEastAsia" w:eastAsiaTheme="minorEastAsia" w:hAnsiTheme="minorEastAsia" w:hint="eastAsia"/>
          <w:sz w:val="18"/>
        </w:rPr>
        <w:t xml:space="preserve">⑷　</w:t>
      </w:r>
      <w:r w:rsidR="00DC72BE" w:rsidRPr="003D530E">
        <w:rPr>
          <w:rFonts w:asciiTheme="minorEastAsia" w:eastAsiaTheme="minorEastAsia" w:hAnsiTheme="minorEastAsia" w:hint="eastAsia"/>
          <w:sz w:val="18"/>
        </w:rPr>
        <w:t>特定業務施設　本店又は主たる事務所その他の地域における就業の機会の創出又は経済基盤の強化に資するものとして次のいずれかの部門のために使用されるものをいう。</w:t>
      </w: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 xml:space="preserve">    イ　調査及び企画部門</w:t>
      </w: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 xml:space="preserve">    ロ　情報処理部門</w:t>
      </w: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 xml:space="preserve">    ハ　研究開発部門</w:t>
      </w: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 xml:space="preserve">    ニ　国際事業部門</w:t>
      </w: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 xml:space="preserve">    ホ　その他管理業務部門</w:t>
      </w:r>
    </w:p>
    <w:p w:rsidR="00372A7F" w:rsidRPr="003D530E" w:rsidRDefault="00372A7F" w:rsidP="00372A7F">
      <w:pPr>
        <w:spacing w:line="80" w:lineRule="exact"/>
        <w:ind w:left="364" w:hangingChars="202" w:hanging="364"/>
        <w:rPr>
          <w:rFonts w:asciiTheme="minorEastAsia" w:eastAsiaTheme="minorEastAsia" w:hAnsiTheme="minorEastAsia"/>
          <w:sz w:val="18"/>
        </w:rPr>
      </w:pPr>
    </w:p>
    <w:p w:rsidR="00DC72BE" w:rsidRPr="003D530E" w:rsidRDefault="00DC72BE" w:rsidP="00372A7F">
      <w:pPr>
        <w:spacing w:line="240" w:lineRule="exact"/>
        <w:ind w:leftChars="135" w:left="283" w:firstLineChars="100" w:firstLine="160"/>
        <w:rPr>
          <w:rFonts w:asciiTheme="minorEastAsia" w:eastAsiaTheme="minorEastAsia" w:hAnsiTheme="minorEastAsia"/>
          <w:sz w:val="16"/>
          <w:u w:val="single"/>
        </w:rPr>
      </w:pPr>
      <w:r w:rsidRPr="003D530E">
        <w:rPr>
          <w:rFonts w:asciiTheme="minorEastAsia" w:eastAsiaTheme="minorEastAsia" w:hAnsiTheme="minorEastAsia" w:hint="eastAsia"/>
          <w:sz w:val="16"/>
          <w:u w:val="single"/>
        </w:rPr>
        <w:t>※特定産業支援業とは</w:t>
      </w:r>
    </w:p>
    <w:p w:rsidR="00DC72BE" w:rsidRPr="003D530E" w:rsidRDefault="00DC72BE" w:rsidP="00372A7F">
      <w:pPr>
        <w:spacing w:line="240" w:lineRule="exact"/>
        <w:ind w:leftChars="201" w:left="422" w:firstLineChars="168" w:firstLine="269"/>
        <w:rPr>
          <w:rFonts w:asciiTheme="minorEastAsia" w:eastAsiaTheme="minorEastAsia" w:hAnsiTheme="minorEastAsia"/>
          <w:sz w:val="16"/>
        </w:rPr>
      </w:pPr>
      <w:r w:rsidRPr="003D530E">
        <w:rPr>
          <w:rFonts w:asciiTheme="minorEastAsia" w:eastAsiaTheme="minorEastAsia" w:hAnsiTheme="minorEastAsia" w:hint="eastAsia"/>
          <w:sz w:val="16"/>
        </w:rPr>
        <w:t>事業所のうち，次の各号に掲げる事業を行うもので，市長が認めたものとする。</w:t>
      </w:r>
    </w:p>
    <w:p w:rsidR="00DC72BE" w:rsidRPr="003D530E" w:rsidRDefault="00DC72BE" w:rsidP="00372A7F">
      <w:pPr>
        <w:spacing w:line="240" w:lineRule="exact"/>
        <w:ind w:leftChars="370" w:left="993" w:hangingChars="135" w:hanging="216"/>
        <w:rPr>
          <w:rFonts w:asciiTheme="minorEastAsia" w:eastAsiaTheme="minorEastAsia" w:hAnsiTheme="minorEastAsia"/>
          <w:sz w:val="16"/>
        </w:rPr>
      </w:pPr>
      <w:r w:rsidRPr="003D530E">
        <w:rPr>
          <w:rFonts w:asciiTheme="minorEastAsia" w:eastAsiaTheme="minorEastAsia" w:hAnsiTheme="minorEastAsia" w:hint="eastAsia"/>
          <w:sz w:val="16"/>
        </w:rPr>
        <w:t>①コールセンター業　日本標準産業分類（平成</w:t>
      </w:r>
      <w:r w:rsidR="00C6770D" w:rsidRPr="003D530E">
        <w:rPr>
          <w:rFonts w:asciiTheme="minorEastAsia" w:eastAsiaTheme="minorEastAsia" w:hAnsiTheme="minorEastAsia" w:hint="eastAsia"/>
          <w:sz w:val="16"/>
        </w:rPr>
        <w:t>２５</w:t>
      </w:r>
      <w:r w:rsidRPr="003D530E">
        <w:rPr>
          <w:rFonts w:asciiTheme="minorEastAsia" w:eastAsiaTheme="minorEastAsia" w:hAnsiTheme="minorEastAsia" w:hint="eastAsia"/>
          <w:sz w:val="16"/>
        </w:rPr>
        <w:t>年総務省告示第</w:t>
      </w:r>
      <w:r w:rsidR="00C6770D" w:rsidRPr="003D530E">
        <w:rPr>
          <w:rFonts w:asciiTheme="minorEastAsia" w:eastAsiaTheme="minorEastAsia" w:hAnsiTheme="minorEastAsia" w:hint="eastAsia"/>
          <w:sz w:val="16"/>
        </w:rPr>
        <w:t>４０５</w:t>
      </w:r>
      <w:r w:rsidRPr="003D530E">
        <w:rPr>
          <w:rFonts w:asciiTheme="minorEastAsia" w:eastAsiaTheme="minorEastAsia" w:hAnsiTheme="minorEastAsia" w:hint="eastAsia"/>
          <w:sz w:val="16"/>
        </w:rPr>
        <w:t>号）における「</w:t>
      </w:r>
      <w:r w:rsidR="00C6770D" w:rsidRPr="003D530E">
        <w:rPr>
          <w:rFonts w:asciiTheme="minorEastAsia" w:eastAsiaTheme="minorEastAsia" w:hAnsiTheme="minorEastAsia" w:hint="eastAsia"/>
          <w:sz w:val="16"/>
        </w:rPr>
        <w:t>９２</w:t>
      </w:r>
      <w:r w:rsidRPr="003D530E">
        <w:rPr>
          <w:rFonts w:asciiTheme="minorEastAsia" w:eastAsiaTheme="minorEastAsia" w:hAnsiTheme="minorEastAsia" w:hint="eastAsia"/>
          <w:sz w:val="16"/>
        </w:rPr>
        <w:t xml:space="preserve">　その他の事業サービス業」の「</w:t>
      </w:r>
      <w:r w:rsidR="00C6770D" w:rsidRPr="003D530E">
        <w:rPr>
          <w:rFonts w:asciiTheme="minorEastAsia" w:eastAsiaTheme="minorEastAsia" w:hAnsiTheme="minorEastAsia" w:hint="eastAsia"/>
          <w:sz w:val="16"/>
        </w:rPr>
        <w:t>９２９４</w:t>
      </w:r>
      <w:r w:rsidRPr="003D530E">
        <w:rPr>
          <w:rFonts w:asciiTheme="minorEastAsia" w:eastAsiaTheme="minorEastAsia" w:hAnsiTheme="minorEastAsia" w:hint="eastAsia"/>
          <w:sz w:val="16"/>
        </w:rPr>
        <w:t xml:space="preserve">　コールセンター業」</w:t>
      </w:r>
    </w:p>
    <w:p w:rsidR="00DC72BE" w:rsidRPr="003D530E" w:rsidRDefault="00DC72BE" w:rsidP="00372A7F">
      <w:pPr>
        <w:spacing w:line="240" w:lineRule="exact"/>
        <w:ind w:leftChars="370" w:left="993" w:hangingChars="135" w:hanging="216"/>
        <w:rPr>
          <w:rFonts w:asciiTheme="minorEastAsia" w:eastAsiaTheme="minorEastAsia" w:hAnsiTheme="minorEastAsia"/>
          <w:sz w:val="20"/>
        </w:rPr>
      </w:pPr>
      <w:r w:rsidRPr="003D530E">
        <w:rPr>
          <w:rFonts w:asciiTheme="minorEastAsia" w:eastAsiaTheme="minorEastAsia" w:hAnsiTheme="minorEastAsia" w:hint="eastAsia"/>
          <w:sz w:val="16"/>
        </w:rPr>
        <w:t>②バックオフィス事業　日本標準産業分類（平成</w:t>
      </w:r>
      <w:r w:rsidR="00C6770D" w:rsidRPr="003D530E">
        <w:rPr>
          <w:rFonts w:asciiTheme="minorEastAsia" w:eastAsiaTheme="minorEastAsia" w:hAnsiTheme="minorEastAsia" w:hint="eastAsia"/>
          <w:sz w:val="16"/>
        </w:rPr>
        <w:t>２５</w:t>
      </w:r>
      <w:r w:rsidRPr="003D530E">
        <w:rPr>
          <w:rFonts w:asciiTheme="minorEastAsia" w:eastAsiaTheme="minorEastAsia" w:hAnsiTheme="minorEastAsia" w:hint="eastAsia"/>
          <w:sz w:val="16"/>
        </w:rPr>
        <w:t>年総務省告示第</w:t>
      </w:r>
      <w:r w:rsidR="00C6770D" w:rsidRPr="003D530E">
        <w:rPr>
          <w:rFonts w:asciiTheme="minorEastAsia" w:eastAsiaTheme="minorEastAsia" w:hAnsiTheme="minorEastAsia" w:hint="eastAsia"/>
          <w:sz w:val="16"/>
        </w:rPr>
        <w:t>４０５</w:t>
      </w:r>
      <w:r w:rsidRPr="003D530E">
        <w:rPr>
          <w:rFonts w:asciiTheme="minorEastAsia" w:eastAsiaTheme="minorEastAsia" w:hAnsiTheme="minorEastAsia" w:hint="eastAsia"/>
          <w:sz w:val="16"/>
        </w:rPr>
        <w:t>号）における「</w:t>
      </w:r>
      <w:r w:rsidR="00C6770D" w:rsidRPr="003D530E">
        <w:rPr>
          <w:rFonts w:asciiTheme="minorEastAsia" w:eastAsiaTheme="minorEastAsia" w:hAnsiTheme="minorEastAsia" w:hint="eastAsia"/>
          <w:sz w:val="16"/>
        </w:rPr>
        <w:t>３９</w:t>
      </w:r>
      <w:r w:rsidRPr="003D530E">
        <w:rPr>
          <w:rFonts w:asciiTheme="minorEastAsia" w:eastAsiaTheme="minorEastAsia" w:hAnsiTheme="minorEastAsia" w:hint="eastAsia"/>
          <w:sz w:val="16"/>
        </w:rPr>
        <w:t xml:space="preserve">　情報サービス業」及び「</w:t>
      </w:r>
      <w:r w:rsidR="00C6770D" w:rsidRPr="003D530E">
        <w:rPr>
          <w:rFonts w:asciiTheme="minorEastAsia" w:eastAsiaTheme="minorEastAsia" w:hAnsiTheme="minorEastAsia" w:hint="eastAsia"/>
          <w:sz w:val="16"/>
        </w:rPr>
        <w:t>４０</w:t>
      </w:r>
      <w:r w:rsidRPr="003D530E">
        <w:rPr>
          <w:rFonts w:asciiTheme="minorEastAsia" w:eastAsiaTheme="minorEastAsia" w:hAnsiTheme="minorEastAsia" w:hint="eastAsia"/>
          <w:sz w:val="16"/>
        </w:rPr>
        <w:t xml:space="preserve">　インターネット附随サービス業」で企業等の人事，総務，経理等の事務管理業務やソフトウェア開発，データの入力処理等を行う事業をいう。</w:t>
      </w:r>
    </w:p>
    <w:p w:rsidR="00DC72BE" w:rsidRPr="003D530E" w:rsidRDefault="00DC72BE" w:rsidP="00DC72BE">
      <w:pPr>
        <w:spacing w:line="160" w:lineRule="exact"/>
        <w:ind w:left="404" w:hangingChars="202" w:hanging="404"/>
        <w:rPr>
          <w:rFonts w:asciiTheme="minorEastAsia" w:eastAsiaTheme="minorEastAsia" w:hAnsiTheme="minorEastAsia"/>
          <w:sz w:val="20"/>
        </w:rPr>
      </w:pP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注２　「３（４）工場等の新設をするために取得する固定資産の取得価額」の固定資産とは，次に掲げる要件のいずれにも該当するものとします。</w:t>
      </w:r>
    </w:p>
    <w:p w:rsidR="00DC72BE" w:rsidRPr="003D530E" w:rsidRDefault="00DC72BE" w:rsidP="00DC72BE">
      <w:pPr>
        <w:spacing w:line="280" w:lineRule="exact"/>
        <w:rPr>
          <w:rFonts w:asciiTheme="minorEastAsia" w:eastAsiaTheme="minorEastAsia" w:hAnsiTheme="minorEastAsia"/>
          <w:sz w:val="18"/>
        </w:rPr>
      </w:pPr>
      <w:r w:rsidRPr="003D530E">
        <w:rPr>
          <w:rFonts w:asciiTheme="minorEastAsia" w:eastAsiaTheme="minorEastAsia" w:hAnsiTheme="minorEastAsia" w:hint="eastAsia"/>
          <w:sz w:val="18"/>
        </w:rPr>
        <w:t>１　対象固定資産について</w:t>
      </w:r>
    </w:p>
    <w:p w:rsidR="00DC72BE"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⑴　</w:t>
      </w:r>
      <w:r w:rsidR="00DC72BE" w:rsidRPr="003D530E">
        <w:rPr>
          <w:rFonts w:asciiTheme="minorEastAsia" w:eastAsiaTheme="minorEastAsia" w:hAnsiTheme="minorEastAsia" w:hint="eastAsia"/>
          <w:sz w:val="18"/>
        </w:rPr>
        <w:t>工場等の新設をするために取得する固定資産であること。</w:t>
      </w:r>
    </w:p>
    <w:p w:rsidR="00DC72BE"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⑵　</w:t>
      </w:r>
      <w:r w:rsidR="00DC72BE" w:rsidRPr="003D530E">
        <w:rPr>
          <w:rFonts w:asciiTheme="minorEastAsia" w:eastAsiaTheme="minorEastAsia" w:hAnsiTheme="minorEastAsia" w:hint="eastAsia"/>
          <w:sz w:val="18"/>
        </w:rPr>
        <w:t>工場等の事業の用に直接供されるもの。</w:t>
      </w:r>
    </w:p>
    <w:p w:rsidR="00DC72BE"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⑶　</w:t>
      </w:r>
      <w:r w:rsidR="00DC72BE" w:rsidRPr="003D530E">
        <w:rPr>
          <w:rFonts w:asciiTheme="minorEastAsia" w:eastAsiaTheme="minorEastAsia" w:hAnsiTheme="minorEastAsia" w:hint="eastAsia"/>
          <w:sz w:val="18"/>
        </w:rPr>
        <w:t>次に掲げるものを除く。</w:t>
      </w:r>
    </w:p>
    <w:p w:rsidR="00DC72BE" w:rsidRPr="003D530E" w:rsidRDefault="00DC72BE" w:rsidP="00DC72BE">
      <w:pPr>
        <w:spacing w:line="280" w:lineRule="exact"/>
        <w:ind w:leftChars="202" w:left="426" w:hanging="2"/>
        <w:rPr>
          <w:rFonts w:asciiTheme="minorEastAsia" w:eastAsiaTheme="minorEastAsia" w:hAnsiTheme="minorEastAsia"/>
          <w:sz w:val="18"/>
        </w:rPr>
      </w:pPr>
      <w:r w:rsidRPr="003D530E">
        <w:rPr>
          <w:rFonts w:asciiTheme="minorEastAsia" w:eastAsiaTheme="minorEastAsia" w:hAnsiTheme="minorEastAsia" w:hint="eastAsia"/>
          <w:sz w:val="18"/>
        </w:rPr>
        <w:t>①土地</w:t>
      </w:r>
    </w:p>
    <w:p w:rsidR="00DC72BE" w:rsidRPr="003D530E" w:rsidRDefault="00DC72BE" w:rsidP="00DC72BE">
      <w:pPr>
        <w:spacing w:line="280" w:lineRule="exact"/>
        <w:ind w:leftChars="202" w:left="426" w:hanging="2"/>
        <w:rPr>
          <w:rFonts w:asciiTheme="minorEastAsia" w:eastAsiaTheme="minorEastAsia" w:hAnsiTheme="minorEastAsia"/>
          <w:sz w:val="18"/>
        </w:rPr>
      </w:pPr>
      <w:r w:rsidRPr="003D530E">
        <w:rPr>
          <w:rFonts w:asciiTheme="minorEastAsia" w:eastAsiaTheme="minorEastAsia" w:hAnsiTheme="minorEastAsia" w:hint="eastAsia"/>
          <w:sz w:val="18"/>
        </w:rPr>
        <w:t>②販売専用の事務所</w:t>
      </w:r>
    </w:p>
    <w:p w:rsidR="00DC72BE" w:rsidRPr="003D530E" w:rsidRDefault="00DC72BE" w:rsidP="00DC72BE">
      <w:pPr>
        <w:spacing w:line="280" w:lineRule="exact"/>
        <w:ind w:leftChars="202" w:left="426" w:hanging="2"/>
        <w:rPr>
          <w:rFonts w:asciiTheme="minorEastAsia" w:eastAsiaTheme="minorEastAsia" w:hAnsiTheme="minorEastAsia"/>
          <w:sz w:val="18"/>
        </w:rPr>
      </w:pPr>
      <w:r w:rsidRPr="003D530E">
        <w:rPr>
          <w:rFonts w:asciiTheme="minorEastAsia" w:eastAsiaTheme="minorEastAsia" w:hAnsiTheme="minorEastAsia" w:hint="eastAsia"/>
          <w:sz w:val="18"/>
        </w:rPr>
        <w:t>③福利厚生施設（専ら従業員の利用に供する施設を除く。）</w:t>
      </w:r>
    </w:p>
    <w:p w:rsidR="00DC72BE" w:rsidRPr="003D530E" w:rsidRDefault="00DC72BE" w:rsidP="00DC72BE">
      <w:pPr>
        <w:spacing w:line="280" w:lineRule="exact"/>
        <w:rPr>
          <w:rFonts w:asciiTheme="minorEastAsia" w:eastAsiaTheme="minorEastAsia" w:hAnsiTheme="minorEastAsia"/>
          <w:sz w:val="18"/>
        </w:rPr>
      </w:pPr>
      <w:r w:rsidRPr="003D530E">
        <w:rPr>
          <w:rFonts w:asciiTheme="minorEastAsia" w:eastAsiaTheme="minorEastAsia" w:hAnsiTheme="minorEastAsia" w:hint="eastAsia"/>
          <w:sz w:val="18"/>
        </w:rPr>
        <w:t>２　対象固定資産の取得時期</w:t>
      </w:r>
    </w:p>
    <w:p w:rsidR="00DC72BE" w:rsidRPr="003D530E" w:rsidRDefault="00DC72BE" w:rsidP="00DC72BE">
      <w:pPr>
        <w:spacing w:line="280" w:lineRule="exact"/>
        <w:ind w:leftChars="135" w:left="283" w:firstLineChars="67" w:firstLine="121"/>
        <w:rPr>
          <w:rFonts w:asciiTheme="minorEastAsia" w:eastAsiaTheme="minorEastAsia" w:hAnsiTheme="minorEastAsia"/>
          <w:sz w:val="18"/>
        </w:rPr>
      </w:pPr>
      <w:r w:rsidRPr="003D530E">
        <w:rPr>
          <w:rFonts w:asciiTheme="minorEastAsia" w:eastAsiaTheme="minorEastAsia" w:hAnsiTheme="minorEastAsia" w:hint="eastAsia"/>
          <w:sz w:val="18"/>
        </w:rPr>
        <w:t>原則として，次に掲げる日のうち最も早い日から操業日までとする。</w:t>
      </w:r>
    </w:p>
    <w:p w:rsidR="00DC72BE" w:rsidRPr="003D530E" w:rsidRDefault="00DC72BE" w:rsidP="00DC72BE">
      <w:pPr>
        <w:spacing w:line="280" w:lineRule="exact"/>
        <w:ind w:leftChars="135" w:left="283" w:firstLineChars="67" w:firstLine="121"/>
        <w:rPr>
          <w:rFonts w:asciiTheme="minorEastAsia" w:eastAsiaTheme="minorEastAsia" w:hAnsiTheme="minorEastAsia"/>
          <w:sz w:val="18"/>
        </w:rPr>
      </w:pPr>
      <w:r w:rsidRPr="003D530E">
        <w:rPr>
          <w:rFonts w:asciiTheme="minorEastAsia" w:eastAsiaTheme="minorEastAsia" w:hAnsiTheme="minorEastAsia" w:hint="eastAsia"/>
          <w:sz w:val="18"/>
        </w:rPr>
        <w:t>①工場等の建物等の建設に着手した日（賃貸借の場合は，入居日や契約日）</w:t>
      </w:r>
    </w:p>
    <w:p w:rsidR="00DC72BE" w:rsidRPr="003D530E" w:rsidRDefault="00DC72BE" w:rsidP="00DC72BE">
      <w:pPr>
        <w:spacing w:line="280" w:lineRule="exact"/>
        <w:ind w:leftChars="135" w:left="283" w:firstLineChars="67" w:firstLine="121"/>
        <w:rPr>
          <w:rFonts w:asciiTheme="minorEastAsia" w:eastAsiaTheme="minorEastAsia" w:hAnsiTheme="minorEastAsia"/>
          <w:sz w:val="18"/>
        </w:rPr>
      </w:pPr>
      <w:r w:rsidRPr="003D530E">
        <w:rPr>
          <w:rFonts w:asciiTheme="minorEastAsia" w:eastAsiaTheme="minorEastAsia" w:hAnsiTheme="minorEastAsia" w:hint="eastAsia"/>
          <w:sz w:val="18"/>
        </w:rPr>
        <w:t>②建物等を買い取る場合は，当該建物等を取得した日</w:t>
      </w:r>
    </w:p>
    <w:p w:rsidR="00DC72BE" w:rsidRPr="003D530E" w:rsidRDefault="00DC72BE" w:rsidP="00DC72BE">
      <w:pPr>
        <w:spacing w:line="280" w:lineRule="exact"/>
        <w:ind w:leftChars="135" w:left="283" w:firstLineChars="67" w:firstLine="121"/>
        <w:rPr>
          <w:rFonts w:asciiTheme="minorEastAsia" w:eastAsiaTheme="minorEastAsia" w:hAnsiTheme="minorEastAsia"/>
          <w:sz w:val="18"/>
        </w:rPr>
      </w:pPr>
      <w:r w:rsidRPr="003D530E">
        <w:rPr>
          <w:rFonts w:asciiTheme="minorEastAsia" w:eastAsiaTheme="minorEastAsia" w:hAnsiTheme="minorEastAsia" w:hint="eastAsia"/>
          <w:sz w:val="18"/>
        </w:rPr>
        <w:t>③当該工場に配置する機械設備等を取得した日</w:t>
      </w:r>
    </w:p>
    <w:p w:rsidR="00DC72BE" w:rsidRPr="003D530E" w:rsidRDefault="00DC72BE" w:rsidP="00DC72BE">
      <w:pPr>
        <w:spacing w:line="160" w:lineRule="exact"/>
        <w:rPr>
          <w:rFonts w:asciiTheme="minorEastAsia" w:eastAsiaTheme="minorEastAsia" w:hAnsiTheme="minorEastAsia"/>
          <w:sz w:val="20"/>
        </w:rPr>
      </w:pPr>
    </w:p>
    <w:p w:rsidR="00DC72BE" w:rsidRPr="003D530E" w:rsidRDefault="00DC72BE" w:rsidP="00DC72BE">
      <w:pPr>
        <w:spacing w:line="280" w:lineRule="exact"/>
        <w:ind w:left="364" w:hangingChars="202" w:hanging="364"/>
        <w:rPr>
          <w:rFonts w:asciiTheme="minorEastAsia" w:eastAsiaTheme="minorEastAsia" w:hAnsiTheme="minorEastAsia"/>
          <w:sz w:val="18"/>
        </w:rPr>
      </w:pPr>
      <w:r w:rsidRPr="003D530E">
        <w:rPr>
          <w:rFonts w:asciiTheme="minorEastAsia" w:eastAsiaTheme="minorEastAsia" w:hAnsiTheme="minorEastAsia" w:hint="eastAsia"/>
          <w:sz w:val="18"/>
        </w:rPr>
        <w:t>注３　「３（５）工場等の新設に伴い新たに雇用される常用雇用者数」の常用雇用者とは次に掲げる要件のいずれにも該当するものとします。</w:t>
      </w:r>
    </w:p>
    <w:p w:rsidR="00DC72BE" w:rsidRPr="003D530E" w:rsidRDefault="00C6770D" w:rsidP="00C6770D">
      <w:pPr>
        <w:spacing w:line="280" w:lineRule="exact"/>
        <w:ind w:leftChars="100" w:left="394" w:hangingChars="102" w:hanging="184"/>
        <w:rPr>
          <w:rFonts w:asciiTheme="minorEastAsia" w:eastAsiaTheme="minorEastAsia" w:hAnsiTheme="minorEastAsia"/>
          <w:sz w:val="18"/>
        </w:rPr>
      </w:pPr>
      <w:r w:rsidRPr="003D530E">
        <w:rPr>
          <w:rFonts w:asciiTheme="minorEastAsia" w:eastAsiaTheme="minorEastAsia" w:hAnsiTheme="minorEastAsia" w:hint="eastAsia"/>
          <w:sz w:val="18"/>
        </w:rPr>
        <w:t xml:space="preserve">⑴　</w:t>
      </w:r>
      <w:r w:rsidR="00DC72BE" w:rsidRPr="003D530E">
        <w:rPr>
          <w:rFonts w:asciiTheme="minorEastAsia" w:eastAsiaTheme="minorEastAsia" w:hAnsiTheme="minorEastAsia" w:hint="eastAsia"/>
          <w:sz w:val="18"/>
        </w:rPr>
        <w:t>工場等の新設に伴い新たに雇用される者であること。</w:t>
      </w:r>
    </w:p>
    <w:p w:rsidR="00DC72BE" w:rsidRPr="003D530E" w:rsidRDefault="00C6770D" w:rsidP="00C6770D">
      <w:pPr>
        <w:spacing w:line="280" w:lineRule="exact"/>
        <w:ind w:leftChars="100" w:left="394" w:hangingChars="102" w:hanging="184"/>
        <w:rPr>
          <w:rFonts w:asciiTheme="minorEastAsia" w:eastAsiaTheme="minorEastAsia" w:hAnsiTheme="minorEastAsia"/>
          <w:sz w:val="18"/>
        </w:rPr>
      </w:pPr>
      <w:r w:rsidRPr="003D530E">
        <w:rPr>
          <w:rFonts w:asciiTheme="minorEastAsia" w:eastAsiaTheme="minorEastAsia" w:hAnsiTheme="minorEastAsia" w:hint="eastAsia"/>
          <w:sz w:val="18"/>
        </w:rPr>
        <w:t xml:space="preserve">⑵　</w:t>
      </w:r>
      <w:r w:rsidR="00DC72BE" w:rsidRPr="003D530E">
        <w:rPr>
          <w:rFonts w:asciiTheme="minorEastAsia" w:eastAsiaTheme="minorEastAsia" w:hAnsiTheme="minorEastAsia" w:hint="eastAsia"/>
          <w:sz w:val="18"/>
        </w:rPr>
        <w:t>雇用期間の定めのない者又は</w:t>
      </w:r>
      <w:r w:rsidR="00DC72BE" w:rsidRPr="003D530E">
        <w:rPr>
          <w:rFonts w:asciiTheme="minorEastAsia" w:eastAsiaTheme="minorEastAsia" w:hAnsiTheme="minorEastAsia" w:hint="eastAsia"/>
          <w:sz w:val="18"/>
          <w:u w:val="single"/>
        </w:rPr>
        <w:t>これに準ずる者として旭川市工業等振興促進条例施行規則で定める者※</w:t>
      </w:r>
      <w:r w:rsidR="00DC72BE" w:rsidRPr="003D530E">
        <w:rPr>
          <w:rFonts w:asciiTheme="minorEastAsia" w:eastAsiaTheme="minorEastAsia" w:hAnsiTheme="minorEastAsia" w:hint="eastAsia"/>
          <w:sz w:val="18"/>
        </w:rPr>
        <w:t>で，次に掲げる要件のいずれにも該当する者。</w:t>
      </w:r>
    </w:p>
    <w:p w:rsidR="00DC72BE" w:rsidRPr="003D530E" w:rsidRDefault="00DC72BE" w:rsidP="00DC72BE">
      <w:pPr>
        <w:spacing w:line="280" w:lineRule="exact"/>
        <w:ind w:leftChars="187" w:left="541" w:hangingChars="82" w:hanging="148"/>
        <w:rPr>
          <w:rFonts w:asciiTheme="minorEastAsia" w:eastAsiaTheme="minorEastAsia" w:hAnsiTheme="minorEastAsia"/>
          <w:sz w:val="18"/>
        </w:rPr>
      </w:pPr>
      <w:r w:rsidRPr="003D530E">
        <w:rPr>
          <w:rFonts w:asciiTheme="minorEastAsia" w:eastAsiaTheme="minorEastAsia" w:hAnsiTheme="minorEastAsia" w:hint="eastAsia"/>
          <w:sz w:val="18"/>
        </w:rPr>
        <w:t>ア　雇用保険法（昭和</w:t>
      </w:r>
      <w:r w:rsidR="00C6770D" w:rsidRPr="003D530E">
        <w:rPr>
          <w:rFonts w:asciiTheme="minorEastAsia" w:eastAsiaTheme="minorEastAsia" w:hAnsiTheme="minorEastAsia" w:hint="eastAsia"/>
          <w:sz w:val="18"/>
        </w:rPr>
        <w:t>４９</w:t>
      </w:r>
      <w:r w:rsidRPr="003D530E">
        <w:rPr>
          <w:rFonts w:asciiTheme="minorEastAsia" w:eastAsiaTheme="minorEastAsia" w:hAnsiTheme="minorEastAsia" w:hint="eastAsia"/>
          <w:sz w:val="18"/>
        </w:rPr>
        <w:t>年法律第</w:t>
      </w:r>
      <w:r w:rsidR="00C6770D" w:rsidRPr="003D530E">
        <w:rPr>
          <w:rFonts w:asciiTheme="minorEastAsia" w:eastAsiaTheme="minorEastAsia" w:hAnsiTheme="minorEastAsia" w:hint="eastAsia"/>
          <w:sz w:val="18"/>
        </w:rPr>
        <w:t>１１６</w:t>
      </w:r>
      <w:r w:rsidRPr="003D530E">
        <w:rPr>
          <w:rFonts w:asciiTheme="minorEastAsia" w:eastAsiaTheme="minorEastAsia" w:hAnsiTheme="minorEastAsia" w:hint="eastAsia"/>
          <w:sz w:val="18"/>
        </w:rPr>
        <w:t>号）第７条の規定に基づき，雇用保険の被保険者となったことの届出を行い，同法第９条第１項の確認を受けた者（同法第</w:t>
      </w:r>
      <w:r w:rsidR="00C6770D" w:rsidRPr="003D530E">
        <w:rPr>
          <w:rFonts w:asciiTheme="minorEastAsia" w:eastAsiaTheme="minorEastAsia" w:hAnsiTheme="minorEastAsia" w:hint="eastAsia"/>
          <w:sz w:val="18"/>
        </w:rPr>
        <w:t>３８</w:t>
      </w:r>
      <w:r w:rsidRPr="003D530E">
        <w:rPr>
          <w:rFonts w:asciiTheme="minorEastAsia" w:eastAsiaTheme="minorEastAsia" w:hAnsiTheme="minorEastAsia" w:hint="eastAsia"/>
          <w:sz w:val="18"/>
        </w:rPr>
        <w:t>条第１項に規定する短期雇用特例被保険者を除く。）であること。</w:t>
      </w:r>
    </w:p>
    <w:p w:rsidR="00DC72BE" w:rsidRPr="003D530E" w:rsidRDefault="00DC72BE" w:rsidP="00DC72BE">
      <w:pPr>
        <w:spacing w:line="280" w:lineRule="exact"/>
        <w:ind w:leftChars="187" w:left="541" w:hangingChars="82" w:hanging="148"/>
        <w:rPr>
          <w:rFonts w:asciiTheme="minorEastAsia" w:eastAsiaTheme="minorEastAsia" w:hAnsiTheme="minorEastAsia"/>
          <w:sz w:val="18"/>
        </w:rPr>
      </w:pPr>
      <w:r w:rsidRPr="003D530E">
        <w:rPr>
          <w:rFonts w:asciiTheme="minorEastAsia" w:eastAsiaTheme="minorEastAsia" w:hAnsiTheme="minorEastAsia" w:hint="eastAsia"/>
          <w:sz w:val="18"/>
        </w:rPr>
        <w:t>イ　健康保険法（大正</w:t>
      </w:r>
      <w:r w:rsidR="00C6770D" w:rsidRPr="003D530E">
        <w:rPr>
          <w:rFonts w:asciiTheme="minorEastAsia" w:eastAsiaTheme="minorEastAsia" w:hAnsiTheme="minorEastAsia" w:hint="eastAsia"/>
          <w:sz w:val="18"/>
        </w:rPr>
        <w:t>１１</w:t>
      </w:r>
      <w:r w:rsidRPr="003D530E">
        <w:rPr>
          <w:rFonts w:asciiTheme="minorEastAsia" w:eastAsiaTheme="minorEastAsia" w:hAnsiTheme="minorEastAsia" w:hint="eastAsia"/>
          <w:sz w:val="18"/>
        </w:rPr>
        <w:t>年法律第</w:t>
      </w:r>
      <w:r w:rsidR="00C6770D" w:rsidRPr="003D530E">
        <w:rPr>
          <w:rFonts w:asciiTheme="minorEastAsia" w:eastAsiaTheme="minorEastAsia" w:hAnsiTheme="minorEastAsia" w:hint="eastAsia"/>
          <w:sz w:val="18"/>
        </w:rPr>
        <w:t>７０</w:t>
      </w:r>
      <w:r w:rsidRPr="003D530E">
        <w:rPr>
          <w:rFonts w:asciiTheme="minorEastAsia" w:eastAsiaTheme="minorEastAsia" w:hAnsiTheme="minorEastAsia" w:hint="eastAsia"/>
          <w:sz w:val="18"/>
        </w:rPr>
        <w:t>号）第</w:t>
      </w:r>
      <w:r w:rsidR="00C6770D" w:rsidRPr="003D530E">
        <w:rPr>
          <w:rFonts w:asciiTheme="minorEastAsia" w:eastAsiaTheme="minorEastAsia" w:hAnsiTheme="minorEastAsia" w:hint="eastAsia"/>
          <w:sz w:val="18"/>
        </w:rPr>
        <w:t>４８</w:t>
      </w:r>
      <w:r w:rsidRPr="003D530E">
        <w:rPr>
          <w:rFonts w:asciiTheme="minorEastAsia" w:eastAsiaTheme="minorEastAsia" w:hAnsiTheme="minorEastAsia" w:hint="eastAsia"/>
          <w:sz w:val="18"/>
        </w:rPr>
        <w:t>条の規定に基づき，健康保険の被保険者となったことの届出を行い，同法第</w:t>
      </w:r>
      <w:r w:rsidR="00C6770D" w:rsidRPr="003D530E">
        <w:rPr>
          <w:rFonts w:asciiTheme="minorEastAsia" w:eastAsiaTheme="minorEastAsia" w:hAnsiTheme="minorEastAsia" w:hint="eastAsia"/>
          <w:sz w:val="18"/>
        </w:rPr>
        <w:t>３９</w:t>
      </w:r>
      <w:r w:rsidRPr="003D530E">
        <w:rPr>
          <w:rFonts w:asciiTheme="minorEastAsia" w:eastAsiaTheme="minorEastAsia" w:hAnsiTheme="minorEastAsia" w:hint="eastAsia"/>
          <w:sz w:val="18"/>
        </w:rPr>
        <w:t>条第１項の確認を受けた者であること。</w:t>
      </w:r>
    </w:p>
    <w:p w:rsidR="00DC72BE" w:rsidRPr="003D530E" w:rsidRDefault="00DC72BE" w:rsidP="00DC72BE">
      <w:pPr>
        <w:spacing w:line="280" w:lineRule="exact"/>
        <w:ind w:leftChars="187" w:left="541" w:hangingChars="82" w:hanging="148"/>
        <w:rPr>
          <w:rFonts w:asciiTheme="minorEastAsia" w:eastAsiaTheme="minorEastAsia" w:hAnsiTheme="minorEastAsia"/>
          <w:sz w:val="18"/>
        </w:rPr>
      </w:pPr>
      <w:r w:rsidRPr="003D530E">
        <w:rPr>
          <w:rFonts w:asciiTheme="minorEastAsia" w:eastAsiaTheme="minorEastAsia" w:hAnsiTheme="minorEastAsia" w:hint="eastAsia"/>
          <w:sz w:val="18"/>
        </w:rPr>
        <w:t>ウ　厚生年金保険法（昭和</w:t>
      </w:r>
      <w:r w:rsidR="00C6770D" w:rsidRPr="003D530E">
        <w:rPr>
          <w:rFonts w:asciiTheme="minorEastAsia" w:eastAsiaTheme="minorEastAsia" w:hAnsiTheme="minorEastAsia" w:hint="eastAsia"/>
          <w:sz w:val="18"/>
        </w:rPr>
        <w:t>２９</w:t>
      </w:r>
      <w:r w:rsidRPr="003D530E">
        <w:rPr>
          <w:rFonts w:asciiTheme="minorEastAsia" w:eastAsiaTheme="minorEastAsia" w:hAnsiTheme="minorEastAsia" w:hint="eastAsia"/>
          <w:sz w:val="18"/>
        </w:rPr>
        <w:t>年法律第</w:t>
      </w:r>
      <w:r w:rsidR="00C6770D" w:rsidRPr="003D530E">
        <w:rPr>
          <w:rFonts w:asciiTheme="minorEastAsia" w:eastAsiaTheme="minorEastAsia" w:hAnsiTheme="minorEastAsia" w:hint="eastAsia"/>
          <w:sz w:val="18"/>
        </w:rPr>
        <w:t>１１５</w:t>
      </w:r>
      <w:r w:rsidRPr="003D530E">
        <w:rPr>
          <w:rFonts w:asciiTheme="minorEastAsia" w:eastAsiaTheme="minorEastAsia" w:hAnsiTheme="minorEastAsia" w:hint="eastAsia"/>
          <w:sz w:val="18"/>
        </w:rPr>
        <w:t>号）第</w:t>
      </w:r>
      <w:r w:rsidR="00C6770D" w:rsidRPr="003D530E">
        <w:rPr>
          <w:rFonts w:asciiTheme="minorEastAsia" w:eastAsiaTheme="minorEastAsia" w:hAnsiTheme="minorEastAsia" w:hint="eastAsia"/>
          <w:sz w:val="18"/>
        </w:rPr>
        <w:t>２７</w:t>
      </w:r>
      <w:r w:rsidRPr="003D530E">
        <w:rPr>
          <w:rFonts w:asciiTheme="minorEastAsia" w:eastAsiaTheme="minorEastAsia" w:hAnsiTheme="minorEastAsia" w:hint="eastAsia"/>
          <w:sz w:val="18"/>
        </w:rPr>
        <w:t>条の規定に基づき，厚生年金保険の被保険者となったことの届出を行い，同法第</w:t>
      </w:r>
      <w:r w:rsidR="00C6770D" w:rsidRPr="003D530E">
        <w:rPr>
          <w:rFonts w:asciiTheme="minorEastAsia" w:eastAsiaTheme="minorEastAsia" w:hAnsiTheme="minorEastAsia" w:hint="eastAsia"/>
          <w:sz w:val="18"/>
        </w:rPr>
        <w:t>１８</w:t>
      </w:r>
      <w:r w:rsidRPr="003D530E">
        <w:rPr>
          <w:rFonts w:asciiTheme="minorEastAsia" w:eastAsiaTheme="minorEastAsia" w:hAnsiTheme="minorEastAsia" w:hint="eastAsia"/>
          <w:sz w:val="18"/>
        </w:rPr>
        <w:t>条第１項の確認を受けた者であること。</w:t>
      </w:r>
    </w:p>
    <w:p w:rsidR="00372A7F" w:rsidRPr="003D530E" w:rsidRDefault="00372A7F" w:rsidP="00372A7F">
      <w:pPr>
        <w:spacing w:line="80" w:lineRule="exact"/>
        <w:ind w:leftChars="187" w:left="541" w:hangingChars="82" w:hanging="148"/>
        <w:rPr>
          <w:rFonts w:asciiTheme="minorEastAsia" w:eastAsiaTheme="minorEastAsia" w:hAnsiTheme="minorEastAsia"/>
          <w:sz w:val="18"/>
        </w:rPr>
      </w:pPr>
    </w:p>
    <w:p w:rsidR="00DC72BE" w:rsidRPr="003D530E" w:rsidRDefault="00DC72BE" w:rsidP="00372A7F">
      <w:pPr>
        <w:spacing w:line="240" w:lineRule="exact"/>
        <w:ind w:leftChars="303" w:left="708" w:hangingChars="45" w:hanging="72"/>
        <w:rPr>
          <w:rFonts w:asciiTheme="minorEastAsia" w:eastAsiaTheme="minorEastAsia" w:hAnsiTheme="minorEastAsia"/>
          <w:sz w:val="16"/>
          <w:u w:val="single"/>
        </w:rPr>
      </w:pPr>
      <w:r w:rsidRPr="003D530E">
        <w:rPr>
          <w:rFonts w:asciiTheme="minorEastAsia" w:eastAsiaTheme="minorEastAsia" w:hAnsiTheme="minorEastAsia" w:hint="eastAsia"/>
          <w:sz w:val="16"/>
          <w:u w:val="single"/>
        </w:rPr>
        <w:t>※これに準ずる者として旭川市工業等振興促進条例施行規則で定める者とは</w:t>
      </w:r>
    </w:p>
    <w:p w:rsidR="00DC72BE" w:rsidRPr="003D530E" w:rsidRDefault="00DC72BE" w:rsidP="005B69A0">
      <w:pPr>
        <w:spacing w:afterLines="20" w:after="72" w:line="240" w:lineRule="exact"/>
        <w:ind w:leftChars="370" w:left="777" w:firstLine="142"/>
        <w:rPr>
          <w:rFonts w:asciiTheme="minorEastAsia" w:eastAsiaTheme="minorEastAsia" w:hAnsiTheme="minorEastAsia"/>
          <w:sz w:val="20"/>
        </w:rPr>
      </w:pPr>
      <w:r w:rsidRPr="003D530E">
        <w:rPr>
          <w:rFonts w:asciiTheme="minorEastAsia" w:eastAsiaTheme="minorEastAsia" w:hAnsiTheme="minorEastAsia" w:hint="eastAsia"/>
          <w:sz w:val="16"/>
        </w:rPr>
        <w:t>期間を定めて雇用される者であって，継続して１年を超えて雇用されることが見込まれるもの（特定産業支援業にあっては，年間の給与等の収入金額が</w:t>
      </w:r>
      <w:r w:rsidR="00C6770D" w:rsidRPr="003D530E">
        <w:rPr>
          <w:rFonts w:asciiTheme="minorEastAsia" w:eastAsiaTheme="minorEastAsia" w:hAnsiTheme="minorEastAsia" w:hint="eastAsia"/>
          <w:sz w:val="16"/>
        </w:rPr>
        <w:t>１３０</w:t>
      </w:r>
      <w:r w:rsidRPr="003D530E">
        <w:rPr>
          <w:rFonts w:asciiTheme="minorEastAsia" w:eastAsiaTheme="minorEastAsia" w:hAnsiTheme="minorEastAsia" w:hint="eastAsia"/>
          <w:sz w:val="16"/>
        </w:rPr>
        <w:t>万円以上であることが見込まれる者に限る。）とする。</w:t>
      </w:r>
    </w:p>
    <w:p w:rsidR="00DC72BE" w:rsidRPr="003D530E" w:rsidRDefault="00C6770D" w:rsidP="00C6770D">
      <w:pPr>
        <w:spacing w:line="280" w:lineRule="exact"/>
        <w:ind w:firstLineChars="100" w:firstLine="180"/>
        <w:rPr>
          <w:rFonts w:asciiTheme="minorEastAsia" w:eastAsiaTheme="minorEastAsia" w:hAnsiTheme="minorEastAsia"/>
          <w:sz w:val="18"/>
        </w:rPr>
      </w:pPr>
      <w:r w:rsidRPr="003D530E">
        <w:rPr>
          <w:rFonts w:asciiTheme="minorEastAsia" w:eastAsiaTheme="minorEastAsia" w:hAnsiTheme="minorEastAsia" w:hint="eastAsia"/>
          <w:sz w:val="18"/>
        </w:rPr>
        <w:t xml:space="preserve">⑶　</w:t>
      </w:r>
      <w:r w:rsidR="00DC72BE" w:rsidRPr="003D530E">
        <w:rPr>
          <w:rFonts w:asciiTheme="minorEastAsia" w:eastAsiaTheme="minorEastAsia" w:hAnsiTheme="minorEastAsia" w:hint="eastAsia"/>
          <w:sz w:val="18"/>
        </w:rPr>
        <w:t>事業者と雇用契約を交わし，かつ事業者から賃金等の支払が行われている者。</w:t>
      </w:r>
    </w:p>
    <w:p w:rsidR="00DC72BE" w:rsidRPr="003D530E" w:rsidRDefault="00C6770D" w:rsidP="00C6770D">
      <w:pPr>
        <w:spacing w:line="280" w:lineRule="exact"/>
        <w:ind w:leftChars="100" w:left="394" w:hangingChars="102" w:hanging="184"/>
        <w:rPr>
          <w:rFonts w:asciiTheme="minorEastAsia" w:eastAsiaTheme="minorEastAsia" w:hAnsiTheme="minorEastAsia"/>
          <w:sz w:val="18"/>
        </w:rPr>
      </w:pPr>
      <w:r w:rsidRPr="003D530E">
        <w:rPr>
          <w:rFonts w:asciiTheme="minorEastAsia" w:eastAsiaTheme="minorEastAsia" w:hAnsiTheme="minorEastAsia" w:hint="eastAsia"/>
          <w:sz w:val="18"/>
        </w:rPr>
        <w:t xml:space="preserve">⑷　</w:t>
      </w:r>
      <w:r w:rsidR="00DC72BE" w:rsidRPr="003D530E">
        <w:rPr>
          <w:rFonts w:asciiTheme="minorEastAsia" w:eastAsiaTheme="minorEastAsia" w:hAnsiTheme="minorEastAsia" w:hint="eastAsia"/>
          <w:sz w:val="18"/>
        </w:rPr>
        <w:t>営業及び販売，従業員の福利厚生施設等のみに従事する者を除く。</w:t>
      </w:r>
    </w:p>
    <w:p w:rsidR="00B91322" w:rsidRPr="003D530E" w:rsidRDefault="00B91322" w:rsidP="00263466">
      <w:pPr>
        <w:spacing w:line="280" w:lineRule="exact"/>
        <w:rPr>
          <w:rFonts w:asciiTheme="minorEastAsia" w:eastAsiaTheme="minorEastAsia" w:hAnsiTheme="minorEastAsia" w:hint="eastAsia"/>
        </w:rPr>
      </w:pPr>
      <w:bookmarkStart w:id="0" w:name="_GoBack"/>
      <w:bookmarkEnd w:id="0"/>
    </w:p>
    <w:sectPr w:rsidR="00B91322" w:rsidRPr="003D530E" w:rsidSect="00162482">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82" w:rsidRDefault="00162482" w:rsidP="00142ADE">
      <w:r>
        <w:separator/>
      </w:r>
    </w:p>
  </w:endnote>
  <w:endnote w:type="continuationSeparator" w:id="0">
    <w:p w:rsidR="00162482" w:rsidRDefault="00162482" w:rsidP="001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82" w:rsidRDefault="00162482" w:rsidP="00142ADE">
      <w:r>
        <w:separator/>
      </w:r>
    </w:p>
  </w:footnote>
  <w:footnote w:type="continuationSeparator" w:id="0">
    <w:p w:rsidR="00162482" w:rsidRDefault="00162482" w:rsidP="0014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E"/>
    <w:rsid w:val="0005061E"/>
    <w:rsid w:val="00054E84"/>
    <w:rsid w:val="00077A38"/>
    <w:rsid w:val="000A218B"/>
    <w:rsid w:val="000C1165"/>
    <w:rsid w:val="000D50EC"/>
    <w:rsid w:val="00112206"/>
    <w:rsid w:val="001323ED"/>
    <w:rsid w:val="00142ADE"/>
    <w:rsid w:val="0016081F"/>
    <w:rsid w:val="00162482"/>
    <w:rsid w:val="0016666B"/>
    <w:rsid w:val="00176089"/>
    <w:rsid w:val="001906AE"/>
    <w:rsid w:val="001C717F"/>
    <w:rsid w:val="002423E4"/>
    <w:rsid w:val="00263466"/>
    <w:rsid w:val="00266C41"/>
    <w:rsid w:val="002C339A"/>
    <w:rsid w:val="002F772D"/>
    <w:rsid w:val="00316AF3"/>
    <w:rsid w:val="00333138"/>
    <w:rsid w:val="003573D4"/>
    <w:rsid w:val="00372A7F"/>
    <w:rsid w:val="00381AA6"/>
    <w:rsid w:val="003A4CED"/>
    <w:rsid w:val="003B1860"/>
    <w:rsid w:val="003B4537"/>
    <w:rsid w:val="003B7F04"/>
    <w:rsid w:val="003D530E"/>
    <w:rsid w:val="0041348B"/>
    <w:rsid w:val="00426D9D"/>
    <w:rsid w:val="004479F1"/>
    <w:rsid w:val="004C3F60"/>
    <w:rsid w:val="00537227"/>
    <w:rsid w:val="005B69A0"/>
    <w:rsid w:val="005E55C0"/>
    <w:rsid w:val="0061583F"/>
    <w:rsid w:val="00620019"/>
    <w:rsid w:val="0063781D"/>
    <w:rsid w:val="006B31E7"/>
    <w:rsid w:val="006C380E"/>
    <w:rsid w:val="00704515"/>
    <w:rsid w:val="007053E4"/>
    <w:rsid w:val="007863CF"/>
    <w:rsid w:val="00787CBB"/>
    <w:rsid w:val="00794B1E"/>
    <w:rsid w:val="007A3578"/>
    <w:rsid w:val="007A392C"/>
    <w:rsid w:val="007B4C80"/>
    <w:rsid w:val="007D2A96"/>
    <w:rsid w:val="0081022C"/>
    <w:rsid w:val="008328C8"/>
    <w:rsid w:val="008A6B74"/>
    <w:rsid w:val="008D00E1"/>
    <w:rsid w:val="00915056"/>
    <w:rsid w:val="009B7009"/>
    <w:rsid w:val="009B7CC0"/>
    <w:rsid w:val="00A04D58"/>
    <w:rsid w:val="00AB23D3"/>
    <w:rsid w:val="00AF519F"/>
    <w:rsid w:val="00B3472B"/>
    <w:rsid w:val="00B5059F"/>
    <w:rsid w:val="00B91322"/>
    <w:rsid w:val="00BA711A"/>
    <w:rsid w:val="00C46D9A"/>
    <w:rsid w:val="00C6770D"/>
    <w:rsid w:val="00C67B33"/>
    <w:rsid w:val="00CB17E1"/>
    <w:rsid w:val="00D933F3"/>
    <w:rsid w:val="00DC72BE"/>
    <w:rsid w:val="00DD05E2"/>
    <w:rsid w:val="00E00120"/>
    <w:rsid w:val="00E97C98"/>
    <w:rsid w:val="00EC50B4"/>
    <w:rsid w:val="00EC74C0"/>
    <w:rsid w:val="00F22BD6"/>
    <w:rsid w:val="00F36D72"/>
    <w:rsid w:val="00F41387"/>
    <w:rsid w:val="00F5207A"/>
    <w:rsid w:val="00FF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7773503-5218-4111-BD41-A1FA4085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8B"/>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81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ADE"/>
    <w:pPr>
      <w:tabs>
        <w:tab w:val="center" w:pos="4252"/>
        <w:tab w:val="right" w:pos="8504"/>
      </w:tabs>
      <w:snapToGrid w:val="0"/>
    </w:pPr>
  </w:style>
  <w:style w:type="character" w:customStyle="1" w:styleId="a5">
    <w:name w:val="ヘッダー (文字)"/>
    <w:basedOn w:val="a0"/>
    <w:link w:val="a4"/>
    <w:uiPriority w:val="99"/>
    <w:rsid w:val="00142ADE"/>
    <w:rPr>
      <w:kern w:val="2"/>
      <w:sz w:val="21"/>
      <w:szCs w:val="24"/>
    </w:rPr>
  </w:style>
  <w:style w:type="paragraph" w:styleId="a6">
    <w:name w:val="footer"/>
    <w:basedOn w:val="a"/>
    <w:link w:val="a7"/>
    <w:uiPriority w:val="99"/>
    <w:unhideWhenUsed/>
    <w:rsid w:val="00142ADE"/>
    <w:pPr>
      <w:tabs>
        <w:tab w:val="center" w:pos="4252"/>
        <w:tab w:val="right" w:pos="8504"/>
      </w:tabs>
      <w:snapToGrid w:val="0"/>
    </w:pPr>
  </w:style>
  <w:style w:type="character" w:customStyle="1" w:styleId="a7">
    <w:name w:val="フッター (文字)"/>
    <w:basedOn w:val="a0"/>
    <w:link w:val="a6"/>
    <w:uiPriority w:val="99"/>
    <w:rsid w:val="00142ADE"/>
    <w:rPr>
      <w:kern w:val="2"/>
      <w:sz w:val="21"/>
      <w:szCs w:val="24"/>
    </w:rPr>
  </w:style>
  <w:style w:type="paragraph" w:styleId="a8">
    <w:name w:val="Note Heading"/>
    <w:basedOn w:val="a"/>
    <w:next w:val="a"/>
    <w:link w:val="a9"/>
    <w:uiPriority w:val="99"/>
    <w:unhideWhenUsed/>
    <w:rsid w:val="00142ADE"/>
    <w:pPr>
      <w:jc w:val="center"/>
    </w:pPr>
    <w:rPr>
      <w:rFonts w:asciiTheme="majorEastAsia" w:eastAsiaTheme="majorEastAsia" w:hAnsiTheme="majorEastAsia"/>
    </w:rPr>
  </w:style>
  <w:style w:type="character" w:customStyle="1" w:styleId="a9">
    <w:name w:val="記 (文字)"/>
    <w:basedOn w:val="a0"/>
    <w:link w:val="a8"/>
    <w:uiPriority w:val="99"/>
    <w:rsid w:val="00142ADE"/>
    <w:rPr>
      <w:rFonts w:asciiTheme="majorEastAsia" w:eastAsiaTheme="majorEastAsia" w:hAnsiTheme="majorEastAsia"/>
      <w:kern w:val="2"/>
      <w:sz w:val="21"/>
      <w:szCs w:val="24"/>
    </w:rPr>
  </w:style>
  <w:style w:type="paragraph" w:styleId="aa">
    <w:name w:val="Closing"/>
    <w:basedOn w:val="a"/>
    <w:link w:val="ab"/>
    <w:uiPriority w:val="99"/>
    <w:unhideWhenUsed/>
    <w:rsid w:val="00142ADE"/>
    <w:pPr>
      <w:jc w:val="right"/>
    </w:pPr>
    <w:rPr>
      <w:rFonts w:asciiTheme="majorEastAsia" w:eastAsiaTheme="majorEastAsia" w:hAnsiTheme="majorEastAsia"/>
    </w:rPr>
  </w:style>
  <w:style w:type="character" w:customStyle="1" w:styleId="ab">
    <w:name w:val="結語 (文字)"/>
    <w:basedOn w:val="a0"/>
    <w:link w:val="aa"/>
    <w:uiPriority w:val="99"/>
    <w:rsid w:val="00142ADE"/>
    <w:rPr>
      <w:rFonts w:asciiTheme="majorEastAsia" w:eastAsiaTheme="majorEastAsia" w:hAnsiTheme="majorEastAsia"/>
      <w:kern w:val="2"/>
      <w:sz w:val="21"/>
      <w:szCs w:val="24"/>
    </w:rPr>
  </w:style>
  <w:style w:type="paragraph" w:styleId="ac">
    <w:name w:val="Balloon Text"/>
    <w:basedOn w:val="a"/>
    <w:link w:val="ad"/>
    <w:uiPriority w:val="99"/>
    <w:semiHidden/>
    <w:unhideWhenUsed/>
    <w:rsid w:val="001666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666B"/>
    <w:rPr>
      <w:rFonts w:asciiTheme="majorHAnsi" w:eastAsiaTheme="majorEastAsia" w:hAnsiTheme="majorHAnsi" w:cstheme="majorBidi"/>
      <w:kern w:val="2"/>
      <w:sz w:val="18"/>
      <w:szCs w:val="18"/>
    </w:rPr>
  </w:style>
  <w:style w:type="table" w:customStyle="1" w:styleId="1">
    <w:name w:val="表 (格子)1"/>
    <w:basedOn w:val="a1"/>
    <w:next w:val="a3"/>
    <w:uiPriority w:val="59"/>
    <w:rsid w:val="0016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16248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823A-898C-42C9-B9AB-1C63D302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keizaisomu071</dc:creator>
  <cp:lastModifiedBy>keizaisomu070</cp:lastModifiedBy>
  <cp:revision>2</cp:revision>
  <cp:lastPrinted>2022-02-25T04:04:00Z</cp:lastPrinted>
  <dcterms:created xsi:type="dcterms:W3CDTF">2022-03-30T05:14:00Z</dcterms:created>
  <dcterms:modified xsi:type="dcterms:W3CDTF">2022-03-30T05:14:00Z</dcterms:modified>
</cp:coreProperties>
</file>