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6"/>
        </w:rPr>
        <w:t>公表</w:t>
      </w:r>
      <w:r>
        <w:rPr>
          <w:rFonts w:hint="default" w:ascii="ＭＳ Ｐゴシック" w:hAnsi="ＭＳ Ｐゴシック" w:eastAsia="ＭＳ Ｐゴシック"/>
          <w:sz w:val="36"/>
        </w:rPr>
        <w:t>内容変更届</w:t>
      </w:r>
      <w:r>
        <w:rPr>
          <w:rFonts w:hint="eastAsia" w:ascii="ＭＳ Ｐゴシック" w:hAnsi="ＭＳ Ｐゴシック" w:eastAsia="ＭＳ Ｐゴシック"/>
          <w:sz w:val="36"/>
        </w:rPr>
        <w:t>出書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　　年　　月　　日　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旭川市長　　宛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　　　　　　　　　</w:t>
      </w:r>
      <w:r>
        <w:rPr>
          <w:rFonts w:hint="eastAsia" w:ascii="ＭＳ Ｐ明朝" w:hAnsi="ＭＳ Ｐ明朝" w:eastAsia="ＭＳ Ｐ明朝"/>
          <w:spacing w:val="33"/>
          <w:kern w:val="0"/>
          <w:fitText w:val="2100" w:id="1"/>
        </w:rPr>
        <w:t>届出</w:t>
      </w:r>
      <w:r>
        <w:rPr>
          <w:rFonts w:hint="default" w:ascii="ＭＳ Ｐ明朝" w:hAnsi="ＭＳ Ｐ明朝" w:eastAsia="ＭＳ Ｐ明朝"/>
          <w:spacing w:val="33"/>
          <w:kern w:val="0"/>
          <w:fitText w:val="2100" w:id="1"/>
        </w:rPr>
        <w:t>者の住所又</w:t>
      </w:r>
      <w:r>
        <w:rPr>
          <w:rFonts w:hint="default" w:ascii="ＭＳ Ｐ明朝" w:hAnsi="ＭＳ Ｐ明朝" w:eastAsia="ＭＳ Ｐ明朝"/>
          <w:spacing w:val="8"/>
          <w:kern w:val="0"/>
          <w:fitText w:val="2100" w:id="1"/>
        </w:rPr>
        <w:t>は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　　　　　　　　　主たる事務所の所在地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　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届出</w:t>
      </w:r>
      <w:r>
        <w:rPr>
          <w:rFonts w:hint="eastAsia" w:ascii="ＭＳ Ｐ明朝" w:hAnsi="ＭＳ Ｐ明朝" w:eastAsia="ＭＳ Ｐ明朝"/>
        </w:rPr>
        <w:t>者</w:t>
      </w:r>
      <w:r>
        <w:rPr>
          <w:rFonts w:hint="default" w:ascii="ＭＳ Ｐ明朝" w:hAnsi="ＭＳ Ｐ明朝" w:eastAsia="ＭＳ Ｐ明朝"/>
        </w:rPr>
        <w:t>の氏名又は名称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　　　　　　　　　</w:t>
      </w:r>
      <w:r>
        <w:rPr>
          <w:rFonts w:hint="default" w:ascii="ＭＳ Ｐ明朝" w:hAnsi="ＭＳ Ｐ明朝" w:eastAsia="ＭＳ Ｐ明朝"/>
          <w:spacing w:val="13"/>
          <w:kern w:val="0"/>
          <w:fitText w:val="2100" w:id="2"/>
        </w:rPr>
        <w:t>及び法人にあっては</w:t>
      </w:r>
      <w:r>
        <w:rPr>
          <w:rFonts w:hint="eastAsia" w:ascii="ＭＳ Ｐ明朝" w:hAnsi="ＭＳ Ｐ明朝" w:eastAsia="ＭＳ Ｐ明朝"/>
          <w:spacing w:val="7"/>
          <w:kern w:val="0"/>
          <w:fitText w:val="2100" w:id="2"/>
        </w:rPr>
        <w:t>，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　　　　　　　　　　　　　　　　</w:t>
      </w:r>
      <w:r>
        <w:rPr>
          <w:rFonts w:hint="default" w:ascii="ＭＳ Ｐ明朝" w:hAnsi="ＭＳ Ｐ明朝" w:eastAsia="ＭＳ Ｐ明朝"/>
          <w:spacing w:val="41"/>
          <w:kern w:val="0"/>
          <w:fitText w:val="2100" w:id="3"/>
        </w:rPr>
        <w:t>その代表者の氏</w:t>
      </w:r>
      <w:r>
        <w:rPr>
          <w:rFonts w:hint="default" w:ascii="ＭＳ Ｐ明朝" w:hAnsi="ＭＳ Ｐ明朝" w:eastAsia="ＭＳ Ｐ明朝"/>
          <w:spacing w:val="3"/>
          <w:kern w:val="0"/>
          <w:fitText w:val="2100" w:id="3"/>
        </w:rPr>
        <w:t>名</w:t>
      </w:r>
      <w:r>
        <w:rPr>
          <w:rFonts w:hint="eastAsia" w:ascii="ＭＳ Ｐ明朝" w:hAnsi="ＭＳ Ｐ明朝" w:eastAsia="ＭＳ Ｐ明朝"/>
          <w:kern w:val="0"/>
        </w:rPr>
        <w:t>　</w:t>
      </w:r>
      <w:r>
        <w:rPr>
          <w:rFonts w:hint="default" w:ascii="ＭＳ Ｐ明朝" w:hAnsi="ＭＳ Ｐ明朝" w:eastAsia="ＭＳ Ｐ明朝"/>
          <w:kern w:val="0"/>
        </w:rPr>
        <w:t>　　　　　　　　　　　　　　　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tbl>
      <w:tblPr>
        <w:tblStyle w:val="27"/>
        <w:tblpPr w:leftFromText="142" w:rightFromText="142" w:topFromText="0" w:bottomFromText="0" w:vertAnchor="text" w:horzAnchor="margin" w:tblpXSpec="center" w:tblpY="-22"/>
        <w:tblW w:w="7225" w:type="dxa"/>
        <w:tblLayout w:type="fixed"/>
        <w:tblLook w:firstRow="1" w:lastRow="0" w:firstColumn="1" w:lastColumn="0" w:noHBand="0" w:noVBand="1" w:val="04A0"/>
      </w:tblPr>
      <w:tblGrid>
        <w:gridCol w:w="2466"/>
        <w:gridCol w:w="4759"/>
      </w:tblGrid>
      <w:tr>
        <w:trPr>
          <w:trHeight w:val="414" w:hRule="atLeast"/>
        </w:trPr>
        <w:tc>
          <w:tcPr>
            <w:tcW w:w="246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建築物</w:t>
            </w:r>
            <w:r>
              <w:rPr>
                <w:rFonts w:hint="default" w:ascii="ＭＳ Ｐ明朝" w:hAnsi="ＭＳ Ｐ明朝" w:eastAsia="ＭＳ Ｐ明朝"/>
              </w:rPr>
              <w:t>の名称</w:t>
            </w:r>
          </w:p>
        </w:tc>
        <w:tc>
          <w:tcPr>
            <w:tcW w:w="47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20" w:hRule="atLeast"/>
        </w:trPr>
        <w:tc>
          <w:tcPr>
            <w:tcW w:w="246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記入者</w:t>
            </w:r>
            <w:r>
              <w:rPr>
                <w:rFonts w:hint="default" w:ascii="ＭＳ Ｐ明朝" w:hAnsi="ＭＳ Ｐ明朝" w:eastAsia="ＭＳ Ｐ明朝"/>
              </w:rPr>
              <w:t>氏名</w:t>
            </w:r>
          </w:p>
        </w:tc>
        <w:tc>
          <w:tcPr>
            <w:tcW w:w="47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12" w:hRule="atLeast"/>
        </w:trPr>
        <w:tc>
          <w:tcPr>
            <w:tcW w:w="246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記入者</w:t>
            </w:r>
            <w:r>
              <w:rPr>
                <w:rFonts w:hint="default" w:ascii="ＭＳ Ｐ明朝" w:hAnsi="ＭＳ Ｐ明朝" w:eastAsia="ＭＳ Ｐ明朝"/>
              </w:rPr>
              <w:t>電話番号</w:t>
            </w:r>
          </w:p>
        </w:tc>
        <w:tc>
          <w:tcPr>
            <w:tcW w:w="475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default" w:ascii="ＭＳ Ｐ明朝" w:hAnsi="ＭＳ Ｐ明朝" w:eastAsia="ＭＳ Ｐ明朝"/>
        </w:rPr>
        <w:t>耐震診断結果の公表内容を変更したいので</w:t>
      </w:r>
      <w:r>
        <w:rPr>
          <w:rFonts w:hint="eastAsia" w:ascii="ＭＳ Ｐ明朝" w:hAnsi="ＭＳ Ｐ明朝" w:eastAsia="ＭＳ Ｐ明朝"/>
        </w:rPr>
        <w:t>，</w:t>
      </w:r>
      <w:r>
        <w:rPr>
          <w:rFonts w:hint="default" w:ascii="ＭＳ Ｐ明朝" w:hAnsi="ＭＳ Ｐ明朝" w:eastAsia="ＭＳ Ｐ明朝"/>
        </w:rPr>
        <w:t>次の</w:t>
      </w:r>
      <w:r>
        <w:rPr>
          <w:rFonts w:hint="eastAsia" w:ascii="ＭＳ Ｐ明朝" w:hAnsi="ＭＳ Ｐ明朝" w:eastAsia="ＭＳ Ｐ明朝"/>
        </w:rPr>
        <w:t>とおり</w:t>
      </w:r>
      <w:r>
        <w:rPr>
          <w:rFonts w:hint="default" w:ascii="ＭＳ Ｐ明朝" w:hAnsi="ＭＳ Ｐ明朝" w:eastAsia="ＭＳ Ｐ明朝"/>
        </w:rPr>
        <w:t>届け出ます。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</w:p>
    <w:tbl>
      <w:tblPr>
        <w:tblStyle w:val="27"/>
        <w:tblW w:w="99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552"/>
        <w:gridCol w:w="1559"/>
        <w:gridCol w:w="4019"/>
      </w:tblGrid>
      <w:tr>
        <w:trPr>
          <w:trHeight w:val="766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棟</w:t>
            </w:r>
            <w:r>
              <w:rPr>
                <w:rFonts w:hint="default" w:asciiTheme="minorEastAsia" w:hAnsiTheme="minorEastAsia"/>
              </w:rPr>
              <w:t>名称</w:t>
            </w:r>
          </w:p>
        </w:tc>
        <w:tc>
          <w:tcPr>
            <w:tcW w:w="25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</w:t>
            </w:r>
            <w:r>
              <w:rPr>
                <w:rFonts w:hint="default" w:asciiTheme="minorEastAsia" w:hAnsiTheme="minorEastAsia"/>
              </w:rPr>
              <w:t>箇所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197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129" w:hRule="atLeast"/>
        </w:trPr>
        <w:tc>
          <w:tcPr>
            <w:tcW w:w="18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  <w:tc>
          <w:tcPr>
            <w:tcW w:w="8130" w:type="dxa"/>
            <w:gridSpan w:val="3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55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</w:t>
            </w:r>
            <w:r>
              <w:rPr>
                <w:rFonts w:hint="default" w:asciiTheme="minorEastAsia" w:hAnsiTheme="minorEastAsia"/>
              </w:rPr>
              <w:t>理由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（公表内容の</w:t>
      </w:r>
      <w:r>
        <w:rPr>
          <w:rFonts w:hint="default" w:ascii="ＭＳ Ｐ明朝" w:hAnsi="ＭＳ Ｐ明朝" w:eastAsia="ＭＳ Ｐ明朝"/>
          <w:sz w:val="18"/>
        </w:rPr>
        <w:t>変更理由の例）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・</w:t>
      </w:r>
      <w:r>
        <w:rPr>
          <w:rFonts w:hint="default" w:ascii="ＭＳ Ｐ明朝" w:hAnsi="ＭＳ Ｐ明朝" w:eastAsia="ＭＳ Ｐ明朝"/>
          <w:sz w:val="18"/>
        </w:rPr>
        <w:t>耐震</w:t>
      </w:r>
      <w:r>
        <w:rPr>
          <w:rFonts w:hint="eastAsia" w:ascii="ＭＳ Ｐ明朝" w:hAnsi="ＭＳ Ｐ明朝" w:eastAsia="ＭＳ Ｐ明朝"/>
          <w:sz w:val="18"/>
        </w:rPr>
        <w:t>改修</w:t>
      </w:r>
      <w:r>
        <w:rPr>
          <w:rFonts w:hint="default" w:ascii="ＭＳ Ｐ明朝" w:hAnsi="ＭＳ Ｐ明朝" w:eastAsia="ＭＳ Ｐ明朝"/>
          <w:sz w:val="18"/>
        </w:rPr>
        <w:t>工事</w:t>
      </w:r>
      <w:r>
        <w:rPr>
          <w:rFonts w:hint="eastAsia" w:ascii="ＭＳ Ｐ明朝" w:hAnsi="ＭＳ Ｐ明朝" w:eastAsia="ＭＳ Ｐ明朝"/>
          <w:sz w:val="18"/>
        </w:rPr>
        <w:t>の実施時期</w:t>
      </w:r>
      <w:r>
        <w:rPr>
          <w:rFonts w:hint="default" w:ascii="ＭＳ Ｐ明朝" w:hAnsi="ＭＳ Ｐ明朝" w:eastAsia="ＭＳ Ｐ明朝"/>
          <w:sz w:val="18"/>
        </w:rPr>
        <w:t>が</w:t>
      </w:r>
      <w:r>
        <w:rPr>
          <w:rFonts w:hint="eastAsia" w:ascii="ＭＳ Ｐ明朝" w:hAnsi="ＭＳ Ｐ明朝" w:eastAsia="ＭＳ Ｐ明朝"/>
          <w:sz w:val="18"/>
        </w:rPr>
        <w:t>決定（変更</w:t>
      </w:r>
      <w:r>
        <w:rPr>
          <w:rFonts w:hint="default" w:ascii="ＭＳ Ｐ明朝" w:hAnsi="ＭＳ Ｐ明朝" w:eastAsia="ＭＳ Ｐ明朝"/>
          <w:sz w:val="18"/>
        </w:rPr>
        <w:t>）した。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　※予定</w:t>
      </w:r>
      <w:r>
        <w:rPr>
          <w:rFonts w:hint="default" w:ascii="ＭＳ Ｐ明朝" w:hAnsi="ＭＳ Ｐ明朝" w:eastAsia="ＭＳ Ｐ明朝"/>
          <w:sz w:val="18"/>
        </w:rPr>
        <w:t>月</w:t>
      </w:r>
      <w:r>
        <w:rPr>
          <w:rFonts w:hint="eastAsia" w:ascii="ＭＳ Ｐ明朝" w:hAnsi="ＭＳ Ｐ明朝" w:eastAsia="ＭＳ Ｐ明朝"/>
          <w:sz w:val="18"/>
        </w:rPr>
        <w:t>まで決まっていない</w:t>
      </w:r>
      <w:r>
        <w:rPr>
          <w:rFonts w:hint="default" w:ascii="ＭＳ Ｐ明朝" w:hAnsi="ＭＳ Ｐ明朝" w:eastAsia="ＭＳ Ｐ明朝"/>
          <w:sz w:val="18"/>
        </w:rPr>
        <w:t>場合は</w:t>
      </w:r>
      <w:r>
        <w:rPr>
          <w:rFonts w:hint="eastAsia" w:ascii="ＭＳ Ｐ明朝" w:hAnsi="ＭＳ Ｐ明朝" w:eastAsia="ＭＳ Ｐ明朝"/>
          <w:sz w:val="18"/>
        </w:rPr>
        <w:t>，</w:t>
      </w:r>
      <w:r>
        <w:rPr>
          <w:rFonts w:hint="default" w:ascii="ＭＳ Ｐ明朝" w:hAnsi="ＭＳ Ｐ明朝" w:eastAsia="ＭＳ Ｐ明朝"/>
          <w:sz w:val="18"/>
        </w:rPr>
        <w:t>「平成３１年度」</w:t>
      </w:r>
      <w:r>
        <w:rPr>
          <w:rFonts w:hint="eastAsia" w:ascii="ＭＳ Ｐ明朝" w:hAnsi="ＭＳ Ｐ明朝" w:eastAsia="ＭＳ Ｐ明朝"/>
          <w:sz w:val="18"/>
        </w:rPr>
        <w:t>等</w:t>
      </w:r>
      <w:r>
        <w:rPr>
          <w:rFonts w:hint="default" w:ascii="ＭＳ Ｐ明朝" w:hAnsi="ＭＳ Ｐ明朝" w:eastAsia="ＭＳ Ｐ明朝"/>
          <w:sz w:val="18"/>
        </w:rPr>
        <w:t>でもよい。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・耐震</w:t>
      </w:r>
      <w:r>
        <w:rPr>
          <w:rFonts w:hint="default" w:ascii="ＭＳ Ｐ明朝" w:hAnsi="ＭＳ Ｐ明朝" w:eastAsia="ＭＳ Ｐ明朝"/>
          <w:sz w:val="18"/>
        </w:rPr>
        <w:t>改修工事</w:t>
      </w:r>
      <w:r>
        <w:rPr>
          <w:rFonts w:hint="eastAsia" w:ascii="ＭＳ Ｐ明朝" w:hAnsi="ＭＳ Ｐ明朝" w:eastAsia="ＭＳ Ｐ明朝"/>
          <w:sz w:val="18"/>
        </w:rPr>
        <w:t>に</w:t>
      </w:r>
      <w:r>
        <w:rPr>
          <w:rFonts w:hint="default" w:ascii="ＭＳ Ｐ明朝" w:hAnsi="ＭＳ Ｐ明朝" w:eastAsia="ＭＳ Ｐ明朝"/>
          <w:sz w:val="18"/>
        </w:rPr>
        <w:t>着手した</w:t>
      </w:r>
      <w:r>
        <w:rPr>
          <w:rFonts w:hint="eastAsia" w:ascii="ＭＳ Ｐ明朝" w:hAnsi="ＭＳ Ｐ明朝" w:eastAsia="ＭＳ Ｐ明朝"/>
          <w:sz w:val="18"/>
        </w:rPr>
        <w:t>（耐震</w:t>
      </w:r>
      <w:r>
        <w:rPr>
          <w:rFonts w:hint="default" w:ascii="ＭＳ Ｐ明朝" w:hAnsi="ＭＳ Ｐ明朝" w:eastAsia="ＭＳ Ｐ明朝"/>
          <w:sz w:val="18"/>
        </w:rPr>
        <w:t>診断結果を「</w:t>
      </w:r>
      <w:r>
        <w:rPr>
          <w:rFonts w:hint="eastAsia" w:ascii="ＭＳ Ｐ明朝" w:hAnsi="ＭＳ Ｐ明朝" w:eastAsia="ＭＳ Ｐ明朝"/>
          <w:sz w:val="18"/>
        </w:rPr>
        <w:t>耐震改修</w:t>
      </w:r>
      <w:r>
        <w:rPr>
          <w:rFonts w:hint="default" w:ascii="ＭＳ Ｐ明朝" w:hAnsi="ＭＳ Ｐ明朝" w:eastAsia="ＭＳ Ｐ明朝"/>
          <w:sz w:val="18"/>
        </w:rPr>
        <w:t>工事中」と</w:t>
      </w:r>
      <w:r>
        <w:rPr>
          <w:rFonts w:hint="eastAsia" w:ascii="ＭＳ Ｐ明朝" w:hAnsi="ＭＳ Ｐ明朝" w:eastAsia="ＭＳ Ｐ明朝"/>
          <w:sz w:val="18"/>
        </w:rPr>
        <w:t>変更</w:t>
      </w:r>
      <w:r>
        <w:rPr>
          <w:rFonts w:hint="default" w:ascii="ＭＳ Ｐ明朝" w:hAnsi="ＭＳ Ｐ明朝" w:eastAsia="ＭＳ Ｐ明朝"/>
          <w:sz w:val="18"/>
        </w:rPr>
        <w:t>することができます）。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・</w:t>
      </w:r>
      <w:r>
        <w:rPr>
          <w:rFonts w:hint="default" w:ascii="ＭＳ Ｐ明朝" w:hAnsi="ＭＳ Ｐ明朝" w:eastAsia="ＭＳ Ｐ明朝"/>
          <w:sz w:val="18"/>
        </w:rPr>
        <w:t>耐震</w:t>
      </w:r>
      <w:r>
        <w:rPr>
          <w:rFonts w:hint="eastAsia" w:ascii="ＭＳ Ｐ明朝" w:hAnsi="ＭＳ Ｐ明朝" w:eastAsia="ＭＳ Ｐ明朝"/>
          <w:sz w:val="18"/>
        </w:rPr>
        <w:t>改修</w:t>
      </w:r>
      <w:r>
        <w:rPr>
          <w:rFonts w:hint="default" w:ascii="ＭＳ Ｐ明朝" w:hAnsi="ＭＳ Ｐ明朝" w:eastAsia="ＭＳ Ｐ明朝"/>
          <w:sz w:val="18"/>
        </w:rPr>
        <w:t>工事</w:t>
      </w:r>
      <w:r>
        <w:rPr>
          <w:rFonts w:hint="eastAsia" w:ascii="ＭＳ Ｐ明朝" w:hAnsi="ＭＳ Ｐ明朝" w:eastAsia="ＭＳ Ｐ明朝"/>
          <w:sz w:val="18"/>
        </w:rPr>
        <w:t>が</w:t>
      </w:r>
      <w:r>
        <w:rPr>
          <w:rFonts w:hint="default" w:ascii="ＭＳ Ｐ明朝" w:hAnsi="ＭＳ Ｐ明朝" w:eastAsia="ＭＳ Ｐ明朝"/>
          <w:sz w:val="18"/>
        </w:rPr>
        <w:t>完了した</w:t>
      </w:r>
      <w:r>
        <w:rPr>
          <w:rFonts w:hint="eastAsia" w:ascii="ＭＳ Ｐ明朝" w:hAnsi="ＭＳ Ｐ明朝" w:eastAsia="ＭＳ Ｐ明朝"/>
          <w:sz w:val="18"/>
        </w:rPr>
        <w:t>（</w:t>
      </w:r>
      <w:r>
        <w:rPr>
          <w:rFonts w:hint="default" w:ascii="ＭＳ Ｐ明朝" w:hAnsi="ＭＳ Ｐ明朝" w:eastAsia="ＭＳ Ｐ明朝"/>
          <w:sz w:val="18"/>
        </w:rPr>
        <w:t>耐震診断</w:t>
      </w:r>
      <w:r>
        <w:rPr>
          <w:rFonts w:hint="eastAsia" w:ascii="ＭＳ Ｐ明朝" w:hAnsi="ＭＳ Ｐ明朝" w:eastAsia="ＭＳ Ｐ明朝"/>
          <w:sz w:val="18"/>
        </w:rPr>
        <w:t>結果</w:t>
      </w:r>
      <w:r>
        <w:rPr>
          <w:rFonts w:hint="default" w:ascii="ＭＳ Ｐ明朝" w:hAnsi="ＭＳ Ｐ明朝" w:eastAsia="ＭＳ Ｐ明朝"/>
          <w:sz w:val="18"/>
        </w:rPr>
        <w:t>を「改修後の耐震指標値</w:t>
      </w:r>
      <w:r>
        <w:rPr>
          <w:rFonts w:hint="eastAsia" w:ascii="ＭＳ Ｐ明朝" w:hAnsi="ＭＳ Ｐ明朝" w:eastAsia="ＭＳ Ｐ明朝"/>
          <w:sz w:val="18"/>
        </w:rPr>
        <w:t>」</w:t>
      </w:r>
      <w:r>
        <w:rPr>
          <w:rFonts w:hint="default" w:ascii="ＭＳ Ｐ明朝" w:hAnsi="ＭＳ Ｐ明朝" w:eastAsia="ＭＳ Ｐ明朝"/>
          <w:sz w:val="18"/>
        </w:rPr>
        <w:t>に変更することができます</w:t>
      </w:r>
      <w:r>
        <w:rPr>
          <w:rFonts w:hint="eastAsia" w:ascii="ＭＳ Ｐ明朝" w:hAnsi="ＭＳ Ｐ明朝" w:eastAsia="ＭＳ Ｐ明朝"/>
          <w:sz w:val="18"/>
        </w:rPr>
        <w:t>）</w:t>
      </w:r>
      <w:r>
        <w:rPr>
          <w:rFonts w:hint="default" w:ascii="ＭＳ Ｐ明朝" w:hAnsi="ＭＳ Ｐ明朝" w:eastAsia="ＭＳ Ｐ明朝"/>
          <w:sz w:val="18"/>
        </w:rPr>
        <w:t>。</w:t>
      </w:r>
    </w:p>
    <w:p>
      <w:pPr>
        <w:pStyle w:val="0"/>
        <w:spacing w:line="300" w:lineRule="exact"/>
        <w:ind w:left="180" w:hanging="180" w:hangingChars="100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　</w:t>
      </w:r>
      <w:r>
        <w:rPr>
          <w:rFonts w:hint="default" w:ascii="ＭＳ Ｐ明朝" w:hAnsi="ＭＳ Ｐ明朝" w:eastAsia="ＭＳ Ｐ明朝"/>
          <w:sz w:val="18"/>
        </w:rPr>
        <w:t>※</w:t>
      </w:r>
      <w:r>
        <w:rPr>
          <w:rFonts w:hint="default" w:ascii="ＭＳ Ｐ明朝" w:hAnsi="ＭＳ Ｐ明朝" w:eastAsia="ＭＳ Ｐ明朝"/>
          <w:sz w:val="18"/>
        </w:rPr>
        <w:t>耐震指標値</w:t>
      </w:r>
      <w:r>
        <w:rPr>
          <w:rFonts w:hint="eastAsia" w:ascii="ＭＳ Ｐ明朝" w:hAnsi="ＭＳ Ｐ明朝" w:eastAsia="ＭＳ Ｐ明朝"/>
          <w:sz w:val="18"/>
        </w:rPr>
        <w:t>（</w:t>
      </w:r>
      <w:r>
        <w:rPr>
          <w:rFonts w:hint="eastAsia" w:ascii="ＭＳ Ｐ明朝" w:hAnsi="ＭＳ Ｐ明朝" w:eastAsia="ＭＳ Ｐ明朝"/>
          <w:sz w:val="18"/>
        </w:rPr>
        <w:t>Is</w:t>
      </w:r>
      <w:r>
        <w:rPr>
          <w:rFonts w:hint="default" w:ascii="ＭＳ Ｐ明朝" w:hAnsi="ＭＳ Ｐ明朝" w:eastAsia="ＭＳ Ｐ明朝"/>
          <w:sz w:val="18"/>
        </w:rPr>
        <w:t>/Iso</w:t>
      </w:r>
      <w:r>
        <w:rPr>
          <w:rFonts w:hint="eastAsia" w:ascii="ＭＳ Ｐ明朝" w:hAnsi="ＭＳ Ｐ明朝" w:eastAsia="ＭＳ Ｐ明朝"/>
          <w:sz w:val="18"/>
        </w:rPr>
        <w:t>，</w:t>
      </w:r>
      <w:r>
        <w:rPr>
          <w:rFonts w:hint="default" w:ascii="ＭＳ Ｐ明朝" w:hAnsi="ＭＳ Ｐ明朝" w:eastAsia="ＭＳ Ｐ明朝"/>
          <w:sz w:val="18"/>
        </w:rPr>
        <w:t>CTU</w:t>
      </w:r>
      <w:r>
        <w:rPr>
          <w:rFonts w:hint="eastAsia" w:ascii="ＭＳ Ｐ明朝" w:hAnsi="ＭＳ Ｐ明朝" w:eastAsia="ＭＳ Ｐ明朝"/>
          <w:sz w:val="18"/>
        </w:rPr>
        <w:t>・</w:t>
      </w:r>
      <w:r>
        <w:rPr>
          <w:rFonts w:hint="eastAsia" w:ascii="ＭＳ Ｐ明朝" w:hAnsi="ＭＳ Ｐ明朝" w:eastAsia="ＭＳ Ｐ明朝"/>
          <w:sz w:val="18"/>
        </w:rPr>
        <w:t>S</w:t>
      </w:r>
      <w:r>
        <w:rPr>
          <w:rFonts w:hint="default" w:ascii="ＭＳ Ｐ明朝" w:hAnsi="ＭＳ Ｐ明朝" w:eastAsia="ＭＳ Ｐ明朝"/>
          <w:sz w:val="18"/>
        </w:rPr>
        <w:t>D</w:t>
      </w:r>
      <w:r>
        <w:rPr>
          <w:rFonts w:hint="eastAsia" w:ascii="ＭＳ Ｐ明朝" w:hAnsi="ＭＳ Ｐ明朝" w:eastAsia="ＭＳ Ｐ明朝"/>
          <w:sz w:val="18"/>
        </w:rPr>
        <w:t>等）</w:t>
      </w:r>
      <w:r>
        <w:rPr>
          <w:rFonts w:hint="default" w:ascii="ＭＳ Ｐ明朝" w:hAnsi="ＭＳ Ｐ明朝" w:eastAsia="ＭＳ Ｐ明朝"/>
          <w:sz w:val="18"/>
        </w:rPr>
        <w:t>を変更する場合は</w:t>
      </w:r>
      <w:r>
        <w:rPr>
          <w:rFonts w:hint="eastAsia" w:ascii="ＭＳ Ｐ明朝" w:hAnsi="ＭＳ Ｐ明朝" w:eastAsia="ＭＳ Ｐ明朝"/>
          <w:sz w:val="18"/>
        </w:rPr>
        <w:t>，その</w:t>
      </w:r>
      <w:r>
        <w:rPr>
          <w:rFonts w:hint="default" w:ascii="ＭＳ Ｐ明朝" w:hAnsi="ＭＳ Ｐ明朝" w:eastAsia="ＭＳ Ｐ明朝"/>
          <w:sz w:val="18"/>
        </w:rPr>
        <w:t>数値の根拠となる</w:t>
      </w:r>
      <w:r>
        <w:rPr>
          <w:rFonts w:hint="eastAsia" w:ascii="ＭＳ Ｐ明朝" w:hAnsi="ＭＳ Ｐ明朝" w:eastAsia="ＭＳ Ｐ明朝"/>
          <w:sz w:val="18"/>
          <w:u w:val="single" w:color="auto"/>
        </w:rPr>
        <w:t>耐震</w:t>
      </w:r>
      <w:r>
        <w:rPr>
          <w:rFonts w:hint="default" w:ascii="ＭＳ Ｐ明朝" w:hAnsi="ＭＳ Ｐ明朝" w:eastAsia="ＭＳ Ｐ明朝"/>
          <w:sz w:val="18"/>
          <w:u w:val="single" w:color="auto"/>
        </w:rPr>
        <w:t>診断書</w:t>
      </w:r>
      <w:r>
        <w:rPr>
          <w:rFonts w:hint="eastAsia" w:ascii="ＭＳ Ｐ明朝" w:hAnsi="ＭＳ Ｐ明朝" w:eastAsia="ＭＳ Ｐ明朝"/>
          <w:sz w:val="18"/>
          <w:u w:val="single" w:color="auto"/>
        </w:rPr>
        <w:t>の写し</w:t>
      </w:r>
      <w:r>
        <w:rPr>
          <w:rFonts w:hint="eastAsia" w:ascii="ＭＳ Ｐ明朝" w:hAnsi="ＭＳ Ｐ明朝" w:eastAsia="ＭＳ Ｐ明朝"/>
          <w:sz w:val="18"/>
        </w:rPr>
        <w:t>を</w:t>
      </w:r>
      <w:r>
        <w:rPr>
          <w:rFonts w:hint="default" w:ascii="ＭＳ Ｐ明朝" w:hAnsi="ＭＳ Ｐ明朝" w:eastAsia="ＭＳ Ｐ明朝"/>
          <w:sz w:val="18"/>
        </w:rPr>
        <w:t>添付してください。</w:t>
      </w:r>
    </w:p>
    <w:p>
      <w:pPr>
        <w:pStyle w:val="0"/>
        <w:spacing w:line="300" w:lineRule="exact"/>
        <w:jc w:val="lef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18"/>
        </w:rPr>
        <w:t>・除却，</w:t>
      </w:r>
      <w:r>
        <w:rPr>
          <w:rFonts w:hint="default" w:ascii="ＭＳ Ｐ明朝" w:hAnsi="ＭＳ Ｐ明朝" w:eastAsia="ＭＳ Ｐ明朝"/>
          <w:sz w:val="18"/>
        </w:rPr>
        <w:t>減築</w:t>
      </w:r>
      <w:r>
        <w:rPr>
          <w:rFonts w:hint="eastAsia" w:ascii="ＭＳ Ｐ明朝" w:hAnsi="ＭＳ Ｐ明朝" w:eastAsia="ＭＳ Ｐ明朝"/>
          <w:sz w:val="18"/>
        </w:rPr>
        <w:t>，</w:t>
      </w:r>
      <w:r>
        <w:rPr>
          <w:rFonts w:hint="default" w:ascii="ＭＳ Ｐ明朝" w:hAnsi="ＭＳ Ｐ明朝" w:eastAsia="ＭＳ Ｐ明朝"/>
          <w:sz w:val="18"/>
        </w:rPr>
        <w:t>用途変更などにより</w:t>
      </w:r>
      <w:r>
        <w:rPr>
          <w:rFonts w:hint="eastAsia" w:ascii="ＭＳ Ｐ明朝" w:hAnsi="ＭＳ Ｐ明朝" w:eastAsia="ＭＳ Ｐ明朝"/>
          <w:sz w:val="18"/>
        </w:rPr>
        <w:t>，</w:t>
      </w:r>
      <w:r>
        <w:rPr>
          <w:rFonts w:hint="default" w:ascii="ＭＳ Ｐ明朝" w:hAnsi="ＭＳ Ｐ明朝" w:eastAsia="ＭＳ Ｐ明朝"/>
          <w:sz w:val="18"/>
        </w:rPr>
        <w:t>公表対象の要件を満たさなくなった</w:t>
      </w:r>
      <w:r>
        <w:rPr>
          <w:rFonts w:hint="eastAsia" w:ascii="ＭＳ Ｐ明朝" w:hAnsi="ＭＳ Ｐ明朝" w:eastAsia="ＭＳ Ｐ明朝"/>
          <w:sz w:val="18"/>
        </w:rPr>
        <w:t>（</w:t>
      </w:r>
      <w:r>
        <w:rPr>
          <w:rFonts w:hint="default" w:ascii="ＭＳ Ｐ明朝" w:hAnsi="ＭＳ Ｐ明朝" w:eastAsia="ＭＳ Ｐ明朝"/>
          <w:sz w:val="18"/>
        </w:rPr>
        <w:t>公表様式から削除することができます</w:t>
      </w:r>
      <w:r>
        <w:rPr>
          <w:rFonts w:hint="eastAsia" w:ascii="ＭＳ Ｐ明朝" w:hAnsi="ＭＳ Ｐ明朝" w:eastAsia="ＭＳ Ｐ明朝"/>
          <w:sz w:val="18"/>
        </w:rPr>
        <w:t>）</w:t>
      </w:r>
      <w:r>
        <w:rPr>
          <w:rFonts w:hint="default" w:ascii="ＭＳ Ｐ明朝" w:hAnsi="ＭＳ Ｐ明朝" w:eastAsia="ＭＳ Ｐ明朝"/>
          <w:sz w:val="18"/>
        </w:rPr>
        <w:t>。</w:t>
      </w:r>
    </w:p>
    <w:sectPr>
      <w:pgSz w:w="11906" w:h="16838"/>
      <w:pgMar w:top="907" w:right="964" w:bottom="907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1372</TotalTime>
  <Pages>1</Pages>
  <Words>85</Words>
  <Characters>491</Characters>
  <Application>JUST Note</Application>
  <Lines>4</Lines>
  <Paragraphs>1</Paragraphs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kentikusidou064</cp:lastModifiedBy>
  <cp:lastPrinted>2017-09-13T02:59:00Z</cp:lastPrinted>
  <dcterms:created xsi:type="dcterms:W3CDTF">2017-07-10T00:46:00Z</dcterms:created>
  <dcterms:modified xsi:type="dcterms:W3CDTF">2020-06-29T06:39:59Z</dcterms:modified>
  <cp:revision>43</cp:revision>
</cp:coreProperties>
</file>