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w:t>（</w:t>
      </w:r>
      <w:r>
        <w:rPr>
          <w:rFonts w:hint="eastAsia"/>
          <w:sz w:val="22"/>
        </w:rPr>
        <w:t>参考</w:t>
      </w:r>
      <w:r>
        <w:rPr>
          <w:rFonts w:hint="default"/>
          <w:sz w:val="22"/>
        </w:rPr>
        <w:t>様式）</w:t>
      </w:r>
    </w:p>
    <w:tbl>
      <w:tblPr>
        <w:tblStyle w:val="23"/>
        <w:tblW w:w="3976" w:type="dxa"/>
        <w:tblInd w:w="4495" w:type="dxa"/>
        <w:tblLayout w:type="fixed"/>
        <w:tblLook w:firstRow="1" w:lastRow="0" w:firstColumn="1" w:lastColumn="0" w:noHBand="0" w:noVBand="1" w:val="04A0"/>
      </w:tblPr>
      <w:tblGrid>
        <w:gridCol w:w="376"/>
        <w:gridCol w:w="900"/>
        <w:gridCol w:w="900"/>
        <w:gridCol w:w="900"/>
        <w:gridCol w:w="900"/>
      </w:tblGrid>
      <w:tr>
        <w:trPr>
          <w:trHeight w:val="181" w:hRule="atLeast"/>
        </w:trPr>
        <w:tc>
          <w:tcPr>
            <w:tcW w:w="360" w:type="dxa"/>
            <w:vMerge w:val="restart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主管課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  <w:bookmarkStart w:id="0" w:name="_GoBack"/>
            <w:bookmarkEnd w:id="0"/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担当職員</w:t>
            </w:r>
          </w:p>
        </w:tc>
      </w:tr>
      <w:tr>
        <w:trPr>
          <w:trHeight w:val="883" w:hRule="atLeast"/>
        </w:trPr>
        <w:tc>
          <w:tcPr>
            <w:tcW w:w="3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default"/>
          <w:sz w:val="48"/>
        </w:rPr>
        <w:t>業</w:t>
      </w:r>
      <w:r>
        <w:rPr>
          <w:rFonts w:hint="eastAsia"/>
          <w:sz w:val="48"/>
        </w:rPr>
        <w:t xml:space="preserve"> </w:t>
      </w:r>
      <w:r>
        <w:rPr>
          <w:rFonts w:hint="default"/>
          <w:sz w:val="48"/>
        </w:rPr>
        <w:t>務</w:t>
      </w:r>
      <w:r>
        <w:rPr>
          <w:rFonts w:hint="eastAsia"/>
          <w:sz w:val="48"/>
        </w:rPr>
        <w:t xml:space="preserve"> </w:t>
      </w:r>
      <w:r>
        <w:rPr>
          <w:rFonts w:hint="default"/>
          <w:sz w:val="48"/>
        </w:rPr>
        <w:t>計</w:t>
      </w:r>
      <w:r>
        <w:rPr>
          <w:rFonts w:hint="eastAsia"/>
          <w:sz w:val="48"/>
        </w:rPr>
        <w:t xml:space="preserve"> </w:t>
      </w:r>
      <w:r>
        <w:rPr>
          <w:rFonts w:hint="default"/>
          <w:sz w:val="48"/>
        </w:rPr>
        <w:t>画</w:t>
      </w:r>
      <w:r>
        <w:rPr>
          <w:rFonts w:hint="eastAsia"/>
          <w:sz w:val="48"/>
        </w:rPr>
        <w:t xml:space="preserve"> </w:t>
      </w:r>
      <w:r>
        <w:rPr>
          <w:rFonts w:hint="default"/>
          <w:sz w:val="48"/>
        </w:rPr>
        <w:t>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default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（あて先）旭　川　市　長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3960" w:firstLine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受託者　住所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 xml:space="preserve">           </w:t>
      </w:r>
      <w:r>
        <w:rPr>
          <w:rFonts w:hint="default"/>
          <w:sz w:val="22"/>
        </w:rPr>
        <w:t>氏名　　　　　　　　　　　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1280" w:firstLineChars="400"/>
        <w:rPr>
          <w:rFonts w:hint="default"/>
          <w:sz w:val="22"/>
          <w:u w:val="thick" w:color="auto"/>
        </w:rPr>
      </w:pPr>
      <w:r>
        <w:rPr>
          <w:rFonts w:hint="eastAsia"/>
          <w:sz w:val="32"/>
          <w:u w:val="thick" w:color="auto"/>
        </w:rPr>
        <w:t>業務名</w:t>
      </w:r>
      <w:r>
        <w:rPr>
          <w:rFonts w:hint="eastAsia"/>
          <w:sz w:val="22"/>
          <w:u w:val="thick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　本計画書は，</w:t>
      </w:r>
      <w:r>
        <w:rPr>
          <w:rFonts w:hint="eastAsia"/>
          <w:sz w:val="22"/>
        </w:rPr>
        <w:t>共通仕様書</w:t>
      </w:r>
      <w:r>
        <w:rPr>
          <w:rFonts w:hint="default"/>
          <w:sz w:val="22"/>
        </w:rPr>
        <w:t>により別紙のとおり提出します。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2"/>
        </w:rPr>
        <w:t>（参考様式）　　　　　　　</w:t>
      </w:r>
      <w:r>
        <w:rPr>
          <w:rFonts w:hint="default" w:ascii="ＭＳ 明朝" w:hAnsi="ＭＳ 明朝" w:eastAsia="ＭＳ ゴシック"/>
          <w:color w:val="000000"/>
          <w:spacing w:val="664"/>
          <w:sz w:val="24"/>
          <w:fitText w:val="3376" w:id="1"/>
        </w:rPr>
        <w:t>経歴</w:t>
      </w:r>
      <w:r>
        <w:rPr>
          <w:rFonts w:hint="default" w:ascii="ＭＳ 明朝" w:hAnsi="ＭＳ 明朝" w:eastAsia="ＭＳ ゴシック"/>
          <w:color w:val="000000"/>
          <w:sz w:val="24"/>
          <w:fitText w:val="3376" w:id="1"/>
        </w:rPr>
        <w:t>書</w:t>
      </w:r>
    </w:p>
    <w:p>
      <w:pPr>
        <w:pStyle w:val="0"/>
        <w:snapToGrid w:val="0"/>
        <w:jc w:val="both"/>
        <w:rPr>
          <w:rFonts w:hint="default"/>
        </w:rPr>
      </w:pPr>
    </w:p>
    <w:tbl>
      <w:tblPr>
        <w:tblStyle w:val="11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52"/>
        <w:gridCol w:w="3490"/>
        <w:gridCol w:w="952"/>
        <w:gridCol w:w="3804"/>
      </w:tblGrid>
      <w:tr>
        <w:trPr>
          <w:trHeight w:val="672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844" w:id="2"/>
              </w:rPr>
              <w:t>住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844" w:id="2"/>
              </w:rPr>
              <w:t>所</w:t>
            </w:r>
          </w:p>
        </w:tc>
        <w:tc>
          <w:tcPr>
            <w:tcW w:w="824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72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844" w:id="3"/>
              </w:rPr>
              <w:t>氏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844" w:id="3"/>
              </w:rPr>
              <w:t>名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生年月日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昭和・平成　　　年　　　月　　　日</w:t>
            </w:r>
          </w:p>
        </w:tc>
      </w:tr>
      <w:tr>
        <w:trPr>
          <w:trHeight w:val="672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最終学歴</w:t>
            </w:r>
          </w:p>
        </w:tc>
        <w:tc>
          <w:tcPr>
            <w:tcW w:w="824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52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844" w:id="4"/>
              </w:rPr>
              <w:t>職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844" w:id="4"/>
              </w:rPr>
              <w:t>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１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入社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２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入社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入社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入社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入社現在に至る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。</w:t>
            </w:r>
          </w:p>
        </w:tc>
      </w:tr>
      <w:tr>
        <w:trPr>
          <w:trHeight w:val="2352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工事経歴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１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２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u w:val="dotted" w:color="000000"/>
              </w:rPr>
              <w:t>　　　年　　　月　　　　　　　　　　　　　　　　　　　　　　　　</w:t>
            </w:r>
          </w:p>
        </w:tc>
      </w:tr>
      <w:tr>
        <w:trPr>
          <w:trHeight w:val="1008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経験年数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年　　　月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(15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日未満は切り捨て，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日以上は１か月とする。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</w:tr>
      <w:tr>
        <w:trPr>
          <w:trHeight w:val="1680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844" w:id="5"/>
              </w:rPr>
              <w:t>免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844" w:id="5"/>
              </w:rPr>
              <w:t>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登録番号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登録年月日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(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)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　　　月　　　日</w:t>
            </w:r>
          </w:p>
        </w:tc>
      </w:tr>
      <w:tr>
        <w:trPr>
          <w:trHeight w:val="1701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監理技術者講習修了証※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修了証番号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修了年月日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(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昭和・平成・令和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)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※平成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年３月１日以降に資格者証を登録・更新された監理技術者のみ対象となります。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上記のとおり相違ありません。</w:t>
      </w:r>
    </w:p>
    <w:p>
      <w:pPr>
        <w:pStyle w:val="0"/>
        <w:tabs>
          <w:tab w:val="left" w:leader="none" w:pos="6550"/>
        </w:tabs>
        <w:jc w:val="both"/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688975</wp:posOffset>
                </wp:positionV>
                <wp:extent cx="788670" cy="30035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8867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Ⅳ</w:t>
                            </w:r>
                            <w:r>
                              <w:rPr>
                                <w:rFonts w:hint="eastAsia"/>
                              </w:rPr>
                              <w:t>-22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4.25pt;mso-position-vertical-relative:text;mso-position-horizontal-relative:text;v-text-anchor:top;position:absolute;height:23.65pt;mso-wrap-distance-top:0pt;width:62.1pt;mso-wrap-distance-left:9pt;margin-left:190.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Ⅳ</w:t>
                      </w:r>
                      <w:r>
                        <w:rPr>
                          <w:rFonts w:hint="eastAsia"/>
                        </w:rPr>
                        <w:t>-22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ＭＳ 明朝" w:hAnsi="ＭＳ 明朝" w:eastAsia="ＭＳ 明朝"/>
          <w:color w:val="000000"/>
          <w:sz w:val="21"/>
        </w:rPr>
        <w:t>本　人</w:t>
      </w:r>
      <w:r>
        <w:rPr>
          <w:rFonts w:hint="default" w:ascii="ＭＳ 明朝" w:hAnsi="ＭＳ 明朝" w:eastAsia="ＭＳ 明朝"/>
          <w:color w:val="000000"/>
          <w:sz w:val="21"/>
        </w:rPr>
        <w:t xml:space="preserve">)                                                 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6"/>
  <w:bordersDoNotSurroundHeader/>
  <w:bordersDoNotSurroundFooter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5</Pages>
  <Words>7</Words>
  <Characters>731</Characters>
  <Application>JUST Note</Application>
  <Lines>2104</Lines>
  <Paragraphs>143</Paragraphs>
  <CharactersWithSpaces>1201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koukenchiku104</dc:creator>
  <cp:lastModifiedBy>koukenchiku100</cp:lastModifiedBy>
  <cp:lastPrinted>2022-01-27T06:06:10Z</cp:lastPrinted>
  <dcterms:created xsi:type="dcterms:W3CDTF">2018-03-07T02:22:00Z</dcterms:created>
  <dcterms:modified xsi:type="dcterms:W3CDTF">2022-02-04T01:14:28Z</dcterms:modified>
  <cp:revision>7</cp:revision>
</cp:coreProperties>
</file>