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（様式１別紙１）</w:t>
      </w: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旭川市地方就職支援金の交付申請に関する誓約事項</w:t>
      </w:r>
    </w:p>
    <w:p>
      <w:pPr>
        <w:pStyle w:val="0"/>
        <w:jc w:val="center"/>
        <w:rPr>
          <w:rFonts w:hint="default"/>
          <w:color w:val="000000" w:themeColor="text1"/>
        </w:rPr>
      </w:pPr>
    </w:p>
    <w:p>
      <w:pPr>
        <w:pStyle w:val="0"/>
        <w:rPr>
          <w:rFonts w:hint="default"/>
          <w:u w:val="single" w:color="auto"/>
        </w:rPr>
      </w:pPr>
    </w:p>
    <w:p>
      <w:pPr>
        <w:pStyle w:val="0"/>
        <w:rPr>
          <w:rFonts w:hint="default"/>
          <w:u w:val="none" w:color="auto"/>
        </w:rPr>
      </w:pPr>
      <w:r>
        <w:rPr>
          <w:rFonts w:hint="eastAsia"/>
          <w:u w:val="none" w:color="auto"/>
        </w:rPr>
        <w:t>１　ＵＩＪターン新規就業支援事業に関する報告及び立入調査について，北海道及び旭川市から</w:t>
      </w:r>
    </w:p>
    <w:p>
      <w:pPr>
        <w:pStyle w:val="0"/>
        <w:ind w:firstLine="210" w:firstLineChars="100"/>
        <w:rPr>
          <w:rFonts w:hint="default"/>
          <w:u w:val="none" w:color="auto"/>
        </w:rPr>
      </w:pPr>
      <w:r>
        <w:rPr>
          <w:rFonts w:hint="eastAsia"/>
          <w:u w:val="none" w:color="auto"/>
        </w:rPr>
        <w:t>求められた場合には，それに応じます。</w:t>
      </w:r>
    </w:p>
    <w:p>
      <w:pPr>
        <w:pStyle w:val="0"/>
        <w:ind w:leftChars="0" w:firstLine="0" w:firstLineChars="0"/>
        <w:rPr>
          <w:rFonts w:hint="default"/>
          <w:u w:val="none" w:color="auto"/>
        </w:rPr>
      </w:pPr>
    </w:p>
    <w:p>
      <w:pPr>
        <w:pStyle w:val="0"/>
        <w:ind w:leftChars="0" w:firstLine="0" w:firstLineChars="0"/>
        <w:rPr>
          <w:rFonts w:hint="default"/>
          <w:u w:val="none" w:color="auto"/>
        </w:rPr>
      </w:pPr>
      <w:r>
        <w:rPr>
          <w:rFonts w:hint="eastAsia"/>
          <w:u w:val="none" w:color="auto"/>
        </w:rPr>
        <w:t>２　以下の場合には，ＵＩＪターン新規就業支援事業実施要領に基づき，旭川市地方就職支援金</w:t>
      </w:r>
    </w:p>
    <w:p>
      <w:pPr>
        <w:pStyle w:val="0"/>
        <w:ind w:left="0" w:leftChars="0" w:firstLine="210" w:firstLineChars="100"/>
        <w:rPr>
          <w:rFonts w:hint="default"/>
          <w:u w:val="none" w:color="auto"/>
        </w:rPr>
      </w:pPr>
      <w:r>
        <w:rPr>
          <w:rFonts w:hint="eastAsia"/>
          <w:u w:val="none" w:color="auto"/>
        </w:rPr>
        <w:t>の全額又は半額を返還します。</w:t>
      </w:r>
    </w:p>
    <w:p>
      <w:pPr>
        <w:pStyle w:val="0"/>
        <w:ind w:left="0" w:leftChars="0" w:firstLine="0" w:firstLineChars="0"/>
        <w:rPr>
          <w:rFonts w:hint="default"/>
          <w:u w:val="none" w:color="auto"/>
        </w:rPr>
      </w:pPr>
    </w:p>
    <w:p>
      <w:pPr>
        <w:pStyle w:val="0"/>
        <w:ind w:left="0" w:leftChars="0" w:firstLine="0" w:firstLineChars="0"/>
        <w:rPr>
          <w:rFonts w:hint="default"/>
          <w:u w:val="none" w:color="auto"/>
        </w:rPr>
      </w:pPr>
      <w:r>
        <w:rPr>
          <w:rFonts w:hint="eastAsia"/>
          <w:u w:val="none" w:color="auto"/>
        </w:rPr>
        <w:t>（１）旭川市地方就職支援金の申請に当たって，虚偽の内容を申請したことが判明した場合：全額</w:t>
      </w:r>
    </w:p>
    <w:p>
      <w:pPr>
        <w:pStyle w:val="0"/>
        <w:ind w:left="0" w:leftChars="0" w:firstLine="0" w:firstLineChars="0"/>
        <w:rPr>
          <w:rFonts w:hint="default"/>
          <w:u w:val="none" w:color="auto"/>
        </w:rPr>
      </w:pPr>
    </w:p>
    <w:p>
      <w:pPr>
        <w:pStyle w:val="0"/>
        <w:ind w:left="0" w:leftChars="0" w:hanging="210" w:hangingChars="100"/>
        <w:rPr>
          <w:rFonts w:hint="default"/>
          <w:u w:val="none" w:color="auto"/>
        </w:rPr>
      </w:pPr>
      <w:r>
        <w:rPr>
          <w:rFonts w:hint="eastAsia"/>
          <w:u w:val="none" w:color="auto"/>
        </w:rPr>
        <w:t>（２）旭川市地方就職支援金の申請日から１年以内に旭川市地方就職支援金の要件を満たす職への就業を行わなかった場合：全額</w:t>
      </w:r>
    </w:p>
    <w:p>
      <w:pPr>
        <w:pStyle w:val="0"/>
        <w:ind w:left="0" w:leftChars="0" w:hanging="210" w:hangingChars="100"/>
        <w:rPr>
          <w:rFonts w:hint="default"/>
          <w:u w:val="none" w:color="auto"/>
        </w:rPr>
      </w:pPr>
      <w:bookmarkStart w:id="0" w:name="_GoBack"/>
      <w:bookmarkEnd w:id="0"/>
    </w:p>
    <w:p>
      <w:pPr>
        <w:pStyle w:val="0"/>
        <w:ind w:left="0" w:leftChars="0" w:hanging="210" w:hangingChars="100"/>
        <w:rPr>
          <w:rFonts w:hint="default"/>
          <w:u w:val="none" w:color="auto"/>
        </w:rPr>
      </w:pPr>
      <w:r>
        <w:rPr>
          <w:rFonts w:hint="eastAsia"/>
          <w:u w:val="none" w:color="auto"/>
        </w:rPr>
        <w:t>（３）旭川市地方就職支援金の申請日から１年以内に旭川市に転入しなかった場合（ただし，申請時に既に旭川市に住民票がある場合を除く）：全額</w:t>
      </w:r>
    </w:p>
    <w:p>
      <w:pPr>
        <w:pStyle w:val="0"/>
        <w:ind w:left="0" w:leftChars="0" w:hanging="210" w:hangingChars="100"/>
        <w:rPr>
          <w:rFonts w:hint="default"/>
          <w:u w:val="none" w:color="auto"/>
        </w:rPr>
      </w:pPr>
    </w:p>
    <w:p>
      <w:pPr>
        <w:pStyle w:val="0"/>
        <w:ind w:left="0" w:leftChars="0" w:hanging="210" w:hangingChars="100"/>
        <w:rPr>
          <w:rFonts w:hint="default"/>
          <w:u w:val="none" w:color="auto"/>
        </w:rPr>
      </w:pPr>
      <w:r>
        <w:rPr>
          <w:rFonts w:hint="eastAsia"/>
          <w:u w:val="none" w:color="auto"/>
        </w:rPr>
        <w:t>（４）旭川市地方就職支援金の要件を満たす職を就業から１年以内に辞した場合（ただし，退職から３か月以内に道内の別の企業に就業する場合を除く）：全額</w:t>
      </w:r>
    </w:p>
    <w:p>
      <w:pPr>
        <w:pStyle w:val="0"/>
        <w:ind w:left="0" w:leftChars="0" w:hanging="210" w:hangingChars="100"/>
        <w:rPr>
          <w:rFonts w:hint="default"/>
          <w:u w:val="none" w:color="auto"/>
        </w:rPr>
      </w:pPr>
    </w:p>
    <w:p>
      <w:pPr>
        <w:pStyle w:val="0"/>
        <w:ind w:left="0" w:leftChars="0" w:hanging="210" w:hangingChars="100"/>
        <w:rPr>
          <w:rFonts w:hint="default"/>
          <w:u w:val="none" w:color="auto"/>
        </w:rPr>
      </w:pPr>
      <w:r>
        <w:rPr>
          <w:rFonts w:hint="eastAsia"/>
          <w:u w:val="none" w:color="auto"/>
        </w:rPr>
        <w:t>（５）転入日から３年未満に旭川市以外の市区町村に転出した場合：全額</w:t>
      </w:r>
    </w:p>
    <w:p>
      <w:pPr>
        <w:pStyle w:val="0"/>
        <w:ind w:left="0" w:leftChars="0" w:hanging="210" w:hangingChars="100"/>
        <w:rPr>
          <w:rFonts w:hint="default"/>
          <w:u w:val="none" w:color="auto"/>
        </w:rPr>
      </w:pPr>
    </w:p>
    <w:p>
      <w:pPr>
        <w:pStyle w:val="0"/>
        <w:ind w:left="0" w:leftChars="0" w:hanging="210" w:hangingChars="100"/>
        <w:rPr>
          <w:rFonts w:hint="default"/>
          <w:u w:val="none" w:color="auto"/>
        </w:rPr>
      </w:pPr>
      <w:r>
        <w:rPr>
          <w:rFonts w:hint="eastAsia"/>
          <w:u w:val="none" w:color="auto"/>
        </w:rPr>
        <w:t>（６）転入日から３年以上５年以内に旭川市以外の市区町村に転出した場合：半額</w:t>
      </w:r>
    </w:p>
    <w:sectPr>
      <w:pgSz w:w="11906" w:h="16838"/>
      <w:pgMar w:top="1135" w:right="1274" w:bottom="99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458</Characters>
  <Application>JUST Note</Application>
  <Lines>25</Lines>
  <Paragraphs>12</Paragraphs>
  <Company>内閣府</Company>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chiikishinko228</cp:lastModifiedBy>
  <cp:lastPrinted>2024-03-04T07:33:00Z</cp:lastPrinted>
  <dcterms:created xsi:type="dcterms:W3CDTF">2024-03-26T01:13:00Z</dcterms:created>
  <dcterms:modified xsi:type="dcterms:W3CDTF">2024-08-19T07:34:35Z</dcterms:modified>
  <cp:revision>12</cp:revision>
</cp:coreProperties>
</file>