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EA52" w14:textId="786D9DD6" w:rsidR="00CA5E88" w:rsidRDefault="0085791A">
      <w:pPr>
        <w:spacing w:line="340" w:lineRule="exact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（様式第４号）</w:t>
      </w:r>
    </w:p>
    <w:p w14:paraId="67774792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66018893" w14:textId="77777777" w:rsidR="00CA5E88" w:rsidRDefault="0085791A">
      <w:pPr>
        <w:spacing w:line="340" w:lineRule="exact"/>
        <w:jc w:val="center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  <w:sz w:val="24"/>
        </w:rPr>
        <w:t>旭川市道路除雪機械購入補助金変更（廃止）申請書</w:t>
      </w:r>
    </w:p>
    <w:p w14:paraId="63E155C1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56A3AB99" w14:textId="77777777" w:rsidR="00CA5E88" w:rsidRDefault="0085791A">
      <w:pPr>
        <w:spacing w:line="340" w:lineRule="exact"/>
        <w:ind w:left="5953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 xml:space="preserve">　　　　年　　月　　日</w:t>
      </w:r>
    </w:p>
    <w:p w14:paraId="5FFAE84B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37AE6BAD" w14:textId="77777777" w:rsidR="00CA5E88" w:rsidRDefault="0085791A">
      <w:pPr>
        <w:spacing w:line="340" w:lineRule="exact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（宛先）旭川市長</w:t>
      </w:r>
    </w:p>
    <w:p w14:paraId="39658AF0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078FF0C8" w14:textId="77777777" w:rsidR="00CA5E88" w:rsidRDefault="0085791A">
      <w:pPr>
        <w:spacing w:line="340" w:lineRule="exact"/>
        <w:ind w:firstLineChars="1700" w:firstLine="3614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申請者　所在地</w:t>
      </w:r>
    </w:p>
    <w:p w14:paraId="3814E918" w14:textId="77777777" w:rsidR="00CA5E88" w:rsidRDefault="0085791A">
      <w:pPr>
        <w:spacing w:line="340" w:lineRule="exact"/>
        <w:ind w:left="3189" w:firstLineChars="200" w:firstLine="425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 xml:space="preserve">　　　　名　称</w:t>
      </w:r>
    </w:p>
    <w:p w14:paraId="153F1FA7" w14:textId="77777777" w:rsidR="00CA5E88" w:rsidRDefault="0085791A">
      <w:pPr>
        <w:spacing w:line="340" w:lineRule="exact"/>
        <w:ind w:left="4465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代表者</w:t>
      </w:r>
    </w:p>
    <w:p w14:paraId="31AE0CA8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7D284B57" w14:textId="77777777" w:rsidR="00CA5E88" w:rsidRDefault="0085791A">
      <w:pPr>
        <w:spacing w:line="340" w:lineRule="exact"/>
        <w:ind w:leftChars="100" w:left="213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 xml:space="preserve">　　　　年　　月　　</w:t>
      </w:r>
      <w:proofErr w:type="gramStart"/>
      <w:r>
        <w:rPr>
          <w:rFonts w:ascii="游ゴシック" w:eastAsia="游ゴシック" w:hAnsi="游ゴシック" w:hint="eastAsia"/>
          <w:color w:val="auto"/>
        </w:rPr>
        <w:t>日付け</w:t>
      </w:r>
      <w:proofErr w:type="gramEnd"/>
      <w:r>
        <w:rPr>
          <w:rFonts w:ascii="游ゴシック" w:eastAsia="游ゴシック" w:hAnsi="游ゴシック" w:hint="eastAsia"/>
          <w:color w:val="auto"/>
        </w:rPr>
        <w:t xml:space="preserve">　　　指令第　　号で交付決定を受けた旭川市道路除雪機械購入補助金について、事業内容の変更（廃止）を行いたいので、関係書類を添えて申請します。</w:t>
      </w:r>
    </w:p>
    <w:p w14:paraId="0DDF3F4C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488BEF4C" w14:textId="77777777" w:rsidR="00CA5E88" w:rsidRDefault="0085791A">
      <w:pPr>
        <w:spacing w:line="340" w:lineRule="exact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１　変更（廃止）の内容及び理由</w:t>
      </w:r>
    </w:p>
    <w:p w14:paraId="3B68024A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202C95E5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697F30D4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4F812F86" w14:textId="77777777" w:rsidR="00CA5E88" w:rsidRDefault="0085791A">
      <w:pPr>
        <w:spacing w:line="340" w:lineRule="exact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２　添付書類（変更の場合）</w:t>
      </w:r>
    </w:p>
    <w:p w14:paraId="2A0900D9" w14:textId="77777777" w:rsidR="00CA5E88" w:rsidRDefault="0085791A">
      <w:pPr>
        <w:spacing w:line="340" w:lineRule="exact"/>
        <w:ind w:left="532" w:hanging="319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(1)　事業計画書（様式第２号）</w:t>
      </w:r>
    </w:p>
    <w:p w14:paraId="36723E27" w14:textId="77777777" w:rsidR="00CA5E88" w:rsidRDefault="0085791A">
      <w:pPr>
        <w:spacing w:line="340" w:lineRule="exact"/>
        <w:ind w:left="532" w:hanging="319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(2)　変更の内容が分かる書類</w:t>
      </w:r>
    </w:p>
    <w:p w14:paraId="57C73648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107A5960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40C37CF6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269DAEFA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0A4E7CD9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00184403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3DF5DCE4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1C27DA58" w14:textId="77777777" w:rsidR="00CA5E88" w:rsidRDefault="00CA5E88">
      <w:pPr>
        <w:spacing w:line="340" w:lineRule="exact"/>
        <w:rPr>
          <w:rFonts w:ascii="游ゴシック" w:eastAsia="游ゴシック" w:hAnsi="游ゴシック"/>
          <w:color w:val="auto"/>
        </w:rPr>
      </w:pPr>
    </w:p>
    <w:p w14:paraId="194EE537" w14:textId="4EB868AF" w:rsidR="00CA5E88" w:rsidRDefault="0085791A" w:rsidP="009C5057">
      <w:pPr>
        <w:spacing w:line="340" w:lineRule="exact"/>
        <w:rPr>
          <w:rFonts w:ascii="游ゴシック" w:eastAsia="游ゴシック" w:hAnsi="游ゴシック"/>
          <w:color w:val="auto"/>
        </w:rPr>
      </w:pPr>
      <w:r>
        <w:rPr>
          <w:rFonts w:hint="eastAsia"/>
        </w:rPr>
        <w:t xml:space="preserve"> </w:t>
      </w:r>
    </w:p>
    <w:p w14:paraId="05C7DC96" w14:textId="70817BAA" w:rsidR="00CA5E88" w:rsidRDefault="00CA5E88">
      <w:pPr>
        <w:overflowPunct/>
        <w:textAlignment w:val="auto"/>
        <w:rPr>
          <w:color w:val="auto"/>
        </w:rPr>
      </w:pPr>
    </w:p>
    <w:sectPr w:rsidR="00CA5E88" w:rsidSect="009C505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C877" w14:textId="77777777" w:rsidR="00B96710" w:rsidRDefault="00B96710">
      <w:r>
        <w:separator/>
      </w:r>
    </w:p>
  </w:endnote>
  <w:endnote w:type="continuationSeparator" w:id="0">
    <w:p w14:paraId="3D8F49A2" w14:textId="77777777" w:rsidR="00B96710" w:rsidRDefault="00B9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57E1" w14:textId="77777777" w:rsidR="00B96710" w:rsidRDefault="00B96710">
      <w:r>
        <w:separator/>
      </w:r>
    </w:p>
  </w:footnote>
  <w:footnote w:type="continuationSeparator" w:id="0">
    <w:p w14:paraId="5A90C578" w14:textId="77777777" w:rsidR="00B96710" w:rsidRDefault="00B9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efaultTableStyle w:val="12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E88"/>
    <w:rsid w:val="000A2978"/>
    <w:rsid w:val="001975C6"/>
    <w:rsid w:val="0027306A"/>
    <w:rsid w:val="00453253"/>
    <w:rsid w:val="00455E63"/>
    <w:rsid w:val="0085791A"/>
    <w:rsid w:val="008A7E21"/>
    <w:rsid w:val="009C5057"/>
    <w:rsid w:val="00B96710"/>
    <w:rsid w:val="00CA5E88"/>
    <w:rsid w:val="00E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6C352"/>
  <w15:chartTrackingRefBased/>
  <w15:docId w15:val="{1F4880FD-8D23-4A98-89E3-8B4CE932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character" w:customStyle="1" w:styleId="1">
    <w:name w:val="段落フォント1"/>
    <w:qFormat/>
  </w:style>
  <w:style w:type="paragraph" w:customStyle="1" w:styleId="10">
    <w:name w:val="標準の表1"/>
    <w:basedOn w:val="a"/>
    <w:qFormat/>
    <w:pPr>
      <w:jc w:val="left"/>
    </w:pPr>
    <w:rPr>
      <w:sz w:val="20"/>
    </w:rPr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color w:val="000000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color w:val="000000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color w:val="000000"/>
      <w:sz w:val="21"/>
    </w:rPr>
  </w:style>
  <w:style w:type="table" w:styleId="ab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link w:val="ac"/>
    <w:uiPriority w:val="99"/>
    <w:semiHidden/>
    <w:rPr>
      <w:color w:val="000000"/>
      <w:sz w:val="21"/>
    </w:rPr>
  </w:style>
  <w:style w:type="character" w:styleId="ae">
    <w:name w:val="annotation reference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旭川市道路除排雪購入補助金（様式）</dc:title>
  <dc:creator>雪対策課</dc:creator>
  <cp:lastModifiedBy>村形　友和</cp:lastModifiedBy>
  <cp:revision>2</cp:revision>
  <cp:lastPrinted>2026-03-24T06:34:00Z</cp:lastPrinted>
  <dcterms:created xsi:type="dcterms:W3CDTF">2026-04-01T00:44:00Z</dcterms:created>
  <dcterms:modified xsi:type="dcterms:W3CDTF">2026-04-01T00:44:00Z</dcterms:modified>
</cp:coreProperties>
</file>