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3815" w14:textId="7AD8CC4B" w:rsidR="00022899" w:rsidRPr="00D677EC" w:rsidRDefault="00022899" w:rsidP="00E33EAC">
      <w:pPr>
        <w:spacing w:line="280" w:lineRule="exact"/>
        <w:jc w:val="center"/>
        <w:rPr>
          <w:rFonts w:ascii="ＭＳ 明朝" w:eastAsia="ＭＳ 明朝" w:hAnsi="ＭＳ 明朝" w:cs="Times New Roman"/>
          <w:sz w:val="24"/>
          <w:szCs w:val="28"/>
        </w:rPr>
      </w:pPr>
      <w:r w:rsidRPr="00D677EC">
        <w:rPr>
          <w:rFonts w:ascii="ＭＳ 明朝" w:eastAsia="ＭＳ 明朝" w:hAnsi="ＭＳ 明朝" w:hint="eastAsia"/>
          <w:sz w:val="24"/>
          <w:szCs w:val="28"/>
          <w:u w:val="single" w:color="000000"/>
        </w:rPr>
        <w:t xml:space="preserve">　　　　　　　　　　　　　　　　　　　　　　</w:t>
      </w:r>
      <w:r w:rsidRPr="00D677EC">
        <w:rPr>
          <w:rFonts w:ascii="ＭＳ 明朝" w:eastAsia="ＭＳ 明朝" w:hAnsi="ＭＳ 明朝" w:hint="eastAsia"/>
          <w:sz w:val="24"/>
          <w:szCs w:val="28"/>
        </w:rPr>
        <w:t>会則</w:t>
      </w:r>
    </w:p>
    <w:p w14:paraId="1B2F6A53" w14:textId="76FD1C7F" w:rsidR="00022899" w:rsidRPr="00D677EC" w:rsidRDefault="00022899" w:rsidP="00E33EAC">
      <w:pPr>
        <w:spacing w:line="280" w:lineRule="exact"/>
        <w:jc w:val="left"/>
        <w:rPr>
          <w:rFonts w:ascii="ＭＳ 明朝" w:eastAsia="ＭＳ 明朝" w:hAnsi="ＭＳ 明朝"/>
        </w:rPr>
      </w:pPr>
    </w:p>
    <w:p w14:paraId="09A59900"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（名称及び事務局）</w:t>
      </w:r>
    </w:p>
    <w:p w14:paraId="30EB5B95"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第１条　この会は，</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（以下「本会」という。）と称し，事務局を</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に置く。</w:t>
      </w:r>
    </w:p>
    <w:p w14:paraId="50254103"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（目的）</w:t>
      </w:r>
    </w:p>
    <w:p w14:paraId="403C00C8"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第２条　本会は</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とともに，会員相互の親睦を図ることを目的とする。</w:t>
      </w:r>
    </w:p>
    <w:p w14:paraId="58F6D9B0"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（会員）</w:t>
      </w:r>
    </w:p>
    <w:p w14:paraId="110A1765"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第３条　本会は，第２条の目的に賛同する者をもって組織する。</w:t>
      </w:r>
    </w:p>
    <w:p w14:paraId="4B304B18"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（入退会）</w:t>
      </w:r>
    </w:p>
    <w:p w14:paraId="16BDA38D"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第４条　本会への入会及び退会は，申し出により認めるものとする。</w:t>
      </w:r>
    </w:p>
    <w:p w14:paraId="043804CF"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（事業）</w:t>
      </w:r>
    </w:p>
    <w:p w14:paraId="741D2F98"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第５条　本会は，第２条の目的を達成するため，次の事業を行う。</w:t>
      </w:r>
    </w:p>
    <w:p w14:paraId="1EB7D57A"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（１）例会の開催（開催日</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w:t>
      </w:r>
    </w:p>
    <w:p w14:paraId="0D857B85"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（２）総会の開催</w:t>
      </w:r>
    </w:p>
    <w:p w14:paraId="54E05AC2"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（３）</w:t>
      </w:r>
      <w:r w:rsidRPr="00D677EC">
        <w:rPr>
          <w:rFonts w:ascii="ＭＳ 明朝" w:eastAsia="ＭＳ 明朝" w:hAnsi="ＭＳ 明朝" w:hint="eastAsia"/>
          <w:u w:val="single" w:color="000000"/>
        </w:rPr>
        <w:t xml:space="preserve">　　　　　　　　　　　　　　　　　　　　　　</w:t>
      </w:r>
    </w:p>
    <w:p w14:paraId="3E069C38"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（４）</w:t>
      </w:r>
      <w:r w:rsidRPr="00D677EC">
        <w:rPr>
          <w:rFonts w:ascii="ＭＳ 明朝" w:eastAsia="ＭＳ 明朝" w:hAnsi="ＭＳ 明朝" w:hint="eastAsia"/>
          <w:u w:val="single" w:color="000000"/>
        </w:rPr>
        <w:t xml:space="preserve">　　　　　　　　　　　　　　　　　　　　　　</w:t>
      </w:r>
    </w:p>
    <w:p w14:paraId="1EA3DEB9"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（５）</w:t>
      </w:r>
      <w:r w:rsidRPr="00D677EC">
        <w:rPr>
          <w:rFonts w:ascii="ＭＳ 明朝" w:eastAsia="ＭＳ 明朝" w:hAnsi="ＭＳ 明朝" w:hint="eastAsia"/>
          <w:u w:val="single" w:color="000000"/>
        </w:rPr>
        <w:t xml:space="preserve">　　　　　　　　　　　　　　　　　　　　　　</w:t>
      </w:r>
    </w:p>
    <w:p w14:paraId="2467D582"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（総会及び役員会）</w:t>
      </w:r>
    </w:p>
    <w:p w14:paraId="3E76977F"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第６条　総会は年１回開催する。ただし，臨時に総会を開催することを妨げない。</w:t>
      </w:r>
    </w:p>
    <w:p w14:paraId="669EB09C"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２　総会は，事業計画及び会計に関すること並びに役員の選出その他の運営に必要な事項を審議する。</w:t>
      </w:r>
    </w:p>
    <w:p w14:paraId="70EA49D4" w14:textId="40FB0BED"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３　役員会は，必要に応じて</w:t>
      </w:r>
      <w:r w:rsidR="00DC463F" w:rsidRPr="00DC463F">
        <w:rPr>
          <w:rFonts w:ascii="ＭＳ 明朝" w:eastAsia="ＭＳ 明朝" w:hAnsi="ＭＳ 明朝" w:hint="eastAsia"/>
          <w:u w:val="single"/>
        </w:rPr>
        <w:t xml:space="preserve">　　　</w:t>
      </w:r>
      <w:r w:rsidRPr="00D677EC">
        <w:rPr>
          <w:rFonts w:ascii="ＭＳ 明朝" w:eastAsia="ＭＳ 明朝" w:hAnsi="ＭＳ 明朝" w:hint="eastAsia"/>
        </w:rPr>
        <w:t>が招集する。</w:t>
      </w:r>
    </w:p>
    <w:p w14:paraId="671F3F34"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４　総会及び役員会は，会員の過半数の出席をもって成立するものとし，議事は出席者の過半数を持って決する。</w:t>
      </w:r>
    </w:p>
    <w:p w14:paraId="34C88B07"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（役員）</w:t>
      </w:r>
    </w:p>
    <w:p w14:paraId="0C8A5CEB"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第７条　本会に次の役員を置く。</w:t>
      </w:r>
    </w:p>
    <w:p w14:paraId="331B60E3" w14:textId="354DDFC3"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（１）</w:t>
      </w:r>
      <w:r w:rsidR="00D677EC" w:rsidRPr="00D677EC">
        <w:rPr>
          <w:rFonts w:ascii="ＭＳ 明朝" w:eastAsia="ＭＳ 明朝" w:hAnsi="ＭＳ 明朝" w:hint="eastAsia"/>
          <w:u w:val="single"/>
        </w:rPr>
        <w:t xml:space="preserve">　　　</w:t>
      </w:r>
      <w:r w:rsidRPr="00D677EC">
        <w:rPr>
          <w:rFonts w:ascii="ＭＳ 明朝" w:eastAsia="ＭＳ 明朝" w:hAnsi="ＭＳ 明朝" w:hint="eastAsia"/>
        </w:rPr>
        <w:t xml:space="preserve">　　　</w:t>
      </w:r>
      <w:r w:rsidR="00D677EC" w:rsidRPr="00D677EC">
        <w:rPr>
          <w:rFonts w:ascii="ＭＳ 明朝" w:eastAsia="ＭＳ 明朝" w:hAnsi="ＭＳ 明朝" w:hint="eastAsia"/>
          <w:u w:val="single"/>
        </w:rPr>
        <w:t xml:space="preserve">　　</w:t>
      </w:r>
      <w:r w:rsidRPr="00D677EC">
        <w:rPr>
          <w:rFonts w:ascii="ＭＳ 明朝" w:eastAsia="ＭＳ 明朝" w:hAnsi="ＭＳ 明朝" w:hint="eastAsia"/>
        </w:rPr>
        <w:t>名</w:t>
      </w:r>
    </w:p>
    <w:p w14:paraId="3C60C32D" w14:textId="22BCD723"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（２）</w:t>
      </w:r>
      <w:r w:rsidR="00D677EC" w:rsidRPr="00D677EC">
        <w:rPr>
          <w:rFonts w:ascii="ＭＳ 明朝" w:eastAsia="ＭＳ 明朝" w:hAnsi="ＭＳ 明朝" w:hint="eastAsia"/>
          <w:u w:val="single"/>
        </w:rPr>
        <w:t xml:space="preserve">　　　</w:t>
      </w:r>
      <w:r w:rsidRPr="00D677EC">
        <w:rPr>
          <w:rFonts w:ascii="ＭＳ 明朝" w:eastAsia="ＭＳ 明朝" w:hAnsi="ＭＳ 明朝" w:hint="eastAsia"/>
        </w:rPr>
        <w:t xml:space="preserve">　　</w:t>
      </w:r>
      <w:r w:rsidR="00D677EC" w:rsidRPr="00D677EC">
        <w:rPr>
          <w:rFonts w:ascii="ＭＳ 明朝" w:eastAsia="ＭＳ 明朝" w:hAnsi="ＭＳ 明朝" w:hint="eastAsia"/>
        </w:rPr>
        <w:t xml:space="preserve">　</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名</w:t>
      </w:r>
    </w:p>
    <w:p w14:paraId="672C5F99" w14:textId="54D5ABD9"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（３）</w:t>
      </w:r>
      <w:r w:rsidR="00D677EC" w:rsidRPr="00D677EC">
        <w:rPr>
          <w:rFonts w:ascii="ＭＳ 明朝" w:eastAsia="ＭＳ 明朝" w:hAnsi="ＭＳ 明朝" w:hint="eastAsia"/>
          <w:u w:val="single"/>
        </w:rPr>
        <w:t xml:space="preserve">　　　</w:t>
      </w:r>
      <w:r w:rsidRPr="00D677EC">
        <w:rPr>
          <w:rFonts w:ascii="ＭＳ 明朝" w:eastAsia="ＭＳ 明朝" w:hAnsi="ＭＳ 明朝" w:hint="eastAsia"/>
        </w:rPr>
        <w:t xml:space="preserve">　　　</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名</w:t>
      </w:r>
    </w:p>
    <w:p w14:paraId="2C5C7103" w14:textId="5633F7F8"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（４）</w:t>
      </w:r>
      <w:r w:rsidR="00D677EC" w:rsidRPr="00D677EC">
        <w:rPr>
          <w:rFonts w:ascii="ＭＳ 明朝" w:eastAsia="ＭＳ 明朝" w:hAnsi="ＭＳ 明朝" w:hint="eastAsia"/>
          <w:u w:val="single"/>
        </w:rPr>
        <w:t xml:space="preserve">　　　</w:t>
      </w:r>
      <w:r w:rsidRPr="00D677EC">
        <w:rPr>
          <w:rFonts w:ascii="ＭＳ 明朝" w:eastAsia="ＭＳ 明朝" w:hAnsi="ＭＳ 明朝" w:hint="eastAsia"/>
        </w:rPr>
        <w:t xml:space="preserve">　　　</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名</w:t>
      </w:r>
    </w:p>
    <w:p w14:paraId="57A86822"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（役員の職務）</w:t>
      </w:r>
    </w:p>
    <w:p w14:paraId="72AFC7E6" w14:textId="640D0E7E"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 xml:space="preserve">第８条　</w:t>
      </w:r>
      <w:r w:rsidR="00DC463F" w:rsidRPr="00DC463F">
        <w:rPr>
          <w:rFonts w:ascii="ＭＳ 明朝" w:eastAsia="ＭＳ 明朝" w:hAnsi="ＭＳ 明朝" w:hint="eastAsia"/>
          <w:u w:val="single"/>
        </w:rPr>
        <w:t xml:space="preserve">　　　</w:t>
      </w:r>
      <w:r w:rsidRPr="00D677EC">
        <w:rPr>
          <w:rFonts w:ascii="ＭＳ 明朝" w:eastAsia="ＭＳ 明朝" w:hAnsi="ＭＳ 明朝" w:hint="eastAsia"/>
        </w:rPr>
        <w:t>は，本会を代表し，会務を統括する。</w:t>
      </w:r>
    </w:p>
    <w:p w14:paraId="5C94C3CE" w14:textId="787067A1"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 xml:space="preserve">２　</w:t>
      </w:r>
      <w:r w:rsidR="00DC463F" w:rsidRPr="00DC463F">
        <w:rPr>
          <w:rFonts w:ascii="ＭＳ 明朝" w:eastAsia="ＭＳ 明朝" w:hAnsi="ＭＳ 明朝" w:hint="eastAsia"/>
          <w:u w:val="single"/>
        </w:rPr>
        <w:t xml:space="preserve">　　　</w:t>
      </w:r>
      <w:r w:rsidRPr="00D677EC">
        <w:rPr>
          <w:rFonts w:ascii="ＭＳ 明朝" w:eastAsia="ＭＳ 明朝" w:hAnsi="ＭＳ 明朝" w:hint="eastAsia"/>
        </w:rPr>
        <w:t>は，</w:t>
      </w:r>
      <w:r w:rsidR="00E33EAC" w:rsidRPr="00E33EAC">
        <w:rPr>
          <w:rFonts w:ascii="ＭＳ 明朝" w:eastAsia="ＭＳ 明朝" w:hAnsi="ＭＳ 明朝" w:hint="eastAsia"/>
          <w:u w:val="single"/>
        </w:rPr>
        <w:t xml:space="preserve">　　　</w:t>
      </w:r>
      <w:r w:rsidRPr="00D677EC">
        <w:rPr>
          <w:rFonts w:ascii="ＭＳ 明朝" w:eastAsia="ＭＳ 明朝" w:hAnsi="ＭＳ 明朝" w:hint="eastAsia"/>
        </w:rPr>
        <w:t>を補佐し，</w:t>
      </w:r>
      <w:r w:rsidR="00DC463F" w:rsidRPr="00DC463F">
        <w:rPr>
          <w:rFonts w:ascii="ＭＳ 明朝" w:eastAsia="ＭＳ 明朝" w:hAnsi="ＭＳ 明朝" w:hint="eastAsia"/>
          <w:u w:val="single"/>
        </w:rPr>
        <w:t xml:space="preserve">　　　</w:t>
      </w:r>
      <w:r w:rsidRPr="00D677EC">
        <w:rPr>
          <w:rFonts w:ascii="ＭＳ 明朝" w:eastAsia="ＭＳ 明朝" w:hAnsi="ＭＳ 明朝" w:hint="eastAsia"/>
        </w:rPr>
        <w:t>に事故あるときはその職務を代行する。</w:t>
      </w:r>
    </w:p>
    <w:p w14:paraId="52289C69" w14:textId="30646B8A"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 xml:space="preserve">３　</w:t>
      </w:r>
      <w:r w:rsidR="00DC463F" w:rsidRPr="00DC463F">
        <w:rPr>
          <w:rFonts w:ascii="ＭＳ 明朝" w:eastAsia="ＭＳ 明朝" w:hAnsi="ＭＳ 明朝" w:hint="eastAsia"/>
          <w:u w:val="single"/>
        </w:rPr>
        <w:t xml:space="preserve">　　　</w:t>
      </w:r>
      <w:r w:rsidRPr="00D677EC">
        <w:rPr>
          <w:rFonts w:ascii="ＭＳ 明朝" w:eastAsia="ＭＳ 明朝" w:hAnsi="ＭＳ 明朝" w:hint="eastAsia"/>
        </w:rPr>
        <w:t>は，本会の会計事務を担当する。</w:t>
      </w:r>
    </w:p>
    <w:p w14:paraId="7B055B88" w14:textId="2C191B9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 xml:space="preserve">４　</w:t>
      </w:r>
      <w:r w:rsidR="00DC463F" w:rsidRPr="00DC463F">
        <w:rPr>
          <w:rFonts w:ascii="ＭＳ 明朝" w:eastAsia="ＭＳ 明朝" w:hAnsi="ＭＳ 明朝" w:hint="eastAsia"/>
          <w:u w:val="single"/>
        </w:rPr>
        <w:t xml:space="preserve">　　　</w:t>
      </w:r>
      <w:r w:rsidRPr="00D677EC">
        <w:rPr>
          <w:rFonts w:ascii="ＭＳ 明朝" w:eastAsia="ＭＳ 明朝" w:hAnsi="ＭＳ 明朝" w:hint="eastAsia"/>
        </w:rPr>
        <w:t>は，会計事務を監査する。</w:t>
      </w:r>
    </w:p>
    <w:p w14:paraId="1795661F"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（役員の任期）</w:t>
      </w:r>
    </w:p>
    <w:p w14:paraId="597B7486"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第９条　役員の任期は</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年とする。ただし，再任を妨げない。</w:t>
      </w:r>
    </w:p>
    <w:p w14:paraId="70321A89"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（経費）</w:t>
      </w:r>
    </w:p>
    <w:p w14:paraId="4D30DC26"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w:t>
      </w:r>
      <w:r w:rsidRPr="00D677EC">
        <w:rPr>
          <w:rFonts w:ascii="ＭＳ 明朝" w:eastAsia="ＭＳ 明朝" w:hAnsi="ＭＳ 明朝"/>
        </w:rPr>
        <w:t>10</w:t>
      </w:r>
      <w:r w:rsidRPr="00D677EC">
        <w:rPr>
          <w:rFonts w:ascii="ＭＳ 明朝" w:eastAsia="ＭＳ 明朝" w:hAnsi="ＭＳ 明朝" w:hint="eastAsia"/>
        </w:rPr>
        <w:t>条　本会の経費は，会費その他の収入をもって充てることとする。</w:t>
      </w:r>
    </w:p>
    <w:p w14:paraId="667A8AAC"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２　会費の額は，</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当たり</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円とする。</w:t>
      </w:r>
    </w:p>
    <w:p w14:paraId="0626E5C5"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（会計年度）</w:t>
      </w:r>
    </w:p>
    <w:p w14:paraId="1D495EA8"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w:t>
      </w:r>
      <w:r w:rsidRPr="00D677EC">
        <w:rPr>
          <w:rFonts w:ascii="ＭＳ 明朝" w:eastAsia="ＭＳ 明朝" w:hAnsi="ＭＳ 明朝"/>
        </w:rPr>
        <w:t>11</w:t>
      </w:r>
      <w:r w:rsidRPr="00D677EC">
        <w:rPr>
          <w:rFonts w:ascii="ＭＳ 明朝" w:eastAsia="ＭＳ 明朝" w:hAnsi="ＭＳ 明朝" w:hint="eastAsia"/>
        </w:rPr>
        <w:t>条　本会の会計年度は，毎年</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月</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日に始まり，</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月</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日に終わる１年間とする。</w:t>
      </w:r>
    </w:p>
    <w:p w14:paraId="22C10D54" w14:textId="77777777" w:rsidR="00022899" w:rsidRPr="00D677EC" w:rsidRDefault="00022899" w:rsidP="00E33EAC">
      <w:pPr>
        <w:spacing w:line="280" w:lineRule="exact"/>
        <w:ind w:left="210" w:hanging="210"/>
        <w:jc w:val="left"/>
        <w:rPr>
          <w:rFonts w:ascii="ＭＳ ゴシック" w:eastAsia="ＭＳ ゴシック" w:hAnsi="ＭＳ ゴシック" w:cs="Times New Roman"/>
        </w:rPr>
      </w:pPr>
      <w:r w:rsidRPr="00D677EC">
        <w:rPr>
          <w:rFonts w:ascii="ＭＳ ゴシック" w:eastAsia="ＭＳ ゴシック" w:hAnsi="ＭＳ ゴシック" w:cs="ＭＳ ゴシック" w:hint="eastAsia"/>
        </w:rPr>
        <w:t>（その他）</w:t>
      </w:r>
    </w:p>
    <w:p w14:paraId="63290F21"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第</w:t>
      </w:r>
      <w:r w:rsidRPr="00D677EC">
        <w:rPr>
          <w:rFonts w:ascii="ＭＳ 明朝" w:eastAsia="ＭＳ 明朝" w:hAnsi="ＭＳ 明朝"/>
        </w:rPr>
        <w:t>12</w:t>
      </w:r>
      <w:r w:rsidRPr="00D677EC">
        <w:rPr>
          <w:rFonts w:ascii="ＭＳ 明朝" w:eastAsia="ＭＳ 明朝" w:hAnsi="ＭＳ 明朝" w:hint="eastAsia"/>
        </w:rPr>
        <w:t>条　この会則に定めるもののほか，本会の運営に必要な事項は，役員会で定める。</w:t>
      </w:r>
    </w:p>
    <w:p w14:paraId="393646FF" w14:textId="77777777" w:rsidR="00022899" w:rsidRPr="00D677EC" w:rsidRDefault="00022899" w:rsidP="00E33EAC">
      <w:pPr>
        <w:spacing w:line="280" w:lineRule="exact"/>
        <w:ind w:left="210" w:hanging="210"/>
        <w:jc w:val="left"/>
        <w:rPr>
          <w:rFonts w:ascii="ＭＳ 明朝" w:eastAsia="ＭＳ 明朝" w:hAnsi="ＭＳ 明朝" w:cs="Times New Roman"/>
        </w:rPr>
      </w:pPr>
    </w:p>
    <w:p w14:paraId="724E6E97" w14:textId="77777777"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附　則</w:t>
      </w:r>
    </w:p>
    <w:p w14:paraId="16E3A5F5" w14:textId="60110233" w:rsidR="00022899" w:rsidRPr="00D677EC" w:rsidRDefault="00022899" w:rsidP="00E33EAC">
      <w:pPr>
        <w:spacing w:line="280" w:lineRule="exact"/>
        <w:ind w:left="210" w:hanging="210"/>
        <w:jc w:val="left"/>
        <w:rPr>
          <w:rFonts w:ascii="ＭＳ 明朝" w:eastAsia="ＭＳ 明朝" w:hAnsi="ＭＳ 明朝" w:cs="Times New Roman"/>
        </w:rPr>
      </w:pPr>
      <w:r w:rsidRPr="00D677EC">
        <w:rPr>
          <w:rFonts w:ascii="ＭＳ 明朝" w:eastAsia="ＭＳ 明朝" w:hAnsi="ＭＳ 明朝" w:hint="eastAsia"/>
        </w:rPr>
        <w:t>この会則は，令和</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年</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月</w:t>
      </w:r>
      <w:r w:rsidRPr="00D677EC">
        <w:rPr>
          <w:rFonts w:ascii="ＭＳ 明朝" w:eastAsia="ＭＳ 明朝" w:hAnsi="ＭＳ 明朝" w:hint="eastAsia"/>
          <w:u w:val="single" w:color="000000"/>
        </w:rPr>
        <w:t xml:space="preserve">　　</w:t>
      </w:r>
      <w:r w:rsidRPr="00D677EC">
        <w:rPr>
          <w:rFonts w:ascii="ＭＳ 明朝" w:eastAsia="ＭＳ 明朝" w:hAnsi="ＭＳ 明朝" w:hint="eastAsia"/>
        </w:rPr>
        <w:t>日から施行する。</w:t>
      </w:r>
    </w:p>
    <w:sectPr w:rsidR="00022899" w:rsidRPr="00D677EC" w:rsidSect="00022899">
      <w:pgSz w:w="11906" w:h="16838" w:code="9"/>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8CD8" w14:textId="77777777" w:rsidR="00022899" w:rsidRDefault="00022899" w:rsidP="00022899">
      <w:r>
        <w:separator/>
      </w:r>
    </w:p>
  </w:endnote>
  <w:endnote w:type="continuationSeparator" w:id="0">
    <w:p w14:paraId="682A8F77" w14:textId="77777777" w:rsidR="00022899" w:rsidRDefault="00022899" w:rsidP="0002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25F0" w14:textId="77777777" w:rsidR="00022899" w:rsidRDefault="00022899" w:rsidP="00022899">
      <w:r>
        <w:separator/>
      </w:r>
    </w:p>
  </w:footnote>
  <w:footnote w:type="continuationSeparator" w:id="0">
    <w:p w14:paraId="737D2485" w14:textId="77777777" w:rsidR="00022899" w:rsidRDefault="00022899" w:rsidP="00022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E2"/>
    <w:rsid w:val="00022899"/>
    <w:rsid w:val="003A5378"/>
    <w:rsid w:val="007B466B"/>
    <w:rsid w:val="00D677EC"/>
    <w:rsid w:val="00DC07E2"/>
    <w:rsid w:val="00DC463F"/>
    <w:rsid w:val="00E3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31E56"/>
  <w15:chartTrackingRefBased/>
  <w15:docId w15:val="{739541B3-A436-4D24-BF14-916D817A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899"/>
    <w:pPr>
      <w:tabs>
        <w:tab w:val="center" w:pos="4252"/>
        <w:tab w:val="right" w:pos="8504"/>
      </w:tabs>
      <w:snapToGrid w:val="0"/>
    </w:pPr>
  </w:style>
  <w:style w:type="character" w:customStyle="1" w:styleId="a4">
    <w:name w:val="ヘッダー (文字)"/>
    <w:basedOn w:val="a0"/>
    <w:link w:val="a3"/>
    <w:uiPriority w:val="99"/>
    <w:rsid w:val="00022899"/>
  </w:style>
  <w:style w:type="paragraph" w:styleId="a5">
    <w:name w:val="footer"/>
    <w:basedOn w:val="a"/>
    <w:link w:val="a6"/>
    <w:uiPriority w:val="99"/>
    <w:unhideWhenUsed/>
    <w:rsid w:val="00022899"/>
    <w:pPr>
      <w:tabs>
        <w:tab w:val="center" w:pos="4252"/>
        <w:tab w:val="right" w:pos="8504"/>
      </w:tabs>
      <w:snapToGrid w:val="0"/>
    </w:pPr>
  </w:style>
  <w:style w:type="character" w:customStyle="1" w:styleId="a6">
    <w:name w:val="フッター (文字)"/>
    <w:basedOn w:val="a0"/>
    <w:link w:val="a5"/>
    <w:uiPriority w:val="99"/>
    <w:rsid w:val="0002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hiron h</dc:creator>
  <cp:keywords/>
  <dc:description/>
  <cp:lastModifiedBy>hiron h</cp:lastModifiedBy>
  <cp:revision>5</cp:revision>
  <dcterms:created xsi:type="dcterms:W3CDTF">2023-11-10T00:18:00Z</dcterms:created>
  <dcterms:modified xsi:type="dcterms:W3CDTF">2023-11-10T00:42:00Z</dcterms:modified>
</cp:coreProperties>
</file>