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様式７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center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現地見学会参加申込書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right"/>
        <w:rPr>
          <w:rFonts w:hint="eastAsia" w:ascii="HG丸ｺﾞｼｯｸM-PRO" w:hAnsi="HG丸ｺﾞｼｯｸM-PRO" w:eastAsia="HG丸ｺﾞｼｯｸM-PRO"/>
          <w:u w:val="single" w:color="auto"/>
        </w:rPr>
      </w:pPr>
      <w:r>
        <w:rPr>
          <w:rFonts w:hint="eastAsia" w:ascii="HG丸ｺﾞｼｯｸM-PRO" w:hAnsi="HG丸ｺﾞｼｯｸM-PRO" w:eastAsia="HG丸ｺﾞｼｯｸM-PRO"/>
          <w:u w:val="single" w:color="auto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旧旭川市立旭川第２中学校校舎等利活用募集に伴う現地見学会への参加を希望します。</w:t>
      </w: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参加者</w:t>
      </w:r>
    </w:p>
    <w:tbl>
      <w:tblPr>
        <w:tblStyle w:val="17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5879"/>
      </w:tblGrid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参加者名（法人名等）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代表者職氏名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2" w:hRule="atLeast"/>
        </w:trPr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ind w:left="840" w:hanging="840" w:hangingChars="4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（参加者がグループの場合）構成法人名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担当者（部署・役職・氏名）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TEL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4" w:hRule="atLeast"/>
        </w:trPr>
        <w:tc>
          <w:tcPr>
            <w:tcW w:w="2875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E-mail</w:t>
            </w:r>
          </w:p>
        </w:tc>
        <w:tc>
          <w:tcPr>
            <w:tcW w:w="587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出席者（４名以内としてください）</w:t>
      </w:r>
    </w:p>
    <w:tbl>
      <w:tblPr>
        <w:tblStyle w:val="17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799"/>
        <w:gridCol w:w="4350"/>
      </w:tblGrid>
      <w:tr>
        <w:trPr>
          <w:trHeight w:val="350" w:hRule="atLeast"/>
        </w:trPr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No</w:t>
            </w:r>
          </w:p>
        </w:tc>
        <w:tc>
          <w:tcPr>
            <w:tcW w:w="379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435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部署・役職</w:t>
            </w:r>
          </w:p>
        </w:tc>
      </w:tr>
      <w:tr>
        <w:trPr>
          <w:trHeight w:val="52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30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widowControl w:val="1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00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00" w:hRule="atLeast"/>
        </w:trPr>
        <w:tc>
          <w:tcPr>
            <w:tcW w:w="6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</w:t>
            </w:r>
          </w:p>
        </w:tc>
        <w:tc>
          <w:tcPr>
            <w:tcW w:w="37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※募集要項「第１の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２　担当部局」に記載の電子メールアドレス宛てに送付してください。</w:t>
      </w:r>
    </w:p>
    <w:p>
      <w:pPr>
        <w:pStyle w:val="0"/>
        <w:widowControl w:val="1"/>
        <w:ind w:left="210" w:hanging="210" w:hangingChars="10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※件名は</w:t>
      </w:r>
      <w:r>
        <w:rPr>
          <w:rFonts w:hint="eastAsia" w:ascii="HG丸ｺﾞｼｯｸM-PRO" w:hAnsi="HG丸ｺﾞｼｯｸM-PRO" w:eastAsia="HG丸ｺﾞｼｯｸM-PRO"/>
          <w:color w:val="000000" w:themeColor="text1"/>
        </w:rPr>
        <w:t>「【現地見学会参加申込み】旧旭川第２中学校利活用公募」</w:t>
      </w:r>
      <w:r>
        <w:rPr>
          <w:rFonts w:hint="eastAsia" w:ascii="HG丸ｺﾞｼｯｸM-PRO" w:hAnsi="HG丸ｺﾞｼｯｸM-PRO" w:eastAsia="HG丸ｺﾞｼｯｸM-PRO"/>
        </w:rPr>
        <w:t>としてください。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</Words>
  <Characters>229</Characters>
  <Application>JUST Note</Application>
  <Lines>49</Lines>
  <Paragraphs>22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kyoikuseisaku038</cp:lastModifiedBy>
  <dcterms:modified xsi:type="dcterms:W3CDTF">2021-11-18T06:38:05Z</dcterms:modified>
  <cp:revision>0</cp:revision>
</cp:coreProperties>
</file>